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54C5" w:rsidRDefault="004F0053" w:rsidP="00225BF2">
      <w:pPr>
        <w:spacing w:after="0" w:line="240" w:lineRule="auto"/>
        <w:ind w:right="0" w:firstLine="0"/>
        <w:jc w:val="center"/>
        <w:rPr>
          <w:b/>
        </w:rPr>
      </w:pPr>
      <w:r>
        <w:rPr>
          <w:b/>
          <w:noProof/>
        </w:rPr>
        <w:drawing>
          <wp:inline distT="0" distB="0" distL="0" distR="0">
            <wp:extent cx="6480175" cy="9157124"/>
            <wp:effectExtent l="0" t="0" r="0" b="6350"/>
            <wp:docPr id="1" name="Рисунок 1" descr="\\server201\Word\УПРАВЛЕНИЕ ЭКОНОМИЧЕСКОГО РАЗВИТИЯ\Гринева С.В\Аукцион МКД 2017\АУКЦИОН  документация  2017\Аукцион П615-17-04\для размещения\21kab2017090817012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201\Word\УПРАВЛЕНИЕ ЭКОНОМИЧЕСКОГО РАЗВИТИЯ\Гринева С.В\Аукцион МКД 2017\АУКЦИОН  документация  2017\Аукцион П615-17-04\для размещения\21kab20170908170128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57124"/>
                    </a:xfrm>
                    <a:prstGeom prst="rect">
                      <a:avLst/>
                    </a:prstGeom>
                    <a:noFill/>
                    <a:ln>
                      <a:noFill/>
                    </a:ln>
                  </pic:spPr>
                </pic:pic>
              </a:graphicData>
            </a:graphic>
          </wp:inline>
        </w:drawing>
      </w:r>
    </w:p>
    <w:p w:rsidR="007B54C5" w:rsidRDefault="007B54C5" w:rsidP="00225BF2">
      <w:pPr>
        <w:spacing w:after="0" w:line="240" w:lineRule="auto"/>
        <w:ind w:right="0" w:firstLine="0"/>
        <w:jc w:val="center"/>
        <w:rPr>
          <w:b/>
        </w:rPr>
      </w:pPr>
    </w:p>
    <w:p w:rsidR="00521AD5" w:rsidRDefault="00521AD5" w:rsidP="00225BF2">
      <w:pPr>
        <w:spacing w:after="0" w:line="240" w:lineRule="auto"/>
        <w:ind w:right="0" w:firstLine="0"/>
        <w:jc w:val="center"/>
        <w:rPr>
          <w:b/>
        </w:rPr>
      </w:pPr>
      <w:r>
        <w:rPr>
          <w:b/>
        </w:rPr>
        <w:br w:type="page"/>
      </w:r>
    </w:p>
    <w:p w:rsidR="00521AD5" w:rsidRPr="00213292" w:rsidRDefault="00521AD5" w:rsidP="00E63BDF">
      <w:pPr>
        <w:widowControl w:val="0"/>
        <w:suppressAutoHyphens/>
        <w:spacing w:after="0" w:line="240" w:lineRule="auto"/>
        <w:ind w:right="0" w:firstLine="0"/>
        <w:jc w:val="center"/>
        <w:rPr>
          <w:szCs w:val="24"/>
        </w:rPr>
      </w:pPr>
      <w:r w:rsidRPr="00213292">
        <w:rPr>
          <w:b/>
          <w:szCs w:val="24"/>
          <w:u w:val="single" w:color="000000"/>
        </w:rPr>
        <w:lastRenderedPageBreak/>
        <w:t>АУКЦИОН В ЭЛЕКТРОННОЙ ФОРМЕ</w:t>
      </w:r>
    </w:p>
    <w:p w:rsidR="00521AD5" w:rsidRPr="00213292" w:rsidRDefault="00521AD5" w:rsidP="00E63BDF">
      <w:pPr>
        <w:widowControl w:val="0"/>
        <w:suppressAutoHyphens/>
        <w:spacing w:after="0" w:line="240" w:lineRule="auto"/>
        <w:ind w:right="0" w:firstLine="0"/>
        <w:jc w:val="center"/>
        <w:rPr>
          <w:szCs w:val="24"/>
        </w:rPr>
      </w:pPr>
    </w:p>
    <w:p w:rsidR="00521AD5" w:rsidRPr="00213292" w:rsidRDefault="00521AD5" w:rsidP="00E63BDF">
      <w:pPr>
        <w:widowControl w:val="0"/>
        <w:suppressAutoHyphens/>
        <w:autoSpaceDE w:val="0"/>
        <w:autoSpaceDN w:val="0"/>
        <w:adjustRightInd w:val="0"/>
        <w:spacing w:after="0" w:line="240" w:lineRule="auto"/>
        <w:ind w:right="0" w:firstLine="0"/>
        <w:jc w:val="center"/>
        <w:rPr>
          <w:b/>
          <w:bCs/>
          <w:szCs w:val="24"/>
        </w:rPr>
      </w:pPr>
      <w:r w:rsidRPr="00213292">
        <w:rPr>
          <w:b/>
          <w:szCs w:val="24"/>
        </w:rPr>
        <w:t>ТЕРМИНЫ, ИСПОЛЬЗУЕМЫЕ В НАСТОЯЩЕЙ ДОКУМЕНТАЦИИ ОБ АУКЦИОНЕ В ЭЛЕКТРОННОЙ ФОРМЕ (ЭЛЕКТРОННОМ АУКЦИОНЕ)</w:t>
      </w:r>
    </w:p>
    <w:p w:rsidR="00521AD5" w:rsidRPr="00213292" w:rsidRDefault="00521AD5" w:rsidP="00521AD5">
      <w:pPr>
        <w:widowControl w:val="0"/>
        <w:suppressAutoHyphens/>
        <w:autoSpaceDE w:val="0"/>
        <w:autoSpaceDN w:val="0"/>
        <w:adjustRightInd w:val="0"/>
        <w:spacing w:after="0" w:line="240" w:lineRule="auto"/>
        <w:ind w:right="-13"/>
        <w:rPr>
          <w:bCs/>
          <w:szCs w:val="24"/>
        </w:rPr>
      </w:pPr>
    </w:p>
    <w:p w:rsidR="00521AD5" w:rsidRPr="00213292" w:rsidRDefault="00521AD5" w:rsidP="00E63BDF">
      <w:pPr>
        <w:widowControl w:val="0"/>
        <w:suppressAutoHyphens/>
        <w:autoSpaceDE w:val="0"/>
        <w:autoSpaceDN w:val="0"/>
        <w:adjustRightInd w:val="0"/>
        <w:spacing w:after="0" w:line="240" w:lineRule="auto"/>
        <w:ind w:right="0" w:firstLine="709"/>
        <w:rPr>
          <w:bCs/>
          <w:szCs w:val="24"/>
        </w:rPr>
      </w:pPr>
      <w:r w:rsidRPr="00213292">
        <w:rPr>
          <w:b/>
          <w:bCs/>
          <w:szCs w:val="24"/>
        </w:rPr>
        <w:t>«заинтересованное лицо»</w:t>
      </w:r>
      <w:r w:rsidRPr="00213292">
        <w:rPr>
          <w:bCs/>
          <w:szCs w:val="24"/>
        </w:rPr>
        <w:t xml:space="preserve"> - физическое лицо, заинтересованное в результатах привлечения подрядных организаций (в том числе являющееся индивидуальным предпринимателем), подавшее заявку через оператора электронной площадки на участие в предварительном отборе, заявку на участие в электронном аукционе, либо юридическое лицо, подавшее заявку на участие в предварительном отборе, заявку на участие в электронном аукционе;</w:t>
      </w:r>
    </w:p>
    <w:p w:rsidR="00521AD5" w:rsidRDefault="00521AD5" w:rsidP="00E63BDF">
      <w:pPr>
        <w:widowControl w:val="0"/>
        <w:suppressAutoHyphens/>
        <w:autoSpaceDE w:val="0"/>
        <w:autoSpaceDN w:val="0"/>
        <w:adjustRightInd w:val="0"/>
        <w:spacing w:after="0" w:line="240" w:lineRule="auto"/>
        <w:ind w:right="0" w:firstLine="709"/>
        <w:rPr>
          <w:bCs/>
          <w:szCs w:val="24"/>
        </w:rPr>
      </w:pPr>
      <w:r w:rsidRPr="00213292">
        <w:rPr>
          <w:b/>
          <w:bCs/>
          <w:szCs w:val="24"/>
        </w:rPr>
        <w:t>«заказчик»</w:t>
      </w:r>
      <w:r w:rsidR="00424BCB">
        <w:rPr>
          <w:b/>
          <w:bCs/>
          <w:szCs w:val="24"/>
        </w:rPr>
        <w:t xml:space="preserve"> («технический заказчик»)</w:t>
      </w:r>
      <w:r w:rsidRPr="00213292">
        <w:rPr>
          <w:bCs/>
          <w:szCs w:val="24"/>
        </w:rPr>
        <w:t xml:space="preserve"> - региональный оператор, органы местного самоуправления и (или) государственные, муниципальные бюджетные, казенные учреждения в случаях, предусмотренных </w:t>
      </w:r>
      <w:hyperlink r:id="rId10" w:history="1">
        <w:r w:rsidRPr="00213292">
          <w:rPr>
            <w:bCs/>
            <w:szCs w:val="24"/>
          </w:rPr>
          <w:t>частью 4 статьи 182</w:t>
        </w:r>
      </w:hyperlink>
      <w:r w:rsidRPr="00213292">
        <w:rPr>
          <w:bCs/>
          <w:szCs w:val="24"/>
        </w:rPr>
        <w:t xml:space="preserve"> Жилищного кодекса Российской Федерации, осуществляющие функции технического заказчика;</w:t>
      </w:r>
    </w:p>
    <w:p w:rsidR="00521AD5" w:rsidRPr="00213292" w:rsidRDefault="00521AD5" w:rsidP="00E63BDF">
      <w:pPr>
        <w:widowControl w:val="0"/>
        <w:suppressAutoHyphens/>
        <w:autoSpaceDE w:val="0"/>
        <w:autoSpaceDN w:val="0"/>
        <w:adjustRightInd w:val="0"/>
        <w:spacing w:after="0" w:line="240" w:lineRule="auto"/>
        <w:ind w:right="0" w:firstLine="709"/>
        <w:rPr>
          <w:bCs/>
          <w:szCs w:val="24"/>
        </w:rPr>
      </w:pPr>
      <w:r w:rsidRPr="00213292">
        <w:rPr>
          <w:b/>
          <w:bCs/>
          <w:szCs w:val="24"/>
        </w:rPr>
        <w:t>«закупка у единственной подрядной организации»</w:t>
      </w:r>
      <w:r w:rsidRPr="00213292">
        <w:rPr>
          <w:bCs/>
          <w:szCs w:val="24"/>
        </w:rPr>
        <w:t xml:space="preserve"> - способ определения подрядной организации без проведения конкурентных способов определения подрядной организации;</w:t>
      </w:r>
    </w:p>
    <w:p w:rsidR="00521AD5" w:rsidRPr="00213292" w:rsidRDefault="00521AD5" w:rsidP="00E63BDF">
      <w:pPr>
        <w:widowControl w:val="0"/>
        <w:suppressAutoHyphens/>
        <w:autoSpaceDE w:val="0"/>
        <w:autoSpaceDN w:val="0"/>
        <w:adjustRightInd w:val="0"/>
        <w:spacing w:after="0" w:line="240" w:lineRule="auto"/>
        <w:ind w:right="0" w:firstLine="709"/>
        <w:rPr>
          <w:bCs/>
          <w:szCs w:val="24"/>
        </w:rPr>
      </w:pPr>
      <w:proofErr w:type="gramStart"/>
      <w:r w:rsidRPr="00213292">
        <w:rPr>
          <w:b/>
          <w:bCs/>
          <w:szCs w:val="24"/>
        </w:rPr>
        <w:t>«конфликт интересов»</w:t>
      </w:r>
      <w:r w:rsidRPr="00213292">
        <w:rPr>
          <w:bCs/>
          <w:szCs w:val="24"/>
        </w:rPr>
        <w:t xml:space="preserve"> - случаи, при которых руководитель заказчика, член комиссии по проведению предварительного отбора, комиссии по осуществлению закупок, должностное лицо заказчика, осуществляющее организационное сопровождение привлечения подрядных организаций, состоят в браке с физическими лицами, являющимися выгодоприобретателями, единоличным исполнительным органом хозяйственного общества, членами коллегиального исполнительного органа хозяйственного общества, руководителем учреждения или унитарного предприятия либо иных органов управления юридического лица - участника предварительного отбора, электронных</w:t>
      </w:r>
      <w:proofErr w:type="gramEnd"/>
      <w:r w:rsidRPr="00213292">
        <w:rPr>
          <w:bCs/>
          <w:szCs w:val="24"/>
        </w:rPr>
        <w:t xml:space="preserve"> </w:t>
      </w:r>
      <w:proofErr w:type="gramStart"/>
      <w:r w:rsidRPr="00213292">
        <w:rPr>
          <w:bCs/>
          <w:szCs w:val="24"/>
        </w:rPr>
        <w:t xml:space="preserve">аукционов, либо с физическими лицами, зарегистрированными в качестве индивидуального предпринимателя, - участниками предварительного отбора, электронных аукционов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213292">
        <w:rPr>
          <w:bCs/>
          <w:szCs w:val="24"/>
        </w:rPr>
        <w:t>неполнородными</w:t>
      </w:r>
      <w:proofErr w:type="spellEnd"/>
      <w:r w:rsidRPr="00213292">
        <w:rPr>
          <w:bCs/>
          <w:szCs w:val="24"/>
        </w:rPr>
        <w:t xml:space="preserve"> (имеющими общих отца или мать) братьями или сестрами), усыновителями указанных физических лиц или усыновленными ими.</w:t>
      </w:r>
      <w:proofErr w:type="gramEnd"/>
      <w:r w:rsidRPr="00213292">
        <w:rPr>
          <w:bCs/>
          <w:szCs w:val="24"/>
        </w:rPr>
        <w:t xml:space="preserve"> Под выгодоприобретателями в настоящем Положении понимаются физические лица, владеющие напрямую или косвенно (через юридическое лицо или через несколько юридических лиц) более чем 10 процентами голосующих акций хозяйственного общества либо долей, превышающей 10 процентов в уставном капитале хозяйственного общества;</w:t>
      </w:r>
    </w:p>
    <w:p w:rsidR="00521AD5" w:rsidRPr="00213292" w:rsidRDefault="00521AD5" w:rsidP="00E63BDF">
      <w:pPr>
        <w:widowControl w:val="0"/>
        <w:suppressAutoHyphens/>
        <w:autoSpaceDE w:val="0"/>
        <w:autoSpaceDN w:val="0"/>
        <w:adjustRightInd w:val="0"/>
        <w:spacing w:after="0" w:line="240" w:lineRule="auto"/>
        <w:ind w:right="0" w:firstLine="709"/>
        <w:rPr>
          <w:bCs/>
          <w:szCs w:val="24"/>
        </w:rPr>
      </w:pPr>
      <w:proofErr w:type="gramStart"/>
      <w:r w:rsidRPr="00213292">
        <w:rPr>
          <w:b/>
          <w:bCs/>
          <w:szCs w:val="24"/>
        </w:rPr>
        <w:t>«начальная (максимальная) цена договора»</w:t>
      </w:r>
      <w:r w:rsidRPr="00213292">
        <w:rPr>
          <w:bCs/>
          <w:szCs w:val="24"/>
        </w:rPr>
        <w:t xml:space="preserve"> - предельное значение цены договора </w:t>
      </w:r>
      <w:r>
        <w:rPr>
          <w:szCs w:val="24"/>
        </w:rPr>
        <w:t>на выполнение работ (оказание услуг)</w:t>
      </w:r>
      <w:r w:rsidRPr="00213292">
        <w:rPr>
          <w:bCs/>
          <w:szCs w:val="24"/>
        </w:rPr>
        <w:t xml:space="preserve">, определяемое заказчиком, которое рассчитывается проектно-сметным методом в соответствии с </w:t>
      </w:r>
      <w:hyperlink r:id="rId11" w:history="1">
        <w:r w:rsidRPr="00213292">
          <w:rPr>
            <w:bCs/>
            <w:szCs w:val="24"/>
          </w:rPr>
          <w:t>частью 9 статьи 22</w:t>
        </w:r>
      </w:hyperlink>
      <w:r w:rsidRPr="00213292">
        <w:rPr>
          <w:bCs/>
          <w:szCs w:val="24"/>
        </w:rPr>
        <w:t xml:space="preserve"> Федерального закона "О контрактной системе в сфере закупок товаров, работ, услуг для обеспечения государственных и муниципальных нужд" и указывается в извещении о проведении электронного аукциона, документации об электронном аукционе либо решении о проведении закупки</w:t>
      </w:r>
      <w:proofErr w:type="gramEnd"/>
      <w:r w:rsidRPr="00213292">
        <w:rPr>
          <w:bCs/>
          <w:szCs w:val="24"/>
        </w:rPr>
        <w:t xml:space="preserve"> у единственной подрядной организации;</w:t>
      </w:r>
    </w:p>
    <w:p w:rsidR="00521AD5" w:rsidRPr="00213292" w:rsidRDefault="00521AD5" w:rsidP="00E63BDF">
      <w:pPr>
        <w:widowControl w:val="0"/>
        <w:suppressAutoHyphens/>
        <w:autoSpaceDE w:val="0"/>
        <w:autoSpaceDN w:val="0"/>
        <w:adjustRightInd w:val="0"/>
        <w:spacing w:after="0" w:line="240" w:lineRule="auto"/>
        <w:ind w:right="0" w:firstLine="709"/>
        <w:rPr>
          <w:bCs/>
          <w:szCs w:val="24"/>
        </w:rPr>
      </w:pPr>
      <w:r w:rsidRPr="00213292">
        <w:rPr>
          <w:b/>
          <w:bCs/>
          <w:szCs w:val="24"/>
        </w:rPr>
        <w:t>«оператор электронной площадки»</w:t>
      </w:r>
      <w:r w:rsidRPr="00213292">
        <w:rPr>
          <w:bCs/>
          <w:szCs w:val="24"/>
        </w:rPr>
        <w:t xml:space="preserve"> - юридическое лицо независимо от его организационно-правовой формы, определяемое в соответствии со </w:t>
      </w:r>
      <w:hyperlink r:id="rId12" w:history="1">
        <w:r w:rsidRPr="00213292">
          <w:rPr>
            <w:bCs/>
            <w:szCs w:val="24"/>
          </w:rPr>
          <w:t>статьей 59</w:t>
        </w:r>
      </w:hyperlink>
      <w:r w:rsidRPr="00213292">
        <w:rPr>
          <w:bCs/>
          <w:szCs w:val="24"/>
        </w:rPr>
        <w:t xml:space="preserve"> Федерального закона "О контрактной системе в сфере закупок товаров, работ, услуг для обеспечения государственных и муниципальных нужд";</w:t>
      </w:r>
    </w:p>
    <w:p w:rsidR="00521AD5" w:rsidRPr="00213292" w:rsidRDefault="00521AD5" w:rsidP="00E63BDF">
      <w:pPr>
        <w:widowControl w:val="0"/>
        <w:suppressAutoHyphens/>
        <w:autoSpaceDE w:val="0"/>
        <w:autoSpaceDN w:val="0"/>
        <w:adjustRightInd w:val="0"/>
        <w:spacing w:after="0" w:line="240" w:lineRule="auto"/>
        <w:ind w:right="0" w:firstLine="709"/>
        <w:rPr>
          <w:szCs w:val="24"/>
        </w:rPr>
      </w:pPr>
      <w:r w:rsidRPr="00213292">
        <w:rPr>
          <w:b/>
          <w:szCs w:val="24"/>
        </w:rPr>
        <w:t>«участник электронного аукциона»</w:t>
      </w:r>
      <w:r w:rsidRPr="00213292">
        <w:rPr>
          <w:szCs w:val="24"/>
        </w:rPr>
        <w:t xml:space="preserve"> - юридическое лицо независимо от организационно-правовой формы или индивидуальный предприниматель, претендующие на заключение </w:t>
      </w:r>
      <w:proofErr w:type="gramStart"/>
      <w:r w:rsidRPr="00213292">
        <w:rPr>
          <w:szCs w:val="24"/>
        </w:rPr>
        <w:t>договора</w:t>
      </w:r>
      <w:proofErr w:type="gramEnd"/>
      <w:r w:rsidRPr="00213292">
        <w:rPr>
          <w:szCs w:val="24"/>
        </w:rPr>
        <w:t xml:space="preserve"> </w:t>
      </w:r>
      <w:r>
        <w:rPr>
          <w:szCs w:val="24"/>
        </w:rPr>
        <w:t>на выполнение работ (оказание услуг)</w:t>
      </w:r>
      <w:r w:rsidRPr="00213292">
        <w:rPr>
          <w:szCs w:val="24"/>
        </w:rPr>
        <w:t>;</w:t>
      </w:r>
    </w:p>
    <w:p w:rsidR="00521AD5" w:rsidRPr="00213292" w:rsidRDefault="00521AD5" w:rsidP="00E63BDF">
      <w:pPr>
        <w:widowControl w:val="0"/>
        <w:suppressAutoHyphens/>
        <w:autoSpaceDE w:val="0"/>
        <w:autoSpaceDN w:val="0"/>
        <w:adjustRightInd w:val="0"/>
        <w:spacing w:after="0" w:line="240" w:lineRule="auto"/>
        <w:ind w:right="0" w:firstLine="709"/>
        <w:rPr>
          <w:szCs w:val="24"/>
        </w:rPr>
      </w:pPr>
      <w:proofErr w:type="gramStart"/>
      <w:r w:rsidRPr="00213292">
        <w:rPr>
          <w:b/>
          <w:szCs w:val="24"/>
        </w:rPr>
        <w:t>«эксперт, экспертная организация»</w:t>
      </w:r>
      <w:r w:rsidRPr="00213292">
        <w:rPr>
          <w:szCs w:val="24"/>
        </w:rPr>
        <w:t xml:space="preserve"> - обладающее специальными познаниями, опытом, квалификацией в области капитального ремонта зданий физическое лицо, в том числе индивидуальный предприниматель, либо юридическое лицо (работники юридического лица должны обладать специальными познаниями, опытом, квалификацией в области капитального ремонта зданий), которые осуществляют деятельность по изучению и оценке предмета экспертизы, а также по подготовке экспертных заключений по поставленным заказчиком, участником предварительного отбора или участником</w:t>
      </w:r>
      <w:proofErr w:type="gramEnd"/>
      <w:r w:rsidRPr="00213292">
        <w:rPr>
          <w:szCs w:val="24"/>
        </w:rPr>
        <w:t xml:space="preserve"> электронного аукциона вопросам в случаях, предусмотренных настоящим Положением;</w:t>
      </w:r>
    </w:p>
    <w:p w:rsidR="00521AD5" w:rsidRPr="00213292" w:rsidRDefault="00521AD5" w:rsidP="00E63BDF">
      <w:pPr>
        <w:widowControl w:val="0"/>
        <w:suppressAutoHyphens/>
        <w:autoSpaceDE w:val="0"/>
        <w:autoSpaceDN w:val="0"/>
        <w:adjustRightInd w:val="0"/>
        <w:spacing w:after="0" w:line="240" w:lineRule="auto"/>
        <w:ind w:right="0" w:firstLine="709"/>
        <w:rPr>
          <w:szCs w:val="24"/>
        </w:rPr>
      </w:pPr>
      <w:r w:rsidRPr="00213292">
        <w:rPr>
          <w:b/>
          <w:szCs w:val="24"/>
        </w:rPr>
        <w:lastRenderedPageBreak/>
        <w:t>«электронный аукцион»</w:t>
      </w:r>
      <w:r w:rsidRPr="00213292">
        <w:rPr>
          <w:szCs w:val="24"/>
        </w:rPr>
        <w:t xml:space="preserve"> - аукцион в электронной форме на оказание услуг и (или) выполнение работ по капитальному ремонту общего имущества в многоквартирном доме, являющийся конкурентным способом определения подрядной организации, проводимый в электронной форме, при котором победителем признается участник закупки, включенный в реестр квалифицированных подрядных организаций и предложивший наименьшую цену договора;</w:t>
      </w:r>
    </w:p>
    <w:p w:rsidR="00521AD5" w:rsidRPr="00213292" w:rsidRDefault="00521AD5" w:rsidP="00E63BDF">
      <w:pPr>
        <w:widowControl w:val="0"/>
        <w:suppressAutoHyphens/>
        <w:autoSpaceDE w:val="0"/>
        <w:autoSpaceDN w:val="0"/>
        <w:adjustRightInd w:val="0"/>
        <w:spacing w:after="0" w:line="240" w:lineRule="auto"/>
        <w:ind w:right="0" w:firstLine="709"/>
        <w:rPr>
          <w:szCs w:val="24"/>
        </w:rPr>
      </w:pPr>
      <w:r w:rsidRPr="00213292">
        <w:rPr>
          <w:b/>
          <w:szCs w:val="24"/>
        </w:rPr>
        <w:t>«электронная площадка»</w:t>
      </w:r>
      <w:r w:rsidRPr="00213292">
        <w:rPr>
          <w:szCs w:val="24"/>
        </w:rPr>
        <w:t xml:space="preserve"> - сайт в информационно-телекоммуникационной сети «Интернет», на котором проводятся предварительный отбор и электронные аукционы, определяемый в соответствии с требованиями </w:t>
      </w:r>
      <w:hyperlink r:id="rId13" w:history="1">
        <w:r w:rsidRPr="00213292">
          <w:rPr>
            <w:szCs w:val="24"/>
          </w:rPr>
          <w:t>части 4 статьи 59</w:t>
        </w:r>
      </w:hyperlink>
      <w:r w:rsidRPr="00213292">
        <w:rPr>
          <w:szCs w:val="24"/>
        </w:rPr>
        <w:t xml:space="preserve"> Федерального закона «О контрактной системе в сфере закупок товаров, работ, услуг для обеспечения государственных и муниципальных нужд».</w:t>
      </w:r>
    </w:p>
    <w:p w:rsidR="00521AD5" w:rsidRDefault="00521AD5" w:rsidP="00521AD5">
      <w:pPr>
        <w:ind w:right="-13"/>
        <w:rPr>
          <w:b/>
          <w:szCs w:val="24"/>
        </w:rPr>
      </w:pPr>
      <w:r>
        <w:rPr>
          <w:b/>
          <w:szCs w:val="24"/>
        </w:rPr>
        <w:br w:type="page"/>
      </w:r>
    </w:p>
    <w:p w:rsidR="00521AD5" w:rsidRDefault="00521AD5" w:rsidP="00E63BDF">
      <w:pPr>
        <w:widowControl w:val="0"/>
        <w:suppressAutoHyphens/>
        <w:spacing w:after="0" w:line="240" w:lineRule="auto"/>
        <w:ind w:right="0" w:firstLine="0"/>
        <w:jc w:val="center"/>
        <w:rPr>
          <w:b/>
          <w:szCs w:val="24"/>
        </w:rPr>
      </w:pPr>
      <w:r w:rsidRPr="00213292">
        <w:rPr>
          <w:b/>
          <w:szCs w:val="24"/>
        </w:rPr>
        <w:lastRenderedPageBreak/>
        <w:t>РАЗДЕЛ 1.</w:t>
      </w:r>
    </w:p>
    <w:p w:rsidR="00521AD5" w:rsidRDefault="00521AD5" w:rsidP="00E63BDF">
      <w:pPr>
        <w:widowControl w:val="0"/>
        <w:suppressAutoHyphens/>
        <w:spacing w:after="0" w:line="240" w:lineRule="auto"/>
        <w:ind w:right="0" w:firstLine="0"/>
        <w:jc w:val="center"/>
        <w:rPr>
          <w:b/>
          <w:szCs w:val="24"/>
        </w:rPr>
      </w:pPr>
      <w:r w:rsidRPr="00213292">
        <w:rPr>
          <w:b/>
          <w:szCs w:val="24"/>
        </w:rPr>
        <w:t>ОБЩИЕ УСЛОВИЯ ПРОВЕДЕН</w:t>
      </w:r>
      <w:r>
        <w:rPr>
          <w:b/>
          <w:szCs w:val="24"/>
        </w:rPr>
        <w:t>ИЯ АУКЦИОНА В ЭЛЕКТРОННОЙ ФОРМЕ</w:t>
      </w:r>
    </w:p>
    <w:p w:rsidR="00521AD5" w:rsidRPr="00213292" w:rsidRDefault="00521AD5" w:rsidP="00521AD5">
      <w:pPr>
        <w:widowControl w:val="0"/>
        <w:suppressAutoHyphens/>
        <w:spacing w:after="0" w:line="240" w:lineRule="auto"/>
        <w:ind w:right="-13" w:hanging="10"/>
        <w:jc w:val="center"/>
        <w:rPr>
          <w:b/>
          <w:szCs w:val="24"/>
        </w:rPr>
      </w:pPr>
    </w:p>
    <w:p w:rsidR="00521AD5" w:rsidRPr="0004554A" w:rsidRDefault="00521AD5" w:rsidP="00E63BDF">
      <w:pPr>
        <w:pStyle w:val="a4"/>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olor w:val="000000"/>
          <w:sz w:val="24"/>
          <w:szCs w:val="24"/>
        </w:rPr>
      </w:pPr>
      <w:r w:rsidRPr="00093885">
        <w:rPr>
          <w:rFonts w:ascii="Times New Roman" w:hAnsi="Times New Roman"/>
          <w:b/>
          <w:color w:val="000000"/>
          <w:sz w:val="24"/>
          <w:szCs w:val="24"/>
        </w:rPr>
        <w:t>Предмет аукциона в электронной форме</w:t>
      </w:r>
      <w:r>
        <w:rPr>
          <w:rFonts w:ascii="Times New Roman" w:hAnsi="Times New Roman"/>
          <w:b/>
          <w:color w:val="000000"/>
          <w:sz w:val="24"/>
          <w:szCs w:val="24"/>
        </w:rPr>
        <w:t>.</w:t>
      </w:r>
    </w:p>
    <w:p w:rsidR="00521AD5" w:rsidRDefault="00521AD5" w:rsidP="00E63BDF">
      <w:pPr>
        <w:pStyle w:val="a4"/>
        <w:widowControl w:val="0"/>
        <w:numPr>
          <w:ilvl w:val="1"/>
          <w:numId w:val="1"/>
        </w:numPr>
        <w:tabs>
          <w:tab w:val="left" w:pos="1134"/>
        </w:tabs>
        <w:autoSpaceDE w:val="0"/>
        <w:autoSpaceDN w:val="0"/>
        <w:adjustRightInd w:val="0"/>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П</w:t>
      </w:r>
      <w:r w:rsidRPr="00093885">
        <w:rPr>
          <w:rFonts w:ascii="Times New Roman" w:hAnsi="Times New Roman"/>
          <w:color w:val="000000"/>
          <w:sz w:val="24"/>
          <w:szCs w:val="24"/>
        </w:rPr>
        <w:t>раво заключения договора на выполнение работ по капитальному ремонту общего имущества в многоквартир</w:t>
      </w:r>
      <w:r>
        <w:rPr>
          <w:rFonts w:ascii="Times New Roman" w:hAnsi="Times New Roman"/>
          <w:color w:val="000000"/>
          <w:sz w:val="24"/>
          <w:szCs w:val="24"/>
        </w:rPr>
        <w:t>ных</w:t>
      </w:r>
      <w:r w:rsidRPr="00093885">
        <w:rPr>
          <w:rFonts w:ascii="Times New Roman" w:hAnsi="Times New Roman"/>
          <w:color w:val="000000"/>
          <w:sz w:val="24"/>
          <w:szCs w:val="24"/>
        </w:rPr>
        <w:t xml:space="preserve"> дом</w:t>
      </w:r>
      <w:r>
        <w:rPr>
          <w:rFonts w:ascii="Times New Roman" w:hAnsi="Times New Roman"/>
          <w:color w:val="000000"/>
          <w:sz w:val="24"/>
          <w:szCs w:val="24"/>
        </w:rPr>
        <w:t>ах</w:t>
      </w:r>
      <w:r w:rsidRPr="00093885">
        <w:rPr>
          <w:rFonts w:ascii="Times New Roman" w:hAnsi="Times New Roman"/>
          <w:color w:val="000000"/>
          <w:sz w:val="24"/>
          <w:szCs w:val="24"/>
        </w:rPr>
        <w:t>, расположенн</w:t>
      </w:r>
      <w:r>
        <w:rPr>
          <w:rFonts w:ascii="Times New Roman" w:hAnsi="Times New Roman"/>
          <w:color w:val="000000"/>
          <w:sz w:val="24"/>
          <w:szCs w:val="24"/>
        </w:rPr>
        <w:t>ых</w:t>
      </w:r>
      <w:r w:rsidRPr="00093885">
        <w:rPr>
          <w:rFonts w:ascii="Times New Roman" w:hAnsi="Times New Roman"/>
          <w:color w:val="000000"/>
          <w:sz w:val="24"/>
          <w:szCs w:val="24"/>
        </w:rPr>
        <w:t xml:space="preserve"> на территории муниципального образования </w:t>
      </w:r>
      <w:r w:rsidR="00002EAD">
        <w:rPr>
          <w:rFonts w:ascii="Times New Roman" w:hAnsi="Times New Roman"/>
          <w:color w:val="000000"/>
          <w:sz w:val="24"/>
          <w:szCs w:val="24"/>
        </w:rPr>
        <w:t>«</w:t>
      </w:r>
      <w:r w:rsidR="00225BF2">
        <w:rPr>
          <w:rFonts w:ascii="Times New Roman" w:hAnsi="Times New Roman"/>
          <w:color w:val="000000"/>
          <w:sz w:val="24"/>
          <w:szCs w:val="24"/>
        </w:rPr>
        <w:t>Гвардейский городской округ»</w:t>
      </w:r>
      <w:r w:rsidR="00002EAD">
        <w:rPr>
          <w:rFonts w:ascii="Times New Roman" w:hAnsi="Times New Roman"/>
          <w:color w:val="000000"/>
          <w:sz w:val="24"/>
          <w:szCs w:val="24"/>
        </w:rPr>
        <w:t>»</w:t>
      </w:r>
      <w:r>
        <w:rPr>
          <w:rFonts w:ascii="Times New Roman" w:hAnsi="Times New Roman"/>
          <w:color w:val="000000"/>
          <w:sz w:val="24"/>
          <w:szCs w:val="24"/>
        </w:rPr>
        <w:t>.</w:t>
      </w:r>
    </w:p>
    <w:p w:rsidR="00521AD5" w:rsidRPr="000C7BF2" w:rsidRDefault="00521AD5" w:rsidP="00E63BDF">
      <w:pPr>
        <w:pStyle w:val="a4"/>
        <w:widowControl w:val="0"/>
        <w:numPr>
          <w:ilvl w:val="1"/>
          <w:numId w:val="1"/>
        </w:numPr>
        <w:tabs>
          <w:tab w:val="left" w:pos="1276"/>
        </w:tabs>
        <w:suppressAutoHyphen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Место выполнения работ (оказания услуг) </w:t>
      </w:r>
      <w:r>
        <w:rPr>
          <w:rFonts w:ascii="Times New Roman" w:eastAsia="Times New Roman" w:hAnsi="Times New Roman" w:cs="Times New Roman"/>
          <w:color w:val="000000"/>
          <w:sz w:val="24"/>
          <w:szCs w:val="24"/>
          <w:lang w:eastAsia="ru-RU"/>
        </w:rPr>
        <w:t xml:space="preserve">указано в </w:t>
      </w:r>
      <w:r w:rsidRPr="0033300E">
        <w:rPr>
          <w:rFonts w:ascii="Times New Roman" w:eastAsia="Times New Roman" w:hAnsi="Times New Roman" w:cs="Times New Roman"/>
          <w:color w:val="000000"/>
          <w:sz w:val="24"/>
          <w:szCs w:val="24"/>
          <w:lang w:eastAsia="ru-RU"/>
        </w:rPr>
        <w:t xml:space="preserve">разделе </w:t>
      </w:r>
      <w:r w:rsidRPr="0033300E">
        <w:rPr>
          <w:rFonts w:ascii="Times New Roman" w:eastAsia="Times New Roman" w:hAnsi="Times New Roman" w:cs="Times New Roman"/>
          <w:b/>
          <w:color w:val="000000"/>
          <w:sz w:val="24"/>
          <w:szCs w:val="24"/>
          <w:lang w:eastAsia="ru-RU"/>
        </w:rPr>
        <w:t>2. «Информационная карта аукциона в электронной форме».</w:t>
      </w:r>
    </w:p>
    <w:p w:rsidR="00521AD5" w:rsidRPr="00213292" w:rsidRDefault="00521AD5" w:rsidP="00E63BDF">
      <w:pPr>
        <w:widowControl w:val="0"/>
        <w:numPr>
          <w:ilvl w:val="0"/>
          <w:numId w:val="1"/>
        </w:numPr>
        <w:tabs>
          <w:tab w:val="left" w:pos="1134"/>
        </w:tabs>
        <w:suppressAutoHyphens/>
        <w:spacing w:after="0" w:line="240" w:lineRule="auto"/>
        <w:ind w:left="0" w:right="0" w:firstLine="709"/>
        <w:rPr>
          <w:szCs w:val="24"/>
        </w:rPr>
      </w:pPr>
      <w:r w:rsidRPr="00213292">
        <w:rPr>
          <w:b/>
          <w:szCs w:val="24"/>
        </w:rPr>
        <w:t>Общая информация.</w:t>
      </w:r>
      <w:r w:rsidRPr="00213292">
        <w:rPr>
          <w:szCs w:val="24"/>
        </w:rPr>
        <w:t xml:space="preserve"> </w:t>
      </w:r>
    </w:p>
    <w:p w:rsidR="00521AD5" w:rsidRPr="00A55723" w:rsidRDefault="00E533E3" w:rsidP="00E63BDF">
      <w:pPr>
        <w:pStyle w:val="a4"/>
        <w:numPr>
          <w:ilvl w:val="1"/>
          <w:numId w:val="1"/>
        </w:numPr>
        <w:tabs>
          <w:tab w:val="left" w:pos="1134"/>
        </w:tabs>
        <w:spacing w:after="0" w:line="240" w:lineRule="auto"/>
        <w:ind w:left="0" w:firstLine="709"/>
        <w:jc w:val="both"/>
        <w:rPr>
          <w:rFonts w:ascii="Times New Roman" w:hAnsi="Times New Roman"/>
          <w:sz w:val="24"/>
          <w:szCs w:val="24"/>
        </w:rPr>
      </w:pPr>
      <w:proofErr w:type="gramStart"/>
      <w:r w:rsidRPr="00A55723">
        <w:rPr>
          <w:rFonts w:ascii="Times New Roman" w:eastAsia="Times New Roman" w:hAnsi="Times New Roman" w:cs="Times New Roman"/>
          <w:color w:val="000000"/>
          <w:sz w:val="24"/>
          <w:szCs w:val="24"/>
          <w:lang w:eastAsia="ru-RU"/>
        </w:rPr>
        <w:t xml:space="preserve">Настоящий аукцион в электронной форме (электронный аукцион) проводится в </w:t>
      </w:r>
      <w:r w:rsidRPr="00A55723">
        <w:rPr>
          <w:rFonts w:ascii="Times New Roman" w:hAnsi="Times New Roman"/>
          <w:sz w:val="24"/>
          <w:szCs w:val="24"/>
        </w:rPr>
        <w:t xml:space="preserve">соответствии с </w:t>
      </w:r>
      <w:r w:rsidRPr="00A55723">
        <w:rPr>
          <w:rFonts w:ascii="Times New Roman" w:hAnsi="Times New Roman" w:cs="Times New Roman"/>
          <w:sz w:val="24"/>
          <w:szCs w:val="24"/>
        </w:rPr>
        <w:t xml:space="preserve">Конституцией Российской Федерации, Гражданским кодексом Российской Федерации, </w:t>
      </w:r>
      <w:r w:rsidRPr="00A55723">
        <w:rPr>
          <w:rFonts w:ascii="Times New Roman" w:hAnsi="Times New Roman"/>
          <w:sz w:val="24"/>
          <w:szCs w:val="24"/>
        </w:rPr>
        <w:t xml:space="preserve">Жилищным Кодексом Российской Федерации (ст. 182 ЖК РФ), </w:t>
      </w:r>
      <w:r w:rsidRPr="00A55723">
        <w:rPr>
          <w:rFonts w:ascii="Times New Roman" w:hAnsi="Times New Roman" w:cs="Times New Roman"/>
          <w:sz w:val="24"/>
          <w:szCs w:val="24"/>
        </w:rPr>
        <w:t xml:space="preserve">Федеральным законом от 26.07.2006 № 135-ФЗ «О защите конкуренции», </w:t>
      </w:r>
      <w:r w:rsidRPr="00A55723">
        <w:rPr>
          <w:rFonts w:ascii="Times New Roman" w:hAnsi="Times New Roman"/>
          <w:sz w:val="24"/>
          <w:szCs w:val="24"/>
        </w:rPr>
        <w:t>постановлением Правительства российской Федерации от 01 июля 2016 г. № 615 «О порядке привлечения подрядных организаций для оказания услуг и (или) выполнения работ по капитальному ремонту общего</w:t>
      </w:r>
      <w:proofErr w:type="gramEnd"/>
      <w:r w:rsidRPr="00A55723">
        <w:rPr>
          <w:rFonts w:ascii="Times New Roman" w:hAnsi="Times New Roman"/>
          <w:sz w:val="24"/>
          <w:szCs w:val="24"/>
        </w:rPr>
        <w:t xml:space="preserve"> </w:t>
      </w:r>
      <w:proofErr w:type="gramStart"/>
      <w:r w:rsidRPr="00A55723">
        <w:rPr>
          <w:rFonts w:ascii="Times New Roman" w:hAnsi="Times New Roman"/>
          <w:sz w:val="24"/>
          <w:szCs w:val="24"/>
        </w:rPr>
        <w:t>имущества в многоквартирном доме и порядке осуществления закупок товаров, работ, услуг в целях выполнения функций специализированной некоммерческой организации, осуществляющей деятельность, направленную на обеспечение проведения капитального ремонта общего имущества в многоквартирных домах»</w:t>
      </w:r>
      <w:r>
        <w:rPr>
          <w:rFonts w:ascii="Times New Roman" w:hAnsi="Times New Roman"/>
          <w:sz w:val="24"/>
          <w:szCs w:val="24"/>
        </w:rPr>
        <w:t xml:space="preserve">, </w:t>
      </w:r>
      <w:r w:rsidRPr="003A2167">
        <w:rPr>
          <w:rFonts w:ascii="Times New Roman" w:hAnsi="Times New Roman" w:cs="Times New Roman"/>
          <w:bCs/>
          <w:sz w:val="24"/>
          <w:szCs w:val="24"/>
        </w:rPr>
        <w:t>Закона Калининградской области от 26.12.2013 № 293 «Об организации проведения капитального ремонта общего имущества в многоквартирных домах, расположенных на территории Калининградской области», п</w:t>
      </w:r>
      <w:r w:rsidRPr="003A2167">
        <w:rPr>
          <w:rFonts w:ascii="Times New Roman" w:hAnsi="Times New Roman" w:cs="Times New Roman"/>
          <w:sz w:val="24"/>
          <w:lang w:eastAsia="ru-RU"/>
        </w:rPr>
        <w:t>остановления Правительства Калининградской области от 30 июля 2016</w:t>
      </w:r>
      <w:proofErr w:type="gramEnd"/>
      <w:r w:rsidRPr="003A2167">
        <w:rPr>
          <w:rFonts w:ascii="Times New Roman" w:hAnsi="Times New Roman" w:cs="Times New Roman"/>
          <w:sz w:val="24"/>
          <w:lang w:eastAsia="ru-RU"/>
        </w:rPr>
        <w:t xml:space="preserve"> года № 382 «Об утверждении краткосрочного плана реализации на 2017-2019 годы региональной программы капитального ремонта общего имущества в многоквартирных домах, расположенных на территории Калининградской области, на 2015-2044 годы»</w:t>
      </w:r>
      <w:r w:rsidR="00521AD5" w:rsidRPr="00A55723">
        <w:rPr>
          <w:rFonts w:ascii="Times New Roman" w:hAnsi="Times New Roman"/>
          <w:sz w:val="24"/>
          <w:szCs w:val="24"/>
        </w:rPr>
        <w:t>.</w:t>
      </w:r>
    </w:p>
    <w:p w:rsidR="00521AD5" w:rsidRPr="004866E7" w:rsidRDefault="00521AD5" w:rsidP="00E63BDF">
      <w:pPr>
        <w:pStyle w:val="a4"/>
        <w:widowControl w:val="0"/>
        <w:numPr>
          <w:ilvl w:val="1"/>
          <w:numId w:val="1"/>
        </w:numPr>
        <w:tabs>
          <w:tab w:val="left" w:pos="1134"/>
        </w:tabs>
        <w:suppressAutoHyphen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4866E7">
        <w:rPr>
          <w:rFonts w:ascii="Times New Roman" w:hAnsi="Times New Roman" w:cs="Times New Roman"/>
          <w:sz w:val="24"/>
          <w:szCs w:val="24"/>
        </w:rPr>
        <w:t>Полное наименование, адрес заказчика и адрес электронной почты, номер телефона заказчика</w:t>
      </w:r>
      <w:r w:rsidRPr="00213292">
        <w:rPr>
          <w:rFonts w:ascii="Times New Roman" w:eastAsia="Times New Roman" w:hAnsi="Times New Roman" w:cs="Times New Roman"/>
          <w:color w:val="000000"/>
          <w:sz w:val="24"/>
          <w:szCs w:val="24"/>
          <w:lang w:eastAsia="ru-RU"/>
        </w:rPr>
        <w:t xml:space="preserve"> указаны в разделе </w:t>
      </w:r>
      <w:r w:rsidRPr="0033300E">
        <w:rPr>
          <w:rFonts w:ascii="Times New Roman" w:eastAsia="Times New Roman" w:hAnsi="Times New Roman" w:cs="Times New Roman"/>
          <w:b/>
          <w:color w:val="000000"/>
          <w:sz w:val="24"/>
          <w:szCs w:val="24"/>
          <w:lang w:eastAsia="ru-RU"/>
        </w:rPr>
        <w:t>2.</w:t>
      </w:r>
      <w:proofErr w:type="gramEnd"/>
      <w:r w:rsidRPr="0033300E">
        <w:rPr>
          <w:rFonts w:ascii="Times New Roman" w:eastAsia="Times New Roman" w:hAnsi="Times New Roman" w:cs="Times New Roman"/>
          <w:b/>
          <w:color w:val="000000"/>
          <w:sz w:val="24"/>
          <w:szCs w:val="24"/>
          <w:lang w:eastAsia="ru-RU"/>
        </w:rPr>
        <w:t xml:space="preserve"> «Информационная карта аукциона в электронной форме».</w:t>
      </w:r>
    </w:p>
    <w:p w:rsidR="00521AD5" w:rsidRPr="0033300E" w:rsidRDefault="00521AD5" w:rsidP="00E63BDF">
      <w:pPr>
        <w:pStyle w:val="a4"/>
        <w:widowControl w:val="0"/>
        <w:numPr>
          <w:ilvl w:val="1"/>
          <w:numId w:val="1"/>
        </w:numPr>
        <w:tabs>
          <w:tab w:val="left" w:pos="1134"/>
        </w:tabs>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33300E">
        <w:rPr>
          <w:rFonts w:ascii="Times New Roman" w:hAnsi="Times New Roman" w:cs="Times New Roman"/>
          <w:sz w:val="24"/>
          <w:szCs w:val="24"/>
        </w:rPr>
        <w:t xml:space="preserve">Официальный сайт и адрес сайта оператора электронной площадки в сети «Интернет», на котором </w:t>
      </w:r>
      <w:proofErr w:type="gramStart"/>
      <w:r w:rsidRPr="0033300E">
        <w:rPr>
          <w:rFonts w:ascii="Times New Roman" w:hAnsi="Times New Roman" w:cs="Times New Roman"/>
          <w:sz w:val="24"/>
          <w:szCs w:val="24"/>
        </w:rPr>
        <w:t xml:space="preserve">размещена документация об электронном аукционе </w:t>
      </w:r>
      <w:r>
        <w:rPr>
          <w:rFonts w:ascii="Times New Roman" w:eastAsia="Times New Roman" w:hAnsi="Times New Roman" w:cs="Times New Roman"/>
          <w:color w:val="000000"/>
          <w:sz w:val="24"/>
          <w:szCs w:val="24"/>
          <w:lang w:eastAsia="ru-RU"/>
        </w:rPr>
        <w:t>указаны</w:t>
      </w:r>
      <w:proofErr w:type="gramEnd"/>
      <w:r>
        <w:rPr>
          <w:rFonts w:ascii="Times New Roman" w:eastAsia="Times New Roman" w:hAnsi="Times New Roman" w:cs="Times New Roman"/>
          <w:color w:val="000000"/>
          <w:sz w:val="24"/>
          <w:szCs w:val="24"/>
          <w:lang w:eastAsia="ru-RU"/>
        </w:rPr>
        <w:t xml:space="preserve"> в</w:t>
      </w:r>
      <w:r>
        <w:rPr>
          <w:rFonts w:ascii="Times New Roman" w:eastAsia="Times New Roman" w:hAnsi="Times New Roman" w:cs="Times New Roman"/>
          <w:color w:val="000000"/>
          <w:sz w:val="24"/>
          <w:szCs w:val="24"/>
          <w:lang w:eastAsia="ru-RU"/>
        </w:rPr>
        <w:br/>
      </w:r>
      <w:r w:rsidRPr="0033300E">
        <w:rPr>
          <w:rFonts w:ascii="Times New Roman" w:eastAsia="Times New Roman" w:hAnsi="Times New Roman" w:cs="Times New Roman"/>
          <w:color w:val="000000"/>
          <w:sz w:val="24"/>
          <w:szCs w:val="24"/>
          <w:lang w:eastAsia="ru-RU"/>
        </w:rPr>
        <w:t xml:space="preserve">разделе </w:t>
      </w:r>
      <w:r w:rsidRPr="0033300E">
        <w:rPr>
          <w:rFonts w:ascii="Times New Roman" w:eastAsia="Times New Roman" w:hAnsi="Times New Roman" w:cs="Times New Roman"/>
          <w:b/>
          <w:color w:val="000000"/>
          <w:sz w:val="24"/>
          <w:szCs w:val="24"/>
          <w:lang w:eastAsia="ru-RU"/>
        </w:rPr>
        <w:t>2. «Информационная карта аукциона в электронной форме».</w:t>
      </w:r>
    </w:p>
    <w:p w:rsidR="00521AD5" w:rsidRPr="0033300E" w:rsidRDefault="00521AD5" w:rsidP="00E63BDF">
      <w:pPr>
        <w:pStyle w:val="a4"/>
        <w:widowControl w:val="0"/>
        <w:numPr>
          <w:ilvl w:val="1"/>
          <w:numId w:val="1"/>
        </w:numPr>
        <w:tabs>
          <w:tab w:val="left" w:pos="1134"/>
        </w:tabs>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33300E">
        <w:rPr>
          <w:rFonts w:ascii="Times New Roman" w:hAnsi="Times New Roman" w:cs="Times New Roman"/>
          <w:sz w:val="24"/>
          <w:szCs w:val="24"/>
        </w:rPr>
        <w:t xml:space="preserve">Порядок, дата начала срока подачи заявок на участие в электронном аукционе, дата окончания подачи заявок и дата рассмотрения заявок на участие в электронном аукционе указаны в разделе </w:t>
      </w:r>
      <w:r w:rsidRPr="0033300E">
        <w:rPr>
          <w:rFonts w:ascii="Times New Roman" w:eastAsia="Times New Roman" w:hAnsi="Times New Roman" w:cs="Times New Roman"/>
          <w:b/>
          <w:color w:val="000000"/>
          <w:sz w:val="24"/>
          <w:szCs w:val="24"/>
          <w:lang w:eastAsia="ru-RU"/>
        </w:rPr>
        <w:t>2. «Информационная карта аукциона в электронной форме».</w:t>
      </w:r>
    </w:p>
    <w:p w:rsidR="00521AD5" w:rsidRDefault="00521AD5" w:rsidP="00E63BDF">
      <w:pPr>
        <w:widowControl w:val="0"/>
        <w:tabs>
          <w:tab w:val="left" w:pos="1134"/>
        </w:tabs>
        <w:suppressAutoHyphens/>
        <w:autoSpaceDE w:val="0"/>
        <w:autoSpaceDN w:val="0"/>
        <w:adjustRightInd w:val="0"/>
        <w:spacing w:after="0" w:line="240" w:lineRule="auto"/>
        <w:ind w:right="0" w:firstLine="709"/>
        <w:rPr>
          <w:szCs w:val="24"/>
        </w:rPr>
      </w:pPr>
      <w:r w:rsidRPr="004866E7">
        <w:rPr>
          <w:szCs w:val="24"/>
        </w:rPr>
        <w:t>При этом днем начала срока подачи заявок является день, следующий за днем размещения на официальном сайте и сайте оператора электронной площадки извещения о проведении электронного аукциона</w:t>
      </w:r>
      <w:r>
        <w:rPr>
          <w:szCs w:val="24"/>
        </w:rPr>
        <w:t>.</w:t>
      </w:r>
    </w:p>
    <w:p w:rsidR="00521AD5" w:rsidRDefault="00521AD5" w:rsidP="00E63BDF">
      <w:pPr>
        <w:pStyle w:val="a4"/>
        <w:widowControl w:val="0"/>
        <w:numPr>
          <w:ilvl w:val="1"/>
          <w:numId w:val="1"/>
        </w:numPr>
        <w:tabs>
          <w:tab w:val="left" w:pos="1134"/>
        </w:tabs>
        <w:suppressAutoHyphen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w:t>
      </w:r>
      <w:r w:rsidRPr="004866E7">
        <w:rPr>
          <w:rFonts w:ascii="Times New Roman" w:hAnsi="Times New Roman" w:cs="Times New Roman"/>
          <w:sz w:val="24"/>
          <w:szCs w:val="24"/>
        </w:rPr>
        <w:t>ата проведения электронного аукциона</w:t>
      </w:r>
      <w:r>
        <w:rPr>
          <w:rFonts w:ascii="Times New Roman" w:hAnsi="Times New Roman" w:cs="Times New Roman"/>
          <w:sz w:val="24"/>
          <w:szCs w:val="24"/>
        </w:rPr>
        <w:t xml:space="preserve"> указана в разделе </w:t>
      </w:r>
      <w:r w:rsidRPr="0033300E">
        <w:rPr>
          <w:rFonts w:ascii="Times New Roman" w:eastAsia="Times New Roman" w:hAnsi="Times New Roman" w:cs="Times New Roman"/>
          <w:b/>
          <w:color w:val="000000"/>
          <w:sz w:val="24"/>
          <w:szCs w:val="24"/>
          <w:lang w:eastAsia="ru-RU"/>
        </w:rPr>
        <w:t>2. «Информационная карта аукциона в электронной форме».</w:t>
      </w:r>
    </w:p>
    <w:p w:rsidR="00521AD5" w:rsidRDefault="00521AD5" w:rsidP="00E63BDF">
      <w:pPr>
        <w:widowControl w:val="0"/>
        <w:tabs>
          <w:tab w:val="left" w:pos="1134"/>
        </w:tabs>
        <w:suppressAutoHyphens/>
        <w:autoSpaceDE w:val="0"/>
        <w:autoSpaceDN w:val="0"/>
        <w:adjustRightInd w:val="0"/>
        <w:spacing w:after="0" w:line="240" w:lineRule="auto"/>
        <w:ind w:right="0" w:firstLine="709"/>
        <w:rPr>
          <w:szCs w:val="24"/>
        </w:rPr>
      </w:pPr>
      <w:r w:rsidRPr="004866E7">
        <w:rPr>
          <w:szCs w:val="24"/>
        </w:rPr>
        <w:t>Днем проведения электронного аукциона является рабочий день, следующий после истечения 2 дней со дня окончания срока рассмотрения заявки на участие в электронном аукционе. В случае если дата проведения электронного аукциона приходится на нерабочий день, день проведения электронного аукциона переносится на следующий за ним рабочий день</w:t>
      </w:r>
      <w:r>
        <w:rPr>
          <w:szCs w:val="24"/>
        </w:rPr>
        <w:t>.</w:t>
      </w:r>
    </w:p>
    <w:p w:rsidR="00521AD5" w:rsidRPr="004866E7"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М</w:t>
      </w:r>
      <w:r w:rsidRPr="004866E7">
        <w:rPr>
          <w:rFonts w:ascii="Times New Roman" w:hAnsi="Times New Roman" w:cs="Times New Roman"/>
          <w:sz w:val="24"/>
          <w:szCs w:val="24"/>
        </w:rPr>
        <w:t>есто, сроки выполнения работ (</w:t>
      </w:r>
      <w:r>
        <w:rPr>
          <w:rFonts w:ascii="Times New Roman" w:hAnsi="Times New Roman" w:cs="Times New Roman"/>
          <w:sz w:val="24"/>
          <w:szCs w:val="24"/>
        </w:rPr>
        <w:t xml:space="preserve">оказания </w:t>
      </w:r>
      <w:r w:rsidRPr="004866E7">
        <w:rPr>
          <w:rFonts w:ascii="Times New Roman" w:hAnsi="Times New Roman" w:cs="Times New Roman"/>
          <w:sz w:val="24"/>
          <w:szCs w:val="24"/>
        </w:rPr>
        <w:t>услуг) и условия оплаты выполненных работ (</w:t>
      </w:r>
      <w:r>
        <w:rPr>
          <w:rFonts w:ascii="Times New Roman" w:hAnsi="Times New Roman" w:cs="Times New Roman"/>
          <w:sz w:val="24"/>
          <w:szCs w:val="24"/>
        </w:rPr>
        <w:t xml:space="preserve">оказанных </w:t>
      </w:r>
      <w:r w:rsidRPr="004866E7">
        <w:rPr>
          <w:rFonts w:ascii="Times New Roman" w:hAnsi="Times New Roman" w:cs="Times New Roman"/>
          <w:sz w:val="24"/>
          <w:szCs w:val="24"/>
        </w:rPr>
        <w:t>услуг)</w:t>
      </w:r>
      <w:r>
        <w:rPr>
          <w:rFonts w:ascii="Times New Roman" w:hAnsi="Times New Roman" w:cs="Times New Roman"/>
          <w:sz w:val="24"/>
          <w:szCs w:val="24"/>
        </w:rPr>
        <w:t xml:space="preserve"> указаны в разделе 2. </w:t>
      </w:r>
    </w:p>
    <w:p w:rsidR="00521AD5" w:rsidRPr="00213292" w:rsidRDefault="00521AD5" w:rsidP="00E63BDF">
      <w:pPr>
        <w:widowControl w:val="0"/>
        <w:numPr>
          <w:ilvl w:val="1"/>
          <w:numId w:val="1"/>
        </w:numPr>
        <w:tabs>
          <w:tab w:val="left" w:pos="1134"/>
        </w:tabs>
        <w:suppressAutoHyphens/>
        <w:spacing w:after="0" w:line="240" w:lineRule="auto"/>
        <w:ind w:left="0" w:right="0" w:firstLine="709"/>
        <w:rPr>
          <w:szCs w:val="24"/>
        </w:rPr>
      </w:pPr>
      <w:r w:rsidRPr="00213292">
        <w:rPr>
          <w:szCs w:val="24"/>
        </w:rPr>
        <w:t>Информация о месте</w:t>
      </w:r>
      <w:r w:rsidRPr="004866E7">
        <w:rPr>
          <w:szCs w:val="24"/>
        </w:rPr>
        <w:t xml:space="preserve">, сроках </w:t>
      </w:r>
      <w:r w:rsidRPr="00213292">
        <w:rPr>
          <w:szCs w:val="24"/>
        </w:rPr>
        <w:t xml:space="preserve">выполнения работ </w:t>
      </w:r>
      <w:r w:rsidRPr="004866E7">
        <w:rPr>
          <w:szCs w:val="24"/>
        </w:rPr>
        <w:t xml:space="preserve">(оказания </w:t>
      </w:r>
      <w:r w:rsidRPr="00213292">
        <w:rPr>
          <w:szCs w:val="24"/>
        </w:rPr>
        <w:t>услуг</w:t>
      </w:r>
      <w:r w:rsidRPr="004866E7">
        <w:rPr>
          <w:szCs w:val="24"/>
        </w:rPr>
        <w:t>)</w:t>
      </w:r>
      <w:r w:rsidRPr="00213292">
        <w:rPr>
          <w:szCs w:val="24"/>
        </w:rPr>
        <w:t xml:space="preserve">, являющихся предметом договора, а также график </w:t>
      </w:r>
      <w:r w:rsidRPr="004866E7">
        <w:rPr>
          <w:szCs w:val="24"/>
        </w:rPr>
        <w:t>выполнения работ (</w:t>
      </w:r>
      <w:r w:rsidRPr="00213292">
        <w:rPr>
          <w:szCs w:val="24"/>
        </w:rPr>
        <w:t>оказания услуг</w:t>
      </w:r>
      <w:r w:rsidRPr="004866E7">
        <w:rPr>
          <w:szCs w:val="24"/>
        </w:rPr>
        <w:t>)</w:t>
      </w:r>
      <w:r w:rsidRPr="00213292">
        <w:rPr>
          <w:szCs w:val="24"/>
        </w:rPr>
        <w:t xml:space="preserve"> приведены в</w:t>
      </w:r>
      <w:r>
        <w:rPr>
          <w:szCs w:val="24"/>
        </w:rPr>
        <w:br/>
      </w:r>
      <w:r w:rsidRPr="00213292">
        <w:rPr>
          <w:szCs w:val="24"/>
        </w:rPr>
        <w:t xml:space="preserve">разделе </w:t>
      </w:r>
      <w:r w:rsidRPr="0033300E">
        <w:rPr>
          <w:b/>
          <w:szCs w:val="24"/>
        </w:rPr>
        <w:t>2. «Информационная карта аукциона в электронной форме»</w:t>
      </w:r>
      <w:r w:rsidRPr="00213292">
        <w:rPr>
          <w:szCs w:val="24"/>
        </w:rPr>
        <w:t xml:space="preserve"> и </w:t>
      </w:r>
      <w:r>
        <w:rPr>
          <w:szCs w:val="24"/>
        </w:rPr>
        <w:t>разделе</w:t>
      </w:r>
      <w:r w:rsidRPr="00213292">
        <w:rPr>
          <w:szCs w:val="24"/>
        </w:rPr>
        <w:t xml:space="preserve"> </w:t>
      </w:r>
      <w:r w:rsidRPr="00A204C5">
        <w:rPr>
          <w:b/>
          <w:szCs w:val="24"/>
        </w:rPr>
        <w:t>3. «Техническое задание»</w:t>
      </w:r>
      <w:r w:rsidRPr="00213292">
        <w:rPr>
          <w:i/>
          <w:szCs w:val="24"/>
        </w:rPr>
        <w:t xml:space="preserve"> </w:t>
      </w:r>
      <w:r w:rsidRPr="00213292">
        <w:rPr>
          <w:szCs w:val="24"/>
        </w:rPr>
        <w:t xml:space="preserve">настоящей документации. </w:t>
      </w:r>
    </w:p>
    <w:p w:rsidR="00521AD5" w:rsidRPr="00213292" w:rsidRDefault="00521AD5" w:rsidP="00E63BDF">
      <w:pPr>
        <w:widowControl w:val="0"/>
        <w:numPr>
          <w:ilvl w:val="1"/>
          <w:numId w:val="1"/>
        </w:numPr>
        <w:tabs>
          <w:tab w:val="left" w:pos="1134"/>
        </w:tabs>
        <w:suppressAutoHyphens/>
        <w:spacing w:after="0" w:line="240" w:lineRule="auto"/>
        <w:ind w:left="0" w:right="0" w:firstLine="709"/>
        <w:rPr>
          <w:szCs w:val="24"/>
        </w:rPr>
      </w:pPr>
      <w:r w:rsidRPr="00213292">
        <w:rPr>
          <w:szCs w:val="24"/>
        </w:rPr>
        <w:t xml:space="preserve">Условия исполнения договора </w:t>
      </w:r>
      <w:r w:rsidRPr="004866E7">
        <w:rPr>
          <w:szCs w:val="24"/>
        </w:rPr>
        <w:t>на выполнение работ (</w:t>
      </w:r>
      <w:proofErr w:type="gramStart"/>
      <w:r w:rsidRPr="004866E7">
        <w:rPr>
          <w:szCs w:val="24"/>
        </w:rPr>
        <w:t>оказании</w:t>
      </w:r>
      <w:proofErr w:type="gramEnd"/>
      <w:r w:rsidRPr="004866E7">
        <w:rPr>
          <w:szCs w:val="24"/>
        </w:rPr>
        <w:t xml:space="preserve"> услуг) </w:t>
      </w:r>
      <w:r w:rsidRPr="00213292">
        <w:rPr>
          <w:szCs w:val="24"/>
        </w:rPr>
        <w:t xml:space="preserve">определяются в соответствии с проектом договора, содержащимся в </w:t>
      </w:r>
      <w:r>
        <w:rPr>
          <w:szCs w:val="24"/>
        </w:rPr>
        <w:t>разделе</w:t>
      </w:r>
      <w:r w:rsidRPr="00213292">
        <w:rPr>
          <w:szCs w:val="24"/>
        </w:rPr>
        <w:t xml:space="preserve"> </w:t>
      </w:r>
      <w:r w:rsidRPr="00A204C5">
        <w:rPr>
          <w:b/>
          <w:szCs w:val="24"/>
        </w:rPr>
        <w:t>5. «Проект договора»</w:t>
      </w:r>
      <w:r w:rsidRPr="00213292">
        <w:rPr>
          <w:i/>
          <w:szCs w:val="24"/>
        </w:rPr>
        <w:t xml:space="preserve"> </w:t>
      </w:r>
      <w:r w:rsidRPr="00213292">
        <w:rPr>
          <w:szCs w:val="24"/>
        </w:rPr>
        <w:t xml:space="preserve">настоящей документации. </w:t>
      </w:r>
    </w:p>
    <w:p w:rsidR="00521AD5" w:rsidRPr="00213292" w:rsidRDefault="00521AD5" w:rsidP="00E63BDF">
      <w:pPr>
        <w:widowControl w:val="0"/>
        <w:numPr>
          <w:ilvl w:val="1"/>
          <w:numId w:val="1"/>
        </w:numPr>
        <w:tabs>
          <w:tab w:val="left" w:pos="1134"/>
        </w:tabs>
        <w:suppressAutoHyphens/>
        <w:spacing w:after="0" w:line="240" w:lineRule="auto"/>
        <w:ind w:left="0" w:right="0" w:firstLine="709"/>
        <w:rPr>
          <w:szCs w:val="24"/>
        </w:rPr>
      </w:pPr>
      <w:r w:rsidRPr="00213292">
        <w:rPr>
          <w:szCs w:val="24"/>
        </w:rPr>
        <w:t>Адрес электронной площадки, на которой осуществляется проведение настоящего аукциона, в информационно-телекоммуникационной сети «Интернет» указан в</w:t>
      </w:r>
      <w:r>
        <w:rPr>
          <w:szCs w:val="24"/>
        </w:rPr>
        <w:br/>
      </w:r>
      <w:r w:rsidRPr="00213292">
        <w:rPr>
          <w:szCs w:val="24"/>
        </w:rPr>
        <w:t xml:space="preserve">разделе </w:t>
      </w:r>
      <w:r w:rsidRPr="0033300E">
        <w:rPr>
          <w:b/>
          <w:szCs w:val="24"/>
        </w:rPr>
        <w:t>2. «Информационная карта аукциона в электронной форме».</w:t>
      </w:r>
    </w:p>
    <w:p w:rsidR="00521AD5" w:rsidRPr="00213292" w:rsidRDefault="00521AD5" w:rsidP="00E63BDF">
      <w:pPr>
        <w:widowControl w:val="0"/>
        <w:numPr>
          <w:ilvl w:val="0"/>
          <w:numId w:val="1"/>
        </w:numPr>
        <w:tabs>
          <w:tab w:val="left" w:pos="1134"/>
        </w:tabs>
        <w:suppressAutoHyphens/>
        <w:spacing w:after="0" w:line="240" w:lineRule="auto"/>
        <w:ind w:left="0" w:right="0" w:firstLine="709"/>
        <w:rPr>
          <w:szCs w:val="24"/>
        </w:rPr>
      </w:pPr>
      <w:r w:rsidRPr="00213292">
        <w:rPr>
          <w:b/>
          <w:szCs w:val="24"/>
        </w:rPr>
        <w:lastRenderedPageBreak/>
        <w:t>Начальная (максимальная) цена договора.</w:t>
      </w:r>
      <w:r w:rsidRPr="00213292">
        <w:rPr>
          <w:szCs w:val="24"/>
        </w:rPr>
        <w:t xml:space="preserve"> </w:t>
      </w:r>
    </w:p>
    <w:p w:rsidR="00521AD5" w:rsidRDefault="00521AD5" w:rsidP="00E63BDF">
      <w:pPr>
        <w:widowControl w:val="0"/>
        <w:numPr>
          <w:ilvl w:val="1"/>
          <w:numId w:val="1"/>
        </w:numPr>
        <w:tabs>
          <w:tab w:val="left" w:pos="1134"/>
        </w:tabs>
        <w:suppressAutoHyphens/>
        <w:spacing w:after="0" w:line="240" w:lineRule="auto"/>
        <w:ind w:left="0" w:right="0" w:firstLine="709"/>
        <w:rPr>
          <w:szCs w:val="24"/>
        </w:rPr>
      </w:pPr>
      <w:r w:rsidRPr="00213292">
        <w:rPr>
          <w:szCs w:val="24"/>
        </w:rPr>
        <w:t xml:space="preserve">Начальная (максимальная) цена договора указана в разделе </w:t>
      </w:r>
      <w:r w:rsidRPr="0033300E">
        <w:rPr>
          <w:b/>
          <w:szCs w:val="24"/>
        </w:rPr>
        <w:t>2. «Информационная карта аукциона в электронной форме».</w:t>
      </w:r>
      <w:r w:rsidRPr="00213292">
        <w:rPr>
          <w:szCs w:val="24"/>
        </w:rPr>
        <w:t xml:space="preserve"> Данная цена не может быть превышена при заключении договора п</w:t>
      </w:r>
      <w:r>
        <w:rPr>
          <w:szCs w:val="24"/>
        </w:rPr>
        <w:t>о итогам электронного аукциона.</w:t>
      </w:r>
    </w:p>
    <w:p w:rsidR="00521AD5" w:rsidRPr="00F70289" w:rsidRDefault="00521AD5" w:rsidP="00E63BDF">
      <w:pPr>
        <w:pStyle w:val="a4"/>
        <w:keepNext/>
        <w:numPr>
          <w:ilvl w:val="0"/>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b/>
          <w:sz w:val="24"/>
          <w:szCs w:val="24"/>
        </w:rPr>
        <w:t>О</w:t>
      </w:r>
      <w:r w:rsidRPr="00F70289">
        <w:rPr>
          <w:rFonts w:ascii="Times New Roman" w:hAnsi="Times New Roman" w:cs="Times New Roman"/>
          <w:b/>
          <w:sz w:val="24"/>
          <w:szCs w:val="24"/>
        </w:rPr>
        <w:t>беспечени</w:t>
      </w:r>
      <w:r>
        <w:rPr>
          <w:rFonts w:ascii="Times New Roman" w:hAnsi="Times New Roman" w:cs="Times New Roman"/>
          <w:b/>
          <w:sz w:val="24"/>
          <w:szCs w:val="24"/>
        </w:rPr>
        <w:t xml:space="preserve">е </w:t>
      </w:r>
      <w:r w:rsidRPr="00F70289">
        <w:rPr>
          <w:rFonts w:ascii="Times New Roman" w:hAnsi="Times New Roman" w:cs="Times New Roman"/>
          <w:b/>
          <w:sz w:val="24"/>
          <w:szCs w:val="24"/>
        </w:rPr>
        <w:t>заявки на участие в электронном аукционе.</w:t>
      </w:r>
    </w:p>
    <w:p w:rsidR="00521AD5"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F70289">
        <w:rPr>
          <w:rFonts w:ascii="Times New Roman" w:hAnsi="Times New Roman" w:cs="Times New Roman"/>
          <w:sz w:val="24"/>
          <w:szCs w:val="24"/>
        </w:rPr>
        <w:t>Размер обеспечения заявки на участие в электронном аукционе</w:t>
      </w:r>
      <w:r>
        <w:rPr>
          <w:rFonts w:ascii="Times New Roman" w:hAnsi="Times New Roman" w:cs="Times New Roman"/>
          <w:sz w:val="24"/>
          <w:szCs w:val="24"/>
        </w:rPr>
        <w:t xml:space="preserve"> </w:t>
      </w:r>
      <w:proofErr w:type="gramStart"/>
      <w:r w:rsidRPr="00213292">
        <w:rPr>
          <w:rFonts w:ascii="Times New Roman" w:eastAsia="Times New Roman" w:hAnsi="Times New Roman" w:cs="Times New Roman"/>
          <w:color w:val="000000"/>
          <w:sz w:val="24"/>
          <w:szCs w:val="24"/>
          <w:lang w:eastAsia="ru-RU"/>
        </w:rPr>
        <w:t>указана</w:t>
      </w:r>
      <w:proofErr w:type="gramEnd"/>
      <w:r w:rsidRPr="00213292">
        <w:rPr>
          <w:rFonts w:ascii="Times New Roman" w:eastAsia="Times New Roman" w:hAnsi="Times New Roman" w:cs="Times New Roman"/>
          <w:color w:val="000000"/>
          <w:sz w:val="24"/>
          <w:szCs w:val="24"/>
          <w:lang w:eastAsia="ru-RU"/>
        </w:rPr>
        <w:t xml:space="preserve"> в</w:t>
      </w:r>
      <w:r>
        <w:rPr>
          <w:rFonts w:ascii="Times New Roman" w:eastAsia="Times New Roman" w:hAnsi="Times New Roman" w:cs="Times New Roman"/>
          <w:color w:val="000000"/>
          <w:sz w:val="24"/>
          <w:szCs w:val="24"/>
          <w:lang w:eastAsia="ru-RU"/>
        </w:rPr>
        <w:br/>
      </w:r>
      <w:r w:rsidRPr="00213292">
        <w:rPr>
          <w:rFonts w:ascii="Times New Roman" w:eastAsia="Times New Roman" w:hAnsi="Times New Roman" w:cs="Times New Roman"/>
          <w:color w:val="000000"/>
          <w:sz w:val="24"/>
          <w:szCs w:val="24"/>
          <w:lang w:eastAsia="ru-RU"/>
        </w:rPr>
        <w:t xml:space="preserve">разделе </w:t>
      </w:r>
      <w:r w:rsidRPr="0033300E">
        <w:rPr>
          <w:rFonts w:ascii="Times New Roman" w:eastAsia="Times New Roman" w:hAnsi="Times New Roman" w:cs="Times New Roman"/>
          <w:b/>
          <w:color w:val="000000"/>
          <w:sz w:val="24"/>
          <w:szCs w:val="24"/>
          <w:lang w:eastAsia="ru-RU"/>
        </w:rPr>
        <w:t>2. «Информационная карта аукциона в электронной форме».</w:t>
      </w:r>
    </w:p>
    <w:p w:rsidR="00521AD5"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DE433D">
        <w:rPr>
          <w:rFonts w:ascii="Times New Roman" w:hAnsi="Times New Roman" w:cs="Times New Roman"/>
          <w:sz w:val="24"/>
          <w:szCs w:val="24"/>
        </w:rPr>
        <w:t>Размер обеспечения заявки составля</w:t>
      </w:r>
      <w:r>
        <w:rPr>
          <w:rFonts w:ascii="Times New Roman" w:hAnsi="Times New Roman" w:cs="Times New Roman"/>
          <w:sz w:val="24"/>
          <w:szCs w:val="24"/>
        </w:rPr>
        <w:t>е</w:t>
      </w:r>
      <w:r w:rsidRPr="00DE433D">
        <w:rPr>
          <w:rFonts w:ascii="Times New Roman" w:hAnsi="Times New Roman" w:cs="Times New Roman"/>
          <w:sz w:val="24"/>
          <w:szCs w:val="24"/>
        </w:rPr>
        <w:t>т 5</w:t>
      </w:r>
      <w:r>
        <w:rPr>
          <w:rFonts w:ascii="Times New Roman" w:hAnsi="Times New Roman" w:cs="Times New Roman"/>
          <w:sz w:val="24"/>
          <w:szCs w:val="24"/>
        </w:rPr>
        <w:t xml:space="preserve"> (пять)</w:t>
      </w:r>
      <w:r w:rsidRPr="00DE433D">
        <w:rPr>
          <w:rFonts w:ascii="Times New Roman" w:hAnsi="Times New Roman" w:cs="Times New Roman"/>
          <w:sz w:val="24"/>
          <w:szCs w:val="24"/>
        </w:rPr>
        <w:t xml:space="preserve"> процентов начальной (максимальной) цены договора или, если начальная (</w:t>
      </w:r>
      <w:proofErr w:type="gramStart"/>
      <w:r w:rsidRPr="00DE433D">
        <w:rPr>
          <w:rFonts w:ascii="Times New Roman" w:hAnsi="Times New Roman" w:cs="Times New Roman"/>
          <w:sz w:val="24"/>
          <w:szCs w:val="24"/>
        </w:rPr>
        <w:t xml:space="preserve">максимальная) </w:t>
      </w:r>
      <w:proofErr w:type="gramEnd"/>
      <w:r w:rsidRPr="00DE433D">
        <w:rPr>
          <w:rFonts w:ascii="Times New Roman" w:hAnsi="Times New Roman" w:cs="Times New Roman"/>
          <w:sz w:val="24"/>
          <w:szCs w:val="24"/>
        </w:rPr>
        <w:t xml:space="preserve">цена договора не превышает 3 миллионов рублей, - </w:t>
      </w:r>
      <w:r>
        <w:rPr>
          <w:rFonts w:ascii="Times New Roman" w:hAnsi="Times New Roman" w:cs="Times New Roman"/>
          <w:sz w:val="24"/>
          <w:szCs w:val="24"/>
        </w:rPr>
        <w:t>1 (</w:t>
      </w:r>
      <w:r w:rsidRPr="00DE433D">
        <w:rPr>
          <w:rFonts w:ascii="Times New Roman" w:hAnsi="Times New Roman" w:cs="Times New Roman"/>
          <w:sz w:val="24"/>
          <w:szCs w:val="24"/>
        </w:rPr>
        <w:t>один</w:t>
      </w:r>
      <w:r>
        <w:rPr>
          <w:rFonts w:ascii="Times New Roman" w:hAnsi="Times New Roman" w:cs="Times New Roman"/>
          <w:sz w:val="24"/>
          <w:szCs w:val="24"/>
        </w:rPr>
        <w:t>)</w:t>
      </w:r>
      <w:r w:rsidRPr="00DE433D">
        <w:rPr>
          <w:rFonts w:ascii="Times New Roman" w:hAnsi="Times New Roman" w:cs="Times New Roman"/>
          <w:sz w:val="24"/>
          <w:szCs w:val="24"/>
        </w:rPr>
        <w:t xml:space="preserve"> процент начальной (максимальной) цены договора, указанной в извещении о проведении электронного аукциона</w:t>
      </w:r>
      <w:r>
        <w:rPr>
          <w:rFonts w:ascii="Times New Roman" w:hAnsi="Times New Roman" w:cs="Times New Roman"/>
          <w:sz w:val="24"/>
          <w:szCs w:val="24"/>
        </w:rPr>
        <w:t>.</w:t>
      </w:r>
    </w:p>
    <w:p w:rsidR="00521AD5" w:rsidRPr="00DE433D"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DE433D">
        <w:rPr>
          <w:rFonts w:ascii="Times New Roman" w:hAnsi="Times New Roman" w:cs="Times New Roman"/>
          <w:sz w:val="24"/>
          <w:szCs w:val="24"/>
        </w:rPr>
        <w:t>Обеспечение заявки может предоставляться участником закупки только путем внесения денежных средств.</w:t>
      </w:r>
    </w:p>
    <w:p w:rsidR="00521AD5" w:rsidRPr="00DE433D"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w:t>
      </w:r>
      <w:r w:rsidRPr="00DE433D">
        <w:rPr>
          <w:rFonts w:ascii="Times New Roman" w:hAnsi="Times New Roman" w:cs="Times New Roman"/>
          <w:sz w:val="24"/>
          <w:szCs w:val="24"/>
        </w:rPr>
        <w:t xml:space="preserve">енежные средства перечисляются на счет оператора электронной площадки в кредитной организации (далее - банк). </w:t>
      </w:r>
      <w:proofErr w:type="gramStart"/>
      <w:r w:rsidRPr="00DE433D">
        <w:rPr>
          <w:rFonts w:ascii="Times New Roman" w:hAnsi="Times New Roman" w:cs="Times New Roman"/>
          <w:sz w:val="24"/>
          <w:szCs w:val="24"/>
        </w:rPr>
        <w:t>Доходы, полученные оператором электронной площадки от размещения денежных средств, подлежат выплате участникам электронных аукционов за период размещения указанных средств на счете оператора электронной площадки в банке после блокирования денежных средств до прекращения их блокирования на основании договора об аккредитации, заключенного оператором электронной площадки с каждым участником электронного аукциона при прохождении им аккредитации на электронной площадке.</w:t>
      </w:r>
      <w:proofErr w:type="gramEnd"/>
    </w:p>
    <w:p w:rsidR="00521AD5" w:rsidRPr="00DE433D"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DE433D">
        <w:rPr>
          <w:rFonts w:ascii="Times New Roman" w:hAnsi="Times New Roman" w:cs="Times New Roman"/>
          <w:sz w:val="24"/>
          <w:szCs w:val="24"/>
        </w:rPr>
        <w:t>Для учета проведения операций по обеспечению участия в электронных аукционах на счете оператора электронной площадки открываются лицевые счета участников таких электронных аукционов (далее - лицевой счет участника).</w:t>
      </w:r>
    </w:p>
    <w:p w:rsidR="00521AD5" w:rsidRPr="00DE433D"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DE433D">
        <w:rPr>
          <w:rFonts w:ascii="Times New Roman" w:hAnsi="Times New Roman" w:cs="Times New Roman"/>
          <w:sz w:val="24"/>
          <w:szCs w:val="24"/>
        </w:rPr>
        <w:t>Требования к финансовой устойчивости банков (в том числе в части собственных средств (капитала), активов, доходности, ликвидности, структуры собственности), в которых оператором электронной площадки открываются счета для учета денежных средств, внесенных участниками электронных аукционов в качестве обеспечения заявок на участие в электронном аукционе, перечень таких банков, а также требования к условиям договоров о ведении счетов, заключаемых оператором электронной площадки с банком</w:t>
      </w:r>
      <w:proofErr w:type="gramEnd"/>
      <w:r w:rsidRPr="00DE433D">
        <w:rPr>
          <w:rFonts w:ascii="Times New Roman" w:hAnsi="Times New Roman" w:cs="Times New Roman"/>
          <w:sz w:val="24"/>
          <w:szCs w:val="24"/>
        </w:rPr>
        <w:t xml:space="preserve">, должны соответствовать утвержденным Правительством Российской Федерации требованиям </w:t>
      </w:r>
      <w:proofErr w:type="gramStart"/>
      <w:r w:rsidRPr="00DE433D">
        <w:rPr>
          <w:rFonts w:ascii="Times New Roman" w:hAnsi="Times New Roman" w:cs="Times New Roman"/>
          <w:sz w:val="24"/>
          <w:szCs w:val="24"/>
        </w:rPr>
        <w:t>при проведении аукционов в электронной форме в соответствии с законодательством Российской Федерации о контрактной системе</w:t>
      </w:r>
      <w:proofErr w:type="gramEnd"/>
      <w:r w:rsidRPr="00DE433D">
        <w:rPr>
          <w:rFonts w:ascii="Times New Roman" w:hAnsi="Times New Roman" w:cs="Times New Roman"/>
          <w:sz w:val="24"/>
          <w:szCs w:val="24"/>
        </w:rPr>
        <w:t xml:space="preserve"> в сфере закупок товаров, работ, услуг для обеспечения государственных и муниципальных нужд.</w:t>
      </w:r>
    </w:p>
    <w:p w:rsidR="00521AD5" w:rsidRPr="00026DBF"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026DBF">
        <w:rPr>
          <w:rFonts w:ascii="Times New Roman" w:hAnsi="Times New Roman" w:cs="Times New Roman"/>
          <w:sz w:val="24"/>
          <w:szCs w:val="24"/>
        </w:rPr>
        <w:t>Оператор электронной площадки и банк, в котором оператором электронной площадки открыт счет для учета денежных средств, несут солидарную ответственность перед участниками электронных аукционов за соблюдение срока возврата им указанных сре</w:t>
      </w:r>
      <w:proofErr w:type="gramStart"/>
      <w:r w:rsidRPr="00026DBF">
        <w:rPr>
          <w:rFonts w:ascii="Times New Roman" w:hAnsi="Times New Roman" w:cs="Times New Roman"/>
          <w:sz w:val="24"/>
          <w:szCs w:val="24"/>
        </w:rPr>
        <w:t>дств в с</w:t>
      </w:r>
      <w:proofErr w:type="gramEnd"/>
      <w:r w:rsidRPr="00026DBF">
        <w:rPr>
          <w:rFonts w:ascii="Times New Roman" w:hAnsi="Times New Roman" w:cs="Times New Roman"/>
          <w:sz w:val="24"/>
          <w:szCs w:val="24"/>
        </w:rPr>
        <w:t>оответствии с требованиями законодательства Российской Федерации.</w:t>
      </w:r>
    </w:p>
    <w:p w:rsidR="00521AD5" w:rsidRPr="00026DBF"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026DBF">
        <w:rPr>
          <w:rFonts w:ascii="Times New Roman" w:hAnsi="Times New Roman" w:cs="Times New Roman"/>
          <w:sz w:val="24"/>
          <w:szCs w:val="24"/>
        </w:rPr>
        <w:t>При проведении электронных аукционов блокирование операций по лицевому счету участника, подавшего заявку на участие в электронном аукционе, в отношении денежных средств в размере обеспечения заявки (далее - блокирование денежных средств), прекращается оператором электронной площадки в порядке, установленном едиными требованиями к функционированию электронных площадок, определенными федеральным органом исполнительной власти по регулированию контрактной системы в сфере закупок для целей законодательства Российской Федерации о</w:t>
      </w:r>
      <w:proofErr w:type="gramEnd"/>
      <w:r w:rsidRPr="00026DBF">
        <w:rPr>
          <w:rFonts w:ascii="Times New Roman" w:hAnsi="Times New Roman" w:cs="Times New Roman"/>
          <w:sz w:val="24"/>
          <w:szCs w:val="24"/>
        </w:rPr>
        <w:t xml:space="preserve"> контрактной системе в сфере закупок товаров, работ, услуг для обеспечения государственных и муниципальных нужд.</w:t>
      </w:r>
    </w:p>
    <w:p w:rsidR="00521AD5" w:rsidRPr="00026DBF"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026DBF">
        <w:rPr>
          <w:rFonts w:ascii="Times New Roman" w:hAnsi="Times New Roman" w:cs="Times New Roman"/>
          <w:sz w:val="24"/>
          <w:szCs w:val="24"/>
        </w:rPr>
        <w:t xml:space="preserve">Блокированные денежные средства при поступлении акта об уклонении от заключения договора </w:t>
      </w:r>
      <w:r>
        <w:rPr>
          <w:rFonts w:ascii="Times New Roman" w:hAnsi="Times New Roman" w:cs="Times New Roman"/>
          <w:sz w:val="24"/>
          <w:szCs w:val="24"/>
        </w:rPr>
        <w:t>на выполнение работ (оказание услуг)</w:t>
      </w:r>
      <w:r w:rsidRPr="00026DBF">
        <w:rPr>
          <w:rFonts w:ascii="Times New Roman" w:hAnsi="Times New Roman" w:cs="Times New Roman"/>
          <w:sz w:val="24"/>
          <w:szCs w:val="24"/>
        </w:rPr>
        <w:t>, перечисляются оператором электронной площадки в течение 2 рабочих дней на счет, который указан заказчиком и на котором в соответствии с законодательством Российской Федерации учитываются операции со средствами, поступающими заказчику.</w:t>
      </w:r>
    </w:p>
    <w:p w:rsidR="00521AD5" w:rsidRPr="00DE433D"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DE433D">
        <w:rPr>
          <w:rFonts w:ascii="Times New Roman" w:hAnsi="Times New Roman" w:cs="Times New Roman"/>
          <w:sz w:val="24"/>
          <w:szCs w:val="24"/>
        </w:rPr>
        <w:t xml:space="preserve">Участие в электронном аукционе возможно при наличии на лицевом счете участника денежных средств, в отношении которых не осуществлено блокирование в соответствии </w:t>
      </w:r>
      <w:r w:rsidRPr="00026DBF">
        <w:rPr>
          <w:rFonts w:ascii="Times New Roman" w:hAnsi="Times New Roman" w:cs="Times New Roman"/>
          <w:sz w:val="24"/>
          <w:szCs w:val="24"/>
        </w:rPr>
        <w:t xml:space="preserve">с </w:t>
      </w:r>
      <w:hyperlink w:anchor="Par5" w:history="1">
        <w:r w:rsidRPr="00026DBF">
          <w:rPr>
            <w:rFonts w:ascii="Times New Roman" w:hAnsi="Times New Roman" w:cs="Times New Roman"/>
            <w:sz w:val="24"/>
            <w:szCs w:val="24"/>
          </w:rPr>
          <w:t>пунктом 4.8.</w:t>
        </w:r>
      </w:hyperlink>
      <w:r w:rsidRPr="00DE433D">
        <w:rPr>
          <w:rFonts w:ascii="Times New Roman" w:hAnsi="Times New Roman" w:cs="Times New Roman"/>
          <w:sz w:val="24"/>
          <w:szCs w:val="24"/>
        </w:rPr>
        <w:t xml:space="preserve"> настояще</w:t>
      </w:r>
      <w:r>
        <w:rPr>
          <w:rFonts w:ascii="Times New Roman" w:hAnsi="Times New Roman" w:cs="Times New Roman"/>
          <w:sz w:val="24"/>
          <w:szCs w:val="24"/>
        </w:rPr>
        <w:t>й</w:t>
      </w:r>
      <w:r w:rsidRPr="00DE433D">
        <w:rPr>
          <w:rFonts w:ascii="Times New Roman" w:hAnsi="Times New Roman" w:cs="Times New Roman"/>
          <w:sz w:val="24"/>
          <w:szCs w:val="24"/>
        </w:rPr>
        <w:t xml:space="preserve"> </w:t>
      </w:r>
      <w:r>
        <w:rPr>
          <w:rFonts w:ascii="Times New Roman" w:hAnsi="Times New Roman" w:cs="Times New Roman"/>
          <w:sz w:val="24"/>
          <w:szCs w:val="24"/>
        </w:rPr>
        <w:t>Документации</w:t>
      </w:r>
      <w:r w:rsidRPr="00DE433D">
        <w:rPr>
          <w:rFonts w:ascii="Times New Roman" w:hAnsi="Times New Roman" w:cs="Times New Roman"/>
          <w:sz w:val="24"/>
          <w:szCs w:val="24"/>
        </w:rPr>
        <w:t>, в размере не менее чем размер обеспечения заявки на участие в электронном аукционе, предусмотренном документацией об электронном аукционе.</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lastRenderedPageBreak/>
        <w:t>Поступление заявки на участие в электронном аукционе является поручением участника электронного аукциона оператору электронной площадки блокировать денежные средства участника.</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bookmarkStart w:id="0" w:name="Par5"/>
      <w:bookmarkEnd w:id="0"/>
      <w:r w:rsidRPr="000324AF">
        <w:rPr>
          <w:rFonts w:ascii="Times New Roman" w:hAnsi="Times New Roman" w:cs="Times New Roman"/>
          <w:sz w:val="24"/>
          <w:szCs w:val="24"/>
        </w:rPr>
        <w:t xml:space="preserve">В течение одного часа после получения заявки на участие в электронном аукционе оператор электронной площадки обязан осуществить блокирование денежных средств. </w:t>
      </w:r>
      <w:proofErr w:type="gramStart"/>
      <w:r w:rsidRPr="000324AF">
        <w:rPr>
          <w:rFonts w:ascii="Times New Roman" w:hAnsi="Times New Roman" w:cs="Times New Roman"/>
          <w:sz w:val="24"/>
          <w:szCs w:val="24"/>
        </w:rPr>
        <w:t>При этом в случае отсутствия на лицевом счете участника денежных средств в достаточном для обеспечения</w:t>
      </w:r>
      <w:proofErr w:type="gramEnd"/>
      <w:r w:rsidRPr="000324AF">
        <w:rPr>
          <w:rFonts w:ascii="Times New Roman" w:hAnsi="Times New Roman" w:cs="Times New Roman"/>
          <w:sz w:val="24"/>
          <w:szCs w:val="24"/>
        </w:rPr>
        <w:t xml:space="preserve"> заявки размере блокирование денежных средств не осуществляется.</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0324AF">
        <w:rPr>
          <w:rFonts w:ascii="Times New Roman" w:hAnsi="Times New Roman" w:cs="Times New Roman"/>
          <w:sz w:val="24"/>
          <w:szCs w:val="24"/>
        </w:rPr>
        <w:t>В случае отсутствия на лицевом счете участника денежных средств в достаточном для обеспечения заявки на участие</w:t>
      </w:r>
      <w:proofErr w:type="gramEnd"/>
      <w:r w:rsidRPr="000324AF">
        <w:rPr>
          <w:rFonts w:ascii="Times New Roman" w:hAnsi="Times New Roman" w:cs="Times New Roman"/>
          <w:sz w:val="24"/>
          <w:szCs w:val="24"/>
        </w:rPr>
        <w:t xml:space="preserve"> в электронном аукционе размере оператор электронной площадки возвращает заявку в течение одного часа после ее получения.</w:t>
      </w:r>
    </w:p>
    <w:p w:rsidR="00521AD5" w:rsidRPr="00F70289" w:rsidRDefault="00521AD5" w:rsidP="00E63BDF">
      <w:pPr>
        <w:pStyle w:val="a4"/>
        <w:numPr>
          <w:ilvl w:val="0"/>
          <w:numId w:val="1"/>
        </w:numPr>
        <w:tabs>
          <w:tab w:val="left" w:pos="1276"/>
        </w:tabs>
        <w:autoSpaceDE w:val="0"/>
        <w:autoSpaceDN w:val="0"/>
        <w:adjustRightInd w:val="0"/>
        <w:spacing w:after="0" w:line="240" w:lineRule="auto"/>
        <w:ind w:left="0" w:firstLine="709"/>
        <w:jc w:val="both"/>
        <w:rPr>
          <w:rFonts w:ascii="Times New Roman" w:hAnsi="Times New Roman" w:cs="Times New Roman"/>
          <w:b/>
          <w:sz w:val="24"/>
          <w:szCs w:val="24"/>
        </w:rPr>
      </w:pPr>
      <w:r>
        <w:rPr>
          <w:rFonts w:ascii="Times New Roman" w:hAnsi="Times New Roman" w:cs="Times New Roman"/>
          <w:b/>
          <w:sz w:val="24"/>
          <w:szCs w:val="24"/>
        </w:rPr>
        <w:t>О</w:t>
      </w:r>
      <w:r w:rsidRPr="00F70289">
        <w:rPr>
          <w:rFonts w:ascii="Times New Roman" w:hAnsi="Times New Roman" w:cs="Times New Roman"/>
          <w:b/>
          <w:sz w:val="24"/>
          <w:szCs w:val="24"/>
        </w:rPr>
        <w:t>беспечени</w:t>
      </w:r>
      <w:r>
        <w:rPr>
          <w:rFonts w:ascii="Times New Roman" w:hAnsi="Times New Roman" w:cs="Times New Roman"/>
          <w:b/>
          <w:sz w:val="24"/>
          <w:szCs w:val="24"/>
        </w:rPr>
        <w:t>е</w:t>
      </w:r>
      <w:r w:rsidRPr="00F70289">
        <w:rPr>
          <w:rFonts w:ascii="Times New Roman" w:hAnsi="Times New Roman" w:cs="Times New Roman"/>
          <w:b/>
          <w:sz w:val="24"/>
          <w:szCs w:val="24"/>
        </w:rPr>
        <w:t xml:space="preserve"> исполнения договора </w:t>
      </w:r>
      <w:r w:rsidRPr="00760895">
        <w:rPr>
          <w:rFonts w:ascii="Times New Roman" w:hAnsi="Times New Roman" w:cs="Times New Roman"/>
          <w:b/>
          <w:sz w:val="24"/>
          <w:szCs w:val="24"/>
        </w:rPr>
        <w:t>на выполнение работ (оказание услуг).</w:t>
      </w:r>
    </w:p>
    <w:p w:rsidR="00521AD5"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w:t>
      </w:r>
      <w:r w:rsidRPr="00F70289">
        <w:rPr>
          <w:rFonts w:ascii="Times New Roman" w:hAnsi="Times New Roman" w:cs="Times New Roman"/>
          <w:sz w:val="24"/>
          <w:szCs w:val="24"/>
        </w:rPr>
        <w:t>азмер обеспечения исполн</w:t>
      </w:r>
      <w:r>
        <w:rPr>
          <w:rFonts w:ascii="Times New Roman" w:hAnsi="Times New Roman" w:cs="Times New Roman"/>
          <w:sz w:val="24"/>
          <w:szCs w:val="24"/>
        </w:rPr>
        <w:t xml:space="preserve">ения договора на выполнение работ (оказание услуг) указан в разделе </w:t>
      </w:r>
      <w:r w:rsidRPr="0033300E">
        <w:rPr>
          <w:rFonts w:ascii="Times New Roman" w:eastAsia="Times New Roman" w:hAnsi="Times New Roman" w:cs="Times New Roman"/>
          <w:b/>
          <w:color w:val="000000"/>
          <w:sz w:val="24"/>
          <w:szCs w:val="24"/>
          <w:lang w:eastAsia="ru-RU"/>
        </w:rPr>
        <w:t>2. «Информационная карта аукциона в электронной форме».</w:t>
      </w:r>
    </w:p>
    <w:p w:rsidR="00521AD5"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F70289">
        <w:rPr>
          <w:rFonts w:ascii="Times New Roman" w:hAnsi="Times New Roman" w:cs="Times New Roman"/>
          <w:sz w:val="24"/>
          <w:szCs w:val="24"/>
        </w:rPr>
        <w:t xml:space="preserve">Размер обеспечения исполнения договора </w:t>
      </w:r>
      <w:r>
        <w:rPr>
          <w:rFonts w:ascii="Times New Roman" w:hAnsi="Times New Roman" w:cs="Times New Roman"/>
          <w:sz w:val="24"/>
          <w:szCs w:val="24"/>
        </w:rPr>
        <w:t>на выполнение работ (оказание услуг)</w:t>
      </w:r>
      <w:r w:rsidRPr="00F70289">
        <w:rPr>
          <w:rFonts w:ascii="Times New Roman" w:hAnsi="Times New Roman" w:cs="Times New Roman"/>
          <w:sz w:val="24"/>
          <w:szCs w:val="24"/>
        </w:rPr>
        <w:t xml:space="preserve"> </w:t>
      </w:r>
      <w:r>
        <w:rPr>
          <w:rFonts w:ascii="Times New Roman" w:hAnsi="Times New Roman" w:cs="Times New Roman"/>
          <w:sz w:val="24"/>
          <w:szCs w:val="24"/>
        </w:rPr>
        <w:t>составляет 30</w:t>
      </w:r>
      <w:r w:rsidRPr="00F70289">
        <w:rPr>
          <w:rFonts w:ascii="Times New Roman" w:hAnsi="Times New Roman" w:cs="Times New Roman"/>
          <w:sz w:val="24"/>
          <w:szCs w:val="24"/>
        </w:rPr>
        <w:t xml:space="preserve"> </w:t>
      </w:r>
      <w:r>
        <w:rPr>
          <w:rFonts w:ascii="Times New Roman" w:hAnsi="Times New Roman" w:cs="Times New Roman"/>
          <w:sz w:val="24"/>
          <w:szCs w:val="24"/>
        </w:rPr>
        <w:t>(</w:t>
      </w:r>
      <w:r w:rsidRPr="00F70289">
        <w:rPr>
          <w:rFonts w:ascii="Times New Roman" w:hAnsi="Times New Roman" w:cs="Times New Roman"/>
          <w:sz w:val="24"/>
          <w:szCs w:val="24"/>
        </w:rPr>
        <w:t>тридцать</w:t>
      </w:r>
      <w:r>
        <w:rPr>
          <w:rFonts w:ascii="Times New Roman" w:hAnsi="Times New Roman" w:cs="Times New Roman"/>
          <w:sz w:val="24"/>
          <w:szCs w:val="24"/>
        </w:rPr>
        <w:t>)</w:t>
      </w:r>
      <w:r w:rsidRPr="00F70289">
        <w:rPr>
          <w:rFonts w:ascii="Times New Roman" w:hAnsi="Times New Roman" w:cs="Times New Roman"/>
          <w:sz w:val="24"/>
          <w:szCs w:val="24"/>
        </w:rPr>
        <w:t xml:space="preserve"> процентов начальной (максимальной) цены договора, указанной в извещении о проведении электронного аукциона</w:t>
      </w:r>
      <w:r>
        <w:rPr>
          <w:rFonts w:ascii="Times New Roman" w:hAnsi="Times New Roman" w:cs="Times New Roman"/>
          <w:sz w:val="24"/>
          <w:szCs w:val="24"/>
        </w:rPr>
        <w:t>.</w:t>
      </w:r>
    </w:p>
    <w:p w:rsidR="00521AD5" w:rsidRPr="000C0F63"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Pr>
          <w:rFonts w:ascii="Times New Roman" w:hAnsi="Times New Roman"/>
          <w:sz w:val="24"/>
          <w:szCs w:val="24"/>
        </w:rPr>
        <w:t>Если при проведении электронного аукциона участником закупки, с которым заключается договор об оказании услуг, предложена цена, которая на 25 и более процентов ниже начальной (максимальной) цены договора, договор об оказании услуг заключается только после предоставления таким участником обеспечения исполнения договора об оказании услуг в размере, превышающем в 1,5 раза размер обеспечения его исполнения, указанный в извещении и документации об аукционе</w:t>
      </w:r>
      <w:proofErr w:type="gramEnd"/>
      <w:r>
        <w:rPr>
          <w:rFonts w:ascii="Times New Roman" w:hAnsi="Times New Roman"/>
          <w:sz w:val="24"/>
          <w:szCs w:val="24"/>
        </w:rPr>
        <w:t xml:space="preserve"> в электронной форме, но не менее чем в размере аванса (если договором об оказании услуг предусмотрена выплата аванса).</w:t>
      </w:r>
    </w:p>
    <w:p w:rsidR="00521AD5" w:rsidRPr="000C0F63" w:rsidRDefault="00521AD5" w:rsidP="00E63BDF">
      <w:pPr>
        <w:pStyle w:val="a4"/>
        <w:numPr>
          <w:ilvl w:val="1"/>
          <w:numId w:val="1"/>
        </w:numPr>
        <w:autoSpaceDE w:val="0"/>
        <w:autoSpaceDN w:val="0"/>
        <w:adjustRightInd w:val="0"/>
        <w:spacing w:after="0" w:line="240" w:lineRule="auto"/>
        <w:ind w:left="0" w:firstLine="709"/>
        <w:jc w:val="both"/>
        <w:rPr>
          <w:rFonts w:ascii="Times New Roman" w:hAnsi="Times New Roman" w:cs="Times New Roman"/>
          <w:sz w:val="24"/>
          <w:szCs w:val="24"/>
        </w:rPr>
      </w:pPr>
      <w:bookmarkStart w:id="1" w:name="Par0"/>
      <w:bookmarkEnd w:id="1"/>
      <w:proofErr w:type="gramStart"/>
      <w:r>
        <w:rPr>
          <w:rFonts w:ascii="Times New Roman" w:hAnsi="Times New Roman" w:cs="Times New Roman"/>
          <w:sz w:val="24"/>
          <w:szCs w:val="24"/>
        </w:rPr>
        <w:t xml:space="preserve">Если </w:t>
      </w:r>
      <w:r w:rsidRPr="000C0F63">
        <w:rPr>
          <w:rFonts w:ascii="Times New Roman" w:hAnsi="Times New Roman" w:cs="Times New Roman"/>
          <w:sz w:val="24"/>
          <w:szCs w:val="24"/>
        </w:rPr>
        <w:t xml:space="preserve">участник закупки, предложивший цену договора, которая на 25 и более процентов ниже начальной (максимальной) цены договора, </w:t>
      </w:r>
      <w:r>
        <w:rPr>
          <w:rFonts w:ascii="Times New Roman" w:hAnsi="Times New Roman" w:cs="Times New Roman"/>
          <w:sz w:val="24"/>
          <w:szCs w:val="24"/>
        </w:rPr>
        <w:t xml:space="preserve">то он </w:t>
      </w:r>
      <w:r w:rsidRPr="000C0F63">
        <w:rPr>
          <w:rFonts w:ascii="Times New Roman" w:hAnsi="Times New Roman" w:cs="Times New Roman"/>
          <w:sz w:val="24"/>
          <w:szCs w:val="24"/>
        </w:rPr>
        <w:t>обязан представить заказчику обоснование предлагаемой цены договора (по каждой статье затрат, в том числе стоимость материалов и оборудования, расходы на заработную плату, аренду машин и механизмов), включающее в себя гарантийное письмо от производителя на используемые материалы при производстве работ с указанием</w:t>
      </w:r>
      <w:proofErr w:type="gramEnd"/>
      <w:r w:rsidRPr="000C0F63">
        <w:rPr>
          <w:rFonts w:ascii="Times New Roman" w:hAnsi="Times New Roman" w:cs="Times New Roman"/>
          <w:sz w:val="24"/>
          <w:szCs w:val="24"/>
        </w:rPr>
        <w:t xml:space="preserve"> цены и количества поставляемого товара, документы, подтверждающие наличие материалов у участника закупки, иные документы и расчеты, включая подтверждающие возможность участника закупки осуществить выполнение работ по предлагаемой цене.</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 xml:space="preserve">Исполнение договора </w:t>
      </w:r>
      <w:r>
        <w:rPr>
          <w:rFonts w:ascii="Times New Roman" w:hAnsi="Times New Roman" w:cs="Times New Roman"/>
          <w:sz w:val="24"/>
          <w:szCs w:val="24"/>
        </w:rPr>
        <w:t>на выполнение работ (оказание услуг)</w:t>
      </w:r>
      <w:r w:rsidRPr="000324AF">
        <w:rPr>
          <w:rFonts w:ascii="Times New Roman" w:hAnsi="Times New Roman" w:cs="Times New Roman"/>
          <w:sz w:val="24"/>
          <w:szCs w:val="24"/>
        </w:rPr>
        <w:t xml:space="preserve"> обеспечивается:</w:t>
      </w:r>
    </w:p>
    <w:p w:rsidR="00521AD5" w:rsidRPr="000324AF" w:rsidRDefault="00521AD5" w:rsidP="00E63BDF">
      <w:pPr>
        <w:tabs>
          <w:tab w:val="left" w:pos="1276"/>
        </w:tabs>
        <w:autoSpaceDE w:val="0"/>
        <w:autoSpaceDN w:val="0"/>
        <w:adjustRightInd w:val="0"/>
        <w:spacing w:after="0" w:line="240" w:lineRule="auto"/>
        <w:ind w:right="0" w:firstLine="709"/>
        <w:rPr>
          <w:szCs w:val="24"/>
        </w:rPr>
      </w:pPr>
      <w:r w:rsidRPr="000324AF">
        <w:rPr>
          <w:szCs w:val="24"/>
        </w:rPr>
        <w:t xml:space="preserve">а) банковской гарантией, выданной банком, включенным в перечень банков, отвечающих установленным требованиям для принятия банковских гарантий в целях налогообложения, предусмотренный </w:t>
      </w:r>
      <w:hyperlink r:id="rId14" w:history="1">
        <w:r w:rsidRPr="007804C9">
          <w:rPr>
            <w:szCs w:val="24"/>
          </w:rPr>
          <w:t>статьей 74.1</w:t>
        </w:r>
      </w:hyperlink>
      <w:r w:rsidRPr="000324AF">
        <w:rPr>
          <w:szCs w:val="24"/>
        </w:rPr>
        <w:t xml:space="preserve"> Налогового кодекса Российской Федерации (далее - банковская гарантия);</w:t>
      </w:r>
    </w:p>
    <w:p w:rsidR="00521AD5" w:rsidRPr="000324AF" w:rsidRDefault="00521AD5" w:rsidP="00E63BDF">
      <w:pPr>
        <w:tabs>
          <w:tab w:val="left" w:pos="1276"/>
        </w:tabs>
        <w:autoSpaceDE w:val="0"/>
        <w:autoSpaceDN w:val="0"/>
        <w:adjustRightInd w:val="0"/>
        <w:spacing w:after="0" w:line="240" w:lineRule="auto"/>
        <w:ind w:right="0" w:firstLine="709"/>
        <w:rPr>
          <w:szCs w:val="24"/>
        </w:rPr>
      </w:pPr>
      <w:r w:rsidRPr="000324AF">
        <w:rPr>
          <w:szCs w:val="24"/>
        </w:rPr>
        <w:t>б) обеспечительным платежом.</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 xml:space="preserve">Способ обеспечения исполнения договора </w:t>
      </w:r>
      <w:r>
        <w:rPr>
          <w:rFonts w:ascii="Times New Roman" w:hAnsi="Times New Roman" w:cs="Times New Roman"/>
          <w:sz w:val="24"/>
          <w:szCs w:val="24"/>
        </w:rPr>
        <w:t>на выполнение работ (оказание услуг)</w:t>
      </w:r>
      <w:r w:rsidRPr="000324AF">
        <w:rPr>
          <w:rFonts w:ascii="Times New Roman" w:hAnsi="Times New Roman" w:cs="Times New Roman"/>
          <w:sz w:val="24"/>
          <w:szCs w:val="24"/>
        </w:rPr>
        <w:t xml:space="preserve"> определяется участником электронного аукциона, с которым заключается такой договор, самостоятельно из способов, предусмотренных </w:t>
      </w:r>
      <w:hyperlink w:anchor="Par0" w:history="1">
        <w:r w:rsidRPr="007804C9">
          <w:rPr>
            <w:rFonts w:ascii="Times New Roman" w:hAnsi="Times New Roman" w:cs="Times New Roman"/>
            <w:sz w:val="24"/>
            <w:szCs w:val="24"/>
          </w:rPr>
          <w:t>пунктом 5.</w:t>
        </w:r>
        <w:r>
          <w:rPr>
            <w:rFonts w:ascii="Times New Roman" w:hAnsi="Times New Roman" w:cs="Times New Roman"/>
            <w:sz w:val="24"/>
            <w:szCs w:val="24"/>
          </w:rPr>
          <w:t>5</w:t>
        </w:r>
        <w:r w:rsidRPr="007804C9">
          <w:rPr>
            <w:rFonts w:ascii="Times New Roman" w:hAnsi="Times New Roman" w:cs="Times New Roman"/>
            <w:sz w:val="24"/>
            <w:szCs w:val="24"/>
          </w:rPr>
          <w:t>.</w:t>
        </w:r>
      </w:hyperlink>
      <w:r w:rsidRPr="007804C9">
        <w:rPr>
          <w:rFonts w:ascii="Times New Roman" w:hAnsi="Times New Roman" w:cs="Times New Roman"/>
          <w:sz w:val="24"/>
          <w:szCs w:val="24"/>
        </w:rPr>
        <w:t xml:space="preserve"> на</w:t>
      </w:r>
      <w:r w:rsidRPr="000324AF">
        <w:rPr>
          <w:rFonts w:ascii="Times New Roman" w:hAnsi="Times New Roman" w:cs="Times New Roman"/>
          <w:sz w:val="24"/>
          <w:szCs w:val="24"/>
        </w:rPr>
        <w:t>стояще</w:t>
      </w:r>
      <w:r>
        <w:rPr>
          <w:rFonts w:ascii="Times New Roman" w:hAnsi="Times New Roman" w:cs="Times New Roman"/>
          <w:sz w:val="24"/>
          <w:szCs w:val="24"/>
        </w:rPr>
        <w:t>й</w:t>
      </w:r>
      <w:r w:rsidRPr="000324AF">
        <w:rPr>
          <w:rFonts w:ascii="Times New Roman" w:hAnsi="Times New Roman" w:cs="Times New Roman"/>
          <w:sz w:val="24"/>
          <w:szCs w:val="24"/>
        </w:rPr>
        <w:t xml:space="preserve"> </w:t>
      </w:r>
      <w:r>
        <w:rPr>
          <w:rFonts w:ascii="Times New Roman" w:hAnsi="Times New Roman" w:cs="Times New Roman"/>
          <w:sz w:val="24"/>
          <w:szCs w:val="24"/>
        </w:rPr>
        <w:t>Документации.</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Банковская гарантия оформляется в письменной форме на бумажном носителе или в форме электронного документа, подписанного усиленной неквалифицированной электронной подписью лица, имеющего право действовать от имени банка (далее - гарант), на условиях, определенных гражданским законодательством, и должна соответствовать следующим требованиям:</w:t>
      </w:r>
    </w:p>
    <w:p w:rsidR="00521AD5" w:rsidRPr="000324AF" w:rsidRDefault="00521AD5" w:rsidP="00E63BDF">
      <w:pPr>
        <w:tabs>
          <w:tab w:val="left" w:pos="1276"/>
        </w:tabs>
        <w:autoSpaceDE w:val="0"/>
        <w:autoSpaceDN w:val="0"/>
        <w:adjustRightInd w:val="0"/>
        <w:spacing w:after="0" w:line="240" w:lineRule="auto"/>
        <w:ind w:right="0" w:firstLine="709"/>
        <w:rPr>
          <w:szCs w:val="24"/>
        </w:rPr>
      </w:pPr>
      <w:r w:rsidRPr="000324AF">
        <w:rPr>
          <w:szCs w:val="24"/>
        </w:rPr>
        <w:t>а) быть безотзывной;</w:t>
      </w:r>
    </w:p>
    <w:p w:rsidR="00521AD5" w:rsidRPr="000324AF" w:rsidRDefault="00521AD5" w:rsidP="00E63BDF">
      <w:pPr>
        <w:tabs>
          <w:tab w:val="left" w:pos="1276"/>
        </w:tabs>
        <w:autoSpaceDE w:val="0"/>
        <w:autoSpaceDN w:val="0"/>
        <w:adjustRightInd w:val="0"/>
        <w:spacing w:after="0" w:line="240" w:lineRule="auto"/>
        <w:ind w:right="0" w:firstLine="709"/>
        <w:rPr>
          <w:szCs w:val="24"/>
        </w:rPr>
      </w:pPr>
      <w:r w:rsidRPr="000324AF">
        <w:rPr>
          <w:szCs w:val="24"/>
        </w:rPr>
        <w:t>б) максимальное отношение совокупной суммы кредитных требований банка к одному заемщику или группе связанных заемщиков к собственным средствам (капиталам) банка не должно превышать 25 процентов, установленных Инструкцией Центрального Банка Российской Федерации;</w:t>
      </w:r>
    </w:p>
    <w:p w:rsidR="00521AD5" w:rsidRPr="000324AF" w:rsidRDefault="00521AD5" w:rsidP="00E63BDF">
      <w:pPr>
        <w:tabs>
          <w:tab w:val="left" w:pos="1276"/>
        </w:tabs>
        <w:autoSpaceDE w:val="0"/>
        <w:autoSpaceDN w:val="0"/>
        <w:adjustRightInd w:val="0"/>
        <w:spacing w:after="0" w:line="240" w:lineRule="auto"/>
        <w:ind w:right="0" w:firstLine="709"/>
        <w:rPr>
          <w:szCs w:val="24"/>
        </w:rPr>
      </w:pPr>
      <w:r w:rsidRPr="000324AF">
        <w:rPr>
          <w:szCs w:val="24"/>
        </w:rPr>
        <w:t>в) банковская гарантия должна быть выдана банком, имеющим действующую лицензию Центрального Банка Российской Федерации;</w:t>
      </w:r>
    </w:p>
    <w:p w:rsidR="00521AD5" w:rsidRPr="000324AF" w:rsidRDefault="00521AD5" w:rsidP="00E63BDF">
      <w:pPr>
        <w:tabs>
          <w:tab w:val="left" w:pos="1276"/>
        </w:tabs>
        <w:autoSpaceDE w:val="0"/>
        <w:autoSpaceDN w:val="0"/>
        <w:adjustRightInd w:val="0"/>
        <w:spacing w:after="0" w:line="240" w:lineRule="auto"/>
        <w:ind w:right="0" w:firstLine="709"/>
        <w:rPr>
          <w:szCs w:val="24"/>
        </w:rPr>
      </w:pPr>
      <w:r w:rsidRPr="000324AF">
        <w:rPr>
          <w:szCs w:val="24"/>
        </w:rPr>
        <w:t xml:space="preserve">г) требование к банковской гарантии может быть предъявлено гаранту для выплаты суммы обеспечения исполнения обязательств по решению заказчика в случае неисполнения участником </w:t>
      </w:r>
      <w:r w:rsidRPr="000324AF">
        <w:rPr>
          <w:szCs w:val="24"/>
        </w:rPr>
        <w:lastRenderedPageBreak/>
        <w:t xml:space="preserve">электронного аукциона своих обязательств по договору </w:t>
      </w:r>
      <w:r>
        <w:rPr>
          <w:szCs w:val="24"/>
        </w:rPr>
        <w:t>на выполнение работ (оказание услуг)</w:t>
      </w:r>
      <w:r w:rsidRPr="000324AF">
        <w:rPr>
          <w:szCs w:val="24"/>
        </w:rPr>
        <w:t xml:space="preserve"> и (или) в случае расторжения договора </w:t>
      </w:r>
      <w:r>
        <w:rPr>
          <w:szCs w:val="24"/>
        </w:rPr>
        <w:t>на выполнение работ (оказание услуг)</w:t>
      </w:r>
      <w:r w:rsidRPr="000324AF">
        <w:rPr>
          <w:szCs w:val="24"/>
        </w:rPr>
        <w:t>;</w:t>
      </w:r>
    </w:p>
    <w:p w:rsidR="00521AD5" w:rsidRPr="000324AF" w:rsidRDefault="00521AD5" w:rsidP="00E63BDF">
      <w:pPr>
        <w:tabs>
          <w:tab w:val="left" w:pos="1276"/>
        </w:tabs>
        <w:autoSpaceDE w:val="0"/>
        <w:autoSpaceDN w:val="0"/>
        <w:adjustRightInd w:val="0"/>
        <w:spacing w:after="0" w:line="240" w:lineRule="auto"/>
        <w:ind w:right="0" w:firstLine="709"/>
        <w:rPr>
          <w:szCs w:val="24"/>
        </w:rPr>
      </w:pPr>
      <w:r w:rsidRPr="000324AF">
        <w:rPr>
          <w:szCs w:val="24"/>
        </w:rPr>
        <w:t xml:space="preserve">д) срок действия банковской гарантии должен превышать срок выполнения работ по договору </w:t>
      </w:r>
      <w:r>
        <w:rPr>
          <w:szCs w:val="24"/>
        </w:rPr>
        <w:t>на выполнение работ (оказание услуг)</w:t>
      </w:r>
      <w:r w:rsidRPr="000324AF">
        <w:rPr>
          <w:szCs w:val="24"/>
        </w:rPr>
        <w:t xml:space="preserve"> не менее чем на 60 дней.</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 xml:space="preserve">В банковской гарантии, помимо сведений, предусмотренных </w:t>
      </w:r>
      <w:hyperlink r:id="rId15" w:history="1">
        <w:r w:rsidRPr="007804C9">
          <w:rPr>
            <w:rFonts w:ascii="Times New Roman" w:hAnsi="Times New Roman" w:cs="Times New Roman"/>
            <w:sz w:val="24"/>
            <w:szCs w:val="24"/>
          </w:rPr>
          <w:t>пунктом 4 статьи 368</w:t>
        </w:r>
      </w:hyperlink>
      <w:r w:rsidRPr="007804C9">
        <w:rPr>
          <w:rFonts w:ascii="Times New Roman" w:hAnsi="Times New Roman" w:cs="Times New Roman"/>
          <w:sz w:val="24"/>
          <w:szCs w:val="24"/>
        </w:rPr>
        <w:t xml:space="preserve"> </w:t>
      </w:r>
      <w:r w:rsidRPr="000324AF">
        <w:rPr>
          <w:rFonts w:ascii="Times New Roman" w:hAnsi="Times New Roman" w:cs="Times New Roman"/>
          <w:sz w:val="24"/>
          <w:szCs w:val="24"/>
        </w:rPr>
        <w:t>Гражданского кодекса Российской Федерации, должно быть указано:</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а) право заказчика представлять письменное требование к уплате денежной суммы и (или) ее части по банковской гарантии в случае неисполнения и (или) в случае ненадлежащего исполнения подрядной организацией своих обязательств, обеспеченных банковской гарантией;</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б) право заказчика на передачу права требования к банковской гарантии при перемене заказчика в случаях, предусмотренных законодательством Российской Федерации, с предварительным извещением об это гаранта;</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в) условие о том, что расходы, возникающие в связи с перечислением денежной суммы гарантом по банковской гарантии, несет гарант;</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г) перечень документов, представляемых заказчиком банку одновременно с требованием к осуществлению уплаты денежной суммы по банковской гарантии - расчет суммы, включаемой в требование к банковской гарантии;</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д) сумма банковской гарантии должна быть равна сумме обеспечения исполнения обязательств по договору об оказании услуг, указанной в извещении о проведении электронного аукциона (в российских рублях);</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е) безусловное право заказчика на истребование суммы банковской гарантии полностью или частично в случае неисполнения, и (или) в случае ненадлежащего исполнения подрядной организацией своих обязательств по договору об оказании услуг в предусмотренные сроки, и (или) в случае расторжения договора об оказании услуг;</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ж) платеж по банковской гарантии должен быть осуществлен гарантом в течение 5 банковских дней после поступления требования бенефициара;</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з)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и) обязанность гаранта уплатить бенефициару неустойку за просрочку исполнения обязательств по банковской гарантии в размере 0,1 процента денежной суммы, подлежащей уплате, за каждый день допущенной просрочки;</w:t>
      </w:r>
    </w:p>
    <w:p w:rsidR="00521AD5" w:rsidRDefault="00521AD5" w:rsidP="00E63BDF">
      <w:pPr>
        <w:autoSpaceDE w:val="0"/>
        <w:autoSpaceDN w:val="0"/>
        <w:adjustRightInd w:val="0"/>
        <w:spacing w:after="0" w:line="240" w:lineRule="auto"/>
        <w:ind w:right="0" w:firstLine="709"/>
        <w:rPr>
          <w:szCs w:val="24"/>
        </w:rPr>
      </w:pPr>
      <w:r w:rsidRPr="000C0F63">
        <w:rPr>
          <w:szCs w:val="24"/>
        </w:rPr>
        <w:t>к) отлагательное условие, предусматривающее заключение договора банковской гарантии по обязательствам принципала, в случае предоставления банковской гарантии в качестве обеспечения исполн</w:t>
      </w:r>
      <w:r w:rsidR="00E533E3">
        <w:rPr>
          <w:szCs w:val="24"/>
        </w:rPr>
        <w:t>ения договора об оказании услуг;</w:t>
      </w:r>
    </w:p>
    <w:p w:rsidR="00E533E3" w:rsidRPr="000C0F63" w:rsidRDefault="00E533E3" w:rsidP="00E63BDF">
      <w:pPr>
        <w:autoSpaceDE w:val="0"/>
        <w:autoSpaceDN w:val="0"/>
        <w:adjustRightInd w:val="0"/>
        <w:spacing w:after="0" w:line="240" w:lineRule="auto"/>
        <w:ind w:right="0" w:firstLine="709"/>
        <w:rPr>
          <w:szCs w:val="24"/>
        </w:rPr>
      </w:pPr>
      <w:r w:rsidRPr="00930E39">
        <w:rPr>
          <w:rFonts w:eastAsia="Calibri"/>
        </w:rPr>
        <w:t>л) все споры и разногласия, возникающие в связи с исполнением обязательств по банковской гарантии должны разрешаться в Арбитражном суде Калининградской области</w:t>
      </w:r>
    </w:p>
    <w:p w:rsidR="00521AD5" w:rsidRPr="00674C8A"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674C8A">
        <w:rPr>
          <w:rFonts w:ascii="Times New Roman" w:hAnsi="Times New Roman" w:cs="Times New Roman"/>
          <w:sz w:val="24"/>
          <w:szCs w:val="24"/>
        </w:rPr>
        <w:t xml:space="preserve">Изменения, вносимые в договор </w:t>
      </w:r>
      <w:r>
        <w:rPr>
          <w:rFonts w:ascii="Times New Roman" w:hAnsi="Times New Roman" w:cs="Times New Roman"/>
          <w:sz w:val="24"/>
          <w:szCs w:val="24"/>
        </w:rPr>
        <w:t>на выполнение работ (оказание услуг)</w:t>
      </w:r>
      <w:r w:rsidRPr="00674C8A">
        <w:rPr>
          <w:rFonts w:ascii="Times New Roman" w:hAnsi="Times New Roman" w:cs="Times New Roman"/>
          <w:sz w:val="24"/>
          <w:szCs w:val="24"/>
        </w:rPr>
        <w:t>, не освобождают гаранта от исполнения обязательств по банковской гарантии.</w:t>
      </w:r>
    </w:p>
    <w:p w:rsidR="00521AD5" w:rsidRPr="000C0F63"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C0F63">
        <w:rPr>
          <w:rFonts w:ascii="Times New Roman" w:hAnsi="Times New Roman" w:cs="Times New Roman"/>
          <w:sz w:val="24"/>
          <w:szCs w:val="24"/>
        </w:rPr>
        <w:t>Все споры и разногласия, возникающие в связи с исполнением обязательств по банковской гарантии, должны разрешаться в судебном порядке.</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Недопустимо включение в банковскую гарантию:</w:t>
      </w:r>
    </w:p>
    <w:p w:rsidR="00521AD5" w:rsidRPr="000324AF"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 xml:space="preserve">а) положений о праве гаранта отказывать в удовлетворении требования к платежу по банковской гарантии в случае непредставления гаранту бенефициаром уведомления о нарушении принципалом условий договора </w:t>
      </w:r>
      <w:r>
        <w:rPr>
          <w:rFonts w:ascii="Times New Roman" w:hAnsi="Times New Roman" w:cs="Times New Roman"/>
          <w:sz w:val="24"/>
          <w:szCs w:val="24"/>
        </w:rPr>
        <w:t>на выполнение работ (оказание услуг)</w:t>
      </w:r>
      <w:r w:rsidRPr="000324AF">
        <w:rPr>
          <w:rFonts w:ascii="Times New Roman" w:hAnsi="Times New Roman" w:cs="Times New Roman"/>
          <w:sz w:val="24"/>
          <w:szCs w:val="24"/>
        </w:rPr>
        <w:t xml:space="preserve"> или расторжении договора </w:t>
      </w:r>
      <w:r>
        <w:rPr>
          <w:rFonts w:ascii="Times New Roman" w:hAnsi="Times New Roman" w:cs="Times New Roman"/>
          <w:sz w:val="24"/>
          <w:szCs w:val="24"/>
        </w:rPr>
        <w:t>на выполнение работ (оказание услуг)</w:t>
      </w:r>
      <w:r w:rsidRPr="000324AF">
        <w:rPr>
          <w:rFonts w:ascii="Times New Roman" w:hAnsi="Times New Roman" w:cs="Times New Roman"/>
          <w:sz w:val="24"/>
          <w:szCs w:val="24"/>
        </w:rPr>
        <w:t>;</w:t>
      </w:r>
    </w:p>
    <w:p w:rsidR="00521AD5" w:rsidRPr="000324AF"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 xml:space="preserve">б) требований к предоставлению бенефициаром гаранту отчета об исполнении договора </w:t>
      </w:r>
      <w:r>
        <w:rPr>
          <w:rFonts w:ascii="Times New Roman" w:hAnsi="Times New Roman" w:cs="Times New Roman"/>
          <w:sz w:val="24"/>
          <w:szCs w:val="24"/>
        </w:rPr>
        <w:t>на выполнение работ (оказание услуг)</w:t>
      </w:r>
      <w:r w:rsidRPr="000324AF">
        <w:rPr>
          <w:rFonts w:ascii="Times New Roman" w:hAnsi="Times New Roman" w:cs="Times New Roman"/>
          <w:sz w:val="24"/>
          <w:szCs w:val="24"/>
        </w:rPr>
        <w:t>.</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bookmarkStart w:id="2" w:name="Par26"/>
      <w:bookmarkEnd w:id="2"/>
      <w:r w:rsidRPr="000324AF">
        <w:rPr>
          <w:rFonts w:ascii="Times New Roman" w:hAnsi="Times New Roman" w:cs="Times New Roman"/>
          <w:sz w:val="24"/>
          <w:szCs w:val="24"/>
        </w:rPr>
        <w:t xml:space="preserve">Заказчик рассматривает поступившую в качестве обеспечения исполнения договора </w:t>
      </w:r>
      <w:r>
        <w:rPr>
          <w:rFonts w:ascii="Times New Roman" w:hAnsi="Times New Roman" w:cs="Times New Roman"/>
          <w:sz w:val="24"/>
          <w:szCs w:val="24"/>
        </w:rPr>
        <w:t xml:space="preserve">на выполнение работ (оказание услуг) </w:t>
      </w:r>
      <w:r w:rsidRPr="000324AF">
        <w:rPr>
          <w:rFonts w:ascii="Times New Roman" w:hAnsi="Times New Roman" w:cs="Times New Roman"/>
          <w:sz w:val="24"/>
          <w:szCs w:val="24"/>
        </w:rPr>
        <w:t>банковскую гарантию в срок, не превышающий 5 рабочих дней со дня ее поступления.</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Основанием для отказа в принятии банковской гарантии заказчиком является:</w:t>
      </w:r>
    </w:p>
    <w:p w:rsidR="00521AD5" w:rsidRPr="000324AF"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а) отсутствие сведений о банке на официальном сайте Центрального Банка Российской Федерации в сети "Интернет";</w:t>
      </w:r>
    </w:p>
    <w:p w:rsidR="00521AD5" w:rsidRPr="000324AF"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lastRenderedPageBreak/>
        <w:t>б) наличие информации об отзыве лицензии у банка на официальном сайте Центрального Банка Российской Федерации в сети "Интернет";</w:t>
      </w:r>
    </w:p>
    <w:p w:rsidR="00521AD5" w:rsidRPr="007804C9"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 xml:space="preserve">в) получение уведомления от банка о </w:t>
      </w:r>
      <w:proofErr w:type="spellStart"/>
      <w:r w:rsidRPr="000324AF">
        <w:rPr>
          <w:rFonts w:ascii="Times New Roman" w:hAnsi="Times New Roman" w:cs="Times New Roman"/>
          <w:sz w:val="24"/>
          <w:szCs w:val="24"/>
        </w:rPr>
        <w:t>неподтверждении</w:t>
      </w:r>
      <w:proofErr w:type="spellEnd"/>
      <w:r w:rsidRPr="000324AF">
        <w:rPr>
          <w:rFonts w:ascii="Times New Roman" w:hAnsi="Times New Roman" w:cs="Times New Roman"/>
          <w:sz w:val="24"/>
          <w:szCs w:val="24"/>
        </w:rPr>
        <w:t xml:space="preserve"> факта выдачи представленной банковской гарантии и (или) </w:t>
      </w:r>
      <w:proofErr w:type="spellStart"/>
      <w:r w:rsidRPr="000324AF">
        <w:rPr>
          <w:rFonts w:ascii="Times New Roman" w:hAnsi="Times New Roman" w:cs="Times New Roman"/>
          <w:sz w:val="24"/>
          <w:szCs w:val="24"/>
        </w:rPr>
        <w:t>неподтверждении</w:t>
      </w:r>
      <w:proofErr w:type="spellEnd"/>
      <w:r w:rsidRPr="000324AF">
        <w:rPr>
          <w:rFonts w:ascii="Times New Roman" w:hAnsi="Times New Roman" w:cs="Times New Roman"/>
          <w:sz w:val="24"/>
          <w:szCs w:val="24"/>
        </w:rPr>
        <w:t xml:space="preserve"> ее существенных условий (суммы, даты выдачи и срока действия, сведений о договоре, принципале и прочих условиях) в порядке, установленном </w:t>
      </w:r>
      <w:hyperlink w:anchor="Par36" w:history="1">
        <w:r w:rsidRPr="007804C9">
          <w:rPr>
            <w:rFonts w:ascii="Times New Roman" w:hAnsi="Times New Roman" w:cs="Times New Roman"/>
            <w:sz w:val="24"/>
            <w:szCs w:val="24"/>
          </w:rPr>
          <w:t>пунктом 5.1</w:t>
        </w:r>
        <w:r>
          <w:rPr>
            <w:rFonts w:ascii="Times New Roman" w:hAnsi="Times New Roman" w:cs="Times New Roman"/>
            <w:sz w:val="24"/>
            <w:szCs w:val="24"/>
          </w:rPr>
          <w:t>6</w:t>
        </w:r>
        <w:r w:rsidRPr="007804C9">
          <w:rPr>
            <w:rFonts w:ascii="Times New Roman" w:hAnsi="Times New Roman" w:cs="Times New Roman"/>
            <w:sz w:val="24"/>
            <w:szCs w:val="24"/>
          </w:rPr>
          <w:t>.</w:t>
        </w:r>
      </w:hyperlink>
      <w:r w:rsidRPr="007804C9">
        <w:rPr>
          <w:rFonts w:ascii="Times New Roman" w:hAnsi="Times New Roman" w:cs="Times New Roman"/>
          <w:sz w:val="24"/>
          <w:szCs w:val="24"/>
        </w:rPr>
        <w:t xml:space="preserve"> настоящей Документации;</w:t>
      </w:r>
    </w:p>
    <w:p w:rsidR="00521AD5" w:rsidRPr="000324AF"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0324AF">
        <w:rPr>
          <w:rFonts w:ascii="Times New Roman" w:hAnsi="Times New Roman" w:cs="Times New Roman"/>
          <w:sz w:val="24"/>
          <w:szCs w:val="24"/>
        </w:rPr>
        <w:t>г) несоответствие размера представленной банковской гарантии капиталу банка, сведения о котором размещены на официальном сайте Центрального Банка Российской Федерации в сети "Интернет", с учетом максимально допустимого числового значения норматива максимального размера риска на одного заемщика или группу связанных заемщиков, установленного в качестве обязательного норматива Центральным Банком Российской Федерации;</w:t>
      </w:r>
      <w:proofErr w:type="gramEnd"/>
    </w:p>
    <w:p w:rsidR="00521AD5" w:rsidRPr="000324AF"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д) отсутствие информации о банковской гарантии в реестре банковских гарантий;</w:t>
      </w:r>
    </w:p>
    <w:p w:rsidR="00521AD5" w:rsidRPr="000324AF"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 xml:space="preserve">е) несоответствие банковской гарантии требованиям, содержащимся в извещении о проведении электронного аукциона, документации об электронном аукционе, проекте договора </w:t>
      </w:r>
      <w:r>
        <w:rPr>
          <w:rFonts w:ascii="Times New Roman" w:hAnsi="Times New Roman" w:cs="Times New Roman"/>
          <w:sz w:val="24"/>
          <w:szCs w:val="24"/>
        </w:rPr>
        <w:t>на выполнение работ (оказание услуг)</w:t>
      </w:r>
      <w:r w:rsidRPr="000324AF">
        <w:rPr>
          <w:rFonts w:ascii="Times New Roman" w:hAnsi="Times New Roman" w:cs="Times New Roman"/>
          <w:sz w:val="24"/>
          <w:szCs w:val="24"/>
        </w:rPr>
        <w:t>.</w:t>
      </w:r>
    </w:p>
    <w:p w:rsidR="00521AD5" w:rsidRPr="000C0F63"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C0F63">
        <w:rPr>
          <w:rFonts w:ascii="Times New Roman" w:hAnsi="Times New Roman" w:cs="Times New Roman"/>
          <w:sz w:val="24"/>
          <w:szCs w:val="24"/>
        </w:rPr>
        <w:t xml:space="preserve">В случае отказа в принятии банковской гарантии заказчик в срок, установленный </w:t>
      </w:r>
      <w:hyperlink w:anchor="Par26" w:history="1">
        <w:r w:rsidRPr="000C0F63">
          <w:rPr>
            <w:rFonts w:ascii="Times New Roman" w:hAnsi="Times New Roman" w:cs="Times New Roman"/>
            <w:sz w:val="24"/>
            <w:szCs w:val="24"/>
          </w:rPr>
          <w:t xml:space="preserve">пунктом </w:t>
        </w:r>
        <w:r>
          <w:rPr>
            <w:rFonts w:ascii="Times New Roman" w:hAnsi="Times New Roman" w:cs="Times New Roman"/>
            <w:sz w:val="24"/>
            <w:szCs w:val="24"/>
          </w:rPr>
          <w:t>5.12</w:t>
        </w:r>
        <w:r w:rsidRPr="000C0F63">
          <w:rPr>
            <w:rFonts w:ascii="Times New Roman" w:hAnsi="Times New Roman" w:cs="Times New Roman"/>
            <w:sz w:val="24"/>
            <w:szCs w:val="24"/>
          </w:rPr>
          <w:t>.</w:t>
        </w:r>
      </w:hyperlink>
      <w:r w:rsidRPr="000C0F63">
        <w:rPr>
          <w:rFonts w:ascii="Times New Roman" w:hAnsi="Times New Roman" w:cs="Times New Roman"/>
          <w:sz w:val="24"/>
          <w:szCs w:val="24"/>
        </w:rPr>
        <w:t xml:space="preserve"> настоящей Документации, информирует в письменной форме об этом лицо, предоставившее банковскую гарантию, с указанием причин, послуживших основанием для отказа.</w:t>
      </w:r>
    </w:p>
    <w:p w:rsidR="00521AD5" w:rsidRPr="00674C8A"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674C8A">
        <w:rPr>
          <w:rFonts w:ascii="Times New Roman" w:hAnsi="Times New Roman" w:cs="Times New Roman"/>
          <w:sz w:val="24"/>
          <w:szCs w:val="24"/>
        </w:rPr>
        <w:t xml:space="preserve">Банковская гарантия, предоставляемая участником электронного аукциона в качестве обеспечения исполнения договора </w:t>
      </w:r>
      <w:r>
        <w:rPr>
          <w:rFonts w:ascii="Times New Roman" w:hAnsi="Times New Roman" w:cs="Times New Roman"/>
          <w:sz w:val="24"/>
          <w:szCs w:val="24"/>
        </w:rPr>
        <w:t>на выполнение работ (оказание услуг)</w:t>
      </w:r>
      <w:r w:rsidRPr="00674C8A">
        <w:rPr>
          <w:rFonts w:ascii="Times New Roman" w:hAnsi="Times New Roman" w:cs="Times New Roman"/>
          <w:sz w:val="24"/>
          <w:szCs w:val="24"/>
        </w:rPr>
        <w:t>, информация о ней и документы, должны быть включены в реестр банковских гарантий. Такие информация и документы должны быть подписаны усиленной неквалифицированной электронной подписью лица, имеющего право действовать от имени банка. В течение одного рабочего дня после включения таких информации и документов в реестр банковских гарантий банк направляет принципалу выписку из реестра банковских гарантий.</w:t>
      </w:r>
    </w:p>
    <w:p w:rsidR="00521AD5" w:rsidRPr="00674C8A"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bookmarkStart w:id="3" w:name="Par36"/>
      <w:bookmarkEnd w:id="3"/>
      <w:r w:rsidRPr="00674C8A">
        <w:rPr>
          <w:rFonts w:ascii="Times New Roman" w:hAnsi="Times New Roman" w:cs="Times New Roman"/>
          <w:sz w:val="24"/>
          <w:szCs w:val="24"/>
        </w:rPr>
        <w:t>Порядок ведения реестра банковских гарантий, в том числе включения в реестр банковских гарантий информации, порядок и сроки предоставления выписок устанавливаются в соответствии с порядком, определенным Правительством Российской Федерации для ведения реестра банковских гарантий в соответствии с законодательством Российской Федерации о контрактной системе в сфере закупок.</w:t>
      </w:r>
    </w:p>
    <w:p w:rsidR="00521AD5" w:rsidRDefault="00521AD5" w:rsidP="00E63BDF">
      <w:pPr>
        <w:pStyle w:val="a4"/>
        <w:widowControl w:val="0"/>
        <w:numPr>
          <w:ilvl w:val="0"/>
          <w:numId w:val="1"/>
        </w:numPr>
        <w:tabs>
          <w:tab w:val="left" w:pos="1276"/>
        </w:tabs>
        <w:suppressAutoHyphens/>
        <w:spacing w:after="0" w:line="240" w:lineRule="auto"/>
        <w:ind w:left="0" w:firstLine="709"/>
        <w:jc w:val="both"/>
        <w:rPr>
          <w:rFonts w:ascii="Times New Roman" w:eastAsia="Times New Roman" w:hAnsi="Times New Roman" w:cs="Times New Roman"/>
          <w:b/>
          <w:color w:val="000000"/>
          <w:sz w:val="24"/>
          <w:szCs w:val="24"/>
          <w:lang w:eastAsia="ru-RU"/>
        </w:rPr>
      </w:pPr>
      <w:r w:rsidRPr="001F314D">
        <w:rPr>
          <w:rFonts w:ascii="Times New Roman" w:eastAsia="Times New Roman" w:hAnsi="Times New Roman" w:cs="Times New Roman"/>
          <w:b/>
          <w:color w:val="000000"/>
          <w:sz w:val="24"/>
          <w:szCs w:val="24"/>
          <w:lang w:eastAsia="ru-RU"/>
        </w:rPr>
        <w:t>Требования к содержанию и составу заявки на участие в электронном аукционе. Инструкция по заполнению заявки на участие в электронном аукционе.</w:t>
      </w:r>
    </w:p>
    <w:p w:rsidR="00521AD5" w:rsidRDefault="00521AD5" w:rsidP="00E63BDF">
      <w:pPr>
        <w:tabs>
          <w:tab w:val="left" w:pos="1276"/>
        </w:tabs>
        <w:autoSpaceDE w:val="0"/>
        <w:autoSpaceDN w:val="0"/>
        <w:adjustRightInd w:val="0"/>
        <w:spacing w:after="0" w:line="240" w:lineRule="auto"/>
        <w:ind w:right="0" w:firstLine="709"/>
        <w:rPr>
          <w:szCs w:val="24"/>
        </w:rPr>
      </w:pPr>
      <w:r w:rsidRPr="001F314D">
        <w:rPr>
          <w:szCs w:val="24"/>
        </w:rPr>
        <w:t>6.1.</w:t>
      </w:r>
      <w:r>
        <w:rPr>
          <w:b/>
          <w:szCs w:val="24"/>
        </w:rPr>
        <w:t xml:space="preserve"> </w:t>
      </w:r>
      <w:r>
        <w:rPr>
          <w:szCs w:val="24"/>
        </w:rPr>
        <w:t xml:space="preserve">Заявка на участие в электронном аукционе направляется участником электронного аукциона оператору электронной площадки в форме электронного документа, содержащего документы и сведения в соответствии </w:t>
      </w:r>
      <w:r w:rsidRPr="007804C9">
        <w:rPr>
          <w:szCs w:val="24"/>
        </w:rPr>
        <w:t xml:space="preserve">с </w:t>
      </w:r>
      <w:hyperlink w:anchor="Par1" w:history="1">
        <w:r w:rsidRPr="007804C9">
          <w:rPr>
            <w:szCs w:val="24"/>
          </w:rPr>
          <w:t>пунктом 6.2.</w:t>
        </w:r>
      </w:hyperlink>
      <w:r w:rsidRPr="007804C9">
        <w:rPr>
          <w:szCs w:val="24"/>
        </w:rPr>
        <w:t xml:space="preserve"> настоящей </w:t>
      </w:r>
      <w:r>
        <w:rPr>
          <w:szCs w:val="24"/>
        </w:rPr>
        <w:t>Документации.</w:t>
      </w:r>
    </w:p>
    <w:p w:rsidR="00521AD5" w:rsidRPr="00037554" w:rsidRDefault="00521AD5" w:rsidP="00E63BDF">
      <w:pPr>
        <w:pStyle w:val="a4"/>
        <w:numPr>
          <w:ilvl w:val="1"/>
          <w:numId w:val="10"/>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bookmarkStart w:id="4" w:name="Par1"/>
      <w:bookmarkEnd w:id="4"/>
      <w:r w:rsidRPr="00037554">
        <w:rPr>
          <w:rFonts w:ascii="Times New Roman" w:hAnsi="Times New Roman" w:cs="Times New Roman"/>
          <w:sz w:val="24"/>
          <w:szCs w:val="24"/>
        </w:rPr>
        <w:t>Заявка на участие в электронном аукционе должна содержать:</w:t>
      </w:r>
    </w:p>
    <w:p w:rsidR="00521AD5" w:rsidRDefault="00521AD5" w:rsidP="00E63BDF">
      <w:pPr>
        <w:tabs>
          <w:tab w:val="left" w:pos="1276"/>
        </w:tabs>
        <w:autoSpaceDE w:val="0"/>
        <w:autoSpaceDN w:val="0"/>
        <w:adjustRightInd w:val="0"/>
        <w:spacing w:after="0" w:line="240" w:lineRule="auto"/>
        <w:ind w:right="0" w:firstLine="709"/>
        <w:rPr>
          <w:szCs w:val="24"/>
        </w:rPr>
      </w:pPr>
      <w:proofErr w:type="gramStart"/>
      <w:r>
        <w:rPr>
          <w:szCs w:val="24"/>
        </w:rPr>
        <w:t>а) документы и сведения об участнике электронного аукциона, подавшем заявку на участие в электронном аукционе, - полное наименование, сведения об организационно-правовой форме, адрес юридического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электронного аукциона - для юридического лица, фамилия, имя, отчество, паспортные данные, сведения о месте жительства, номер контактного телефона - для индивидуального</w:t>
      </w:r>
      <w:proofErr w:type="gramEnd"/>
      <w:r>
        <w:rPr>
          <w:szCs w:val="24"/>
        </w:rPr>
        <w:t xml:space="preserve"> предпринимателя;</w:t>
      </w:r>
    </w:p>
    <w:p w:rsidR="00521AD5" w:rsidRDefault="00521AD5" w:rsidP="00E63BDF">
      <w:pPr>
        <w:tabs>
          <w:tab w:val="left" w:pos="1276"/>
        </w:tabs>
        <w:autoSpaceDE w:val="0"/>
        <w:autoSpaceDN w:val="0"/>
        <w:adjustRightInd w:val="0"/>
        <w:spacing w:after="0" w:line="240" w:lineRule="auto"/>
        <w:ind w:right="0" w:firstLine="709"/>
        <w:rPr>
          <w:szCs w:val="24"/>
        </w:rPr>
      </w:pPr>
      <w:r>
        <w:rPr>
          <w:szCs w:val="24"/>
        </w:rPr>
        <w:t>б) документ, подтверждающий полномочия лица на осуществление действий от имени участника электронного аукциона.</w:t>
      </w:r>
    </w:p>
    <w:p w:rsidR="00521AD5" w:rsidRPr="005F0485" w:rsidRDefault="00521AD5" w:rsidP="00E63BDF">
      <w:pPr>
        <w:pStyle w:val="a4"/>
        <w:numPr>
          <w:ilvl w:val="1"/>
          <w:numId w:val="2"/>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5F0485">
        <w:rPr>
          <w:rFonts w:ascii="Times New Roman" w:hAnsi="Times New Roman" w:cs="Times New Roman"/>
          <w:sz w:val="24"/>
          <w:szCs w:val="24"/>
        </w:rPr>
        <w:t xml:space="preserve">Заказчик не вправе требовать от участника электронного аукциона иных документов и сведений, кроме документов и сведений, </w:t>
      </w:r>
      <w:r w:rsidRPr="007804C9">
        <w:rPr>
          <w:rFonts w:ascii="Times New Roman" w:hAnsi="Times New Roman" w:cs="Times New Roman"/>
          <w:sz w:val="24"/>
          <w:szCs w:val="24"/>
        </w:rPr>
        <w:t xml:space="preserve">предусмотренных </w:t>
      </w:r>
      <w:hyperlink w:anchor="Par1" w:history="1">
        <w:r w:rsidRPr="007804C9">
          <w:rPr>
            <w:rFonts w:ascii="Times New Roman" w:hAnsi="Times New Roman" w:cs="Times New Roman"/>
            <w:sz w:val="24"/>
            <w:szCs w:val="24"/>
          </w:rPr>
          <w:t>пунктом 6.2.</w:t>
        </w:r>
      </w:hyperlink>
      <w:r w:rsidRPr="005F0485">
        <w:rPr>
          <w:rFonts w:ascii="Times New Roman" w:hAnsi="Times New Roman" w:cs="Times New Roman"/>
          <w:sz w:val="24"/>
          <w:szCs w:val="24"/>
        </w:rPr>
        <w:t xml:space="preserve"> настоящей Документации.</w:t>
      </w:r>
    </w:p>
    <w:p w:rsidR="00521AD5" w:rsidRPr="005F0485" w:rsidRDefault="00521AD5" w:rsidP="00E63BDF">
      <w:pPr>
        <w:pStyle w:val="a4"/>
        <w:numPr>
          <w:ilvl w:val="1"/>
          <w:numId w:val="2"/>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5F0485">
        <w:rPr>
          <w:rFonts w:ascii="Times New Roman" w:hAnsi="Times New Roman" w:cs="Times New Roman"/>
          <w:sz w:val="24"/>
          <w:szCs w:val="24"/>
        </w:rPr>
        <w:t>Участник электронного аукциона вправе подать только одну заявку на участие в электронном аукционе.</w:t>
      </w:r>
    </w:p>
    <w:p w:rsidR="00521AD5" w:rsidRPr="005F0485" w:rsidRDefault="00521AD5" w:rsidP="00E63BDF">
      <w:pPr>
        <w:pStyle w:val="a4"/>
        <w:numPr>
          <w:ilvl w:val="1"/>
          <w:numId w:val="2"/>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5F0485">
        <w:rPr>
          <w:rFonts w:ascii="Times New Roman" w:hAnsi="Times New Roman" w:cs="Times New Roman"/>
          <w:sz w:val="24"/>
          <w:szCs w:val="24"/>
        </w:rPr>
        <w:t>Участник электронного аукциона вправе подать заявку на участие в электронном аукционе в любое время после размещения извещения о его проведении до предусмотренных документацией об электронном аукционе даты и времени окончания срока подачи заявок.</w:t>
      </w:r>
      <w:proofErr w:type="gramEnd"/>
    </w:p>
    <w:p w:rsidR="00521AD5" w:rsidRDefault="00521AD5" w:rsidP="00E63BDF">
      <w:pPr>
        <w:pStyle w:val="a4"/>
        <w:numPr>
          <w:ilvl w:val="1"/>
          <w:numId w:val="2"/>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5F0485">
        <w:rPr>
          <w:rFonts w:ascii="Times New Roman" w:hAnsi="Times New Roman" w:cs="Times New Roman"/>
          <w:sz w:val="24"/>
          <w:szCs w:val="24"/>
        </w:rPr>
        <w:t xml:space="preserve">Оператор электронной площадки и заказчик обязаны обеспечить конфиденциальность информации об участниках электронного аукциона, подавших заявки на участие в электронном </w:t>
      </w:r>
      <w:r w:rsidRPr="005F0485">
        <w:rPr>
          <w:rFonts w:ascii="Times New Roman" w:hAnsi="Times New Roman" w:cs="Times New Roman"/>
          <w:sz w:val="24"/>
          <w:szCs w:val="24"/>
        </w:rPr>
        <w:lastRenderedPageBreak/>
        <w:t>аукционе. За нарушение указанного требования оператор электронной площадки и заказчик несут ответственность в соответствии с законодательством Российской Федерации.</w:t>
      </w:r>
    </w:p>
    <w:p w:rsidR="00521AD5" w:rsidRPr="008F3BFE" w:rsidRDefault="00521AD5" w:rsidP="00E63BDF">
      <w:pPr>
        <w:pStyle w:val="a4"/>
        <w:keepNext/>
        <w:numPr>
          <w:ilvl w:val="0"/>
          <w:numId w:val="2"/>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F3BFE">
        <w:rPr>
          <w:rFonts w:ascii="Times New Roman" w:hAnsi="Times New Roman" w:cs="Times New Roman"/>
          <w:b/>
          <w:sz w:val="24"/>
          <w:szCs w:val="24"/>
        </w:rPr>
        <w:t>Порядок и срок отзыва заявок на участие в электронном аукционе.</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F3BFE">
        <w:rPr>
          <w:rFonts w:ascii="Times New Roman" w:hAnsi="Times New Roman" w:cs="Times New Roman"/>
          <w:sz w:val="24"/>
          <w:szCs w:val="24"/>
        </w:rPr>
        <w:t>Участник электронного аукциона, подавший заявку на участие в электронном аукционе, вправе отозвать заявку не позднее дня окончания срока подачи заявок с направлением оператору электронной площадки уведомления об отзыве заявки.</w:t>
      </w:r>
    </w:p>
    <w:p w:rsidR="00521AD5" w:rsidRPr="008F3BFE" w:rsidRDefault="00521AD5" w:rsidP="00E63BDF">
      <w:pPr>
        <w:pStyle w:val="a4"/>
        <w:numPr>
          <w:ilvl w:val="0"/>
          <w:numId w:val="3"/>
        </w:numPr>
        <w:tabs>
          <w:tab w:val="left" w:pos="1276"/>
        </w:tabs>
        <w:autoSpaceDE w:val="0"/>
        <w:autoSpaceDN w:val="0"/>
        <w:adjustRightInd w:val="0"/>
        <w:spacing w:after="0" w:line="240" w:lineRule="auto"/>
        <w:ind w:left="0" w:firstLine="709"/>
        <w:jc w:val="both"/>
        <w:rPr>
          <w:rFonts w:ascii="Times New Roman" w:hAnsi="Times New Roman" w:cs="Times New Roman"/>
          <w:b/>
          <w:sz w:val="24"/>
          <w:szCs w:val="24"/>
        </w:rPr>
      </w:pPr>
      <w:r w:rsidRPr="008F3BFE">
        <w:rPr>
          <w:rFonts w:ascii="Times New Roman" w:hAnsi="Times New Roman" w:cs="Times New Roman"/>
          <w:b/>
          <w:sz w:val="24"/>
          <w:szCs w:val="24"/>
        </w:rPr>
        <w:t>Формы, порядок, дата начала и окончания срока предоставления участникам электронного аукциона разъяснения положений документации об аукционе в электронной форме.</w:t>
      </w:r>
    </w:p>
    <w:p w:rsidR="00521AD5" w:rsidRPr="008F3BFE"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Дата начала и окончания срока предоставления участникам электронного аукциона разъяснения положений документации указана в разделе </w:t>
      </w:r>
      <w:r w:rsidRPr="0033300E">
        <w:rPr>
          <w:rFonts w:ascii="Times New Roman" w:eastAsia="Times New Roman" w:hAnsi="Times New Roman" w:cs="Times New Roman"/>
          <w:b/>
          <w:color w:val="000000"/>
          <w:sz w:val="24"/>
          <w:szCs w:val="24"/>
          <w:lang w:eastAsia="ru-RU"/>
        </w:rPr>
        <w:t>2. «Информационная карта аукциона в электронной форме».</w:t>
      </w:r>
    </w:p>
    <w:p w:rsidR="00521AD5" w:rsidRPr="008F3BFE"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F3BFE">
        <w:rPr>
          <w:rFonts w:ascii="Times New Roman" w:hAnsi="Times New Roman" w:cs="Times New Roman"/>
          <w:sz w:val="24"/>
          <w:szCs w:val="24"/>
        </w:rPr>
        <w:t>Подрядная организация, включенная в реестр квалифицированных подрядных организаций, вправе направить оператору электронной площадки, на которой планируется проведение электронного аукциона, запрос о разъяснении положений документации об электронном аукционе. При этом такое заинтересованное лицо вправе направить не более чем 3 запроса о даче разъяснений положений документации об электронном аукционе в отношении одного электронного аукциона. В течение одного часа после поступления указанного запроса он направляется оператором электронной площадки заказчику.</w:t>
      </w:r>
    </w:p>
    <w:p w:rsidR="00521AD5" w:rsidRPr="008F3BFE"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F3BFE">
        <w:rPr>
          <w:rFonts w:ascii="Times New Roman" w:hAnsi="Times New Roman" w:cs="Times New Roman"/>
          <w:sz w:val="24"/>
          <w:szCs w:val="24"/>
        </w:rPr>
        <w:t xml:space="preserve">В течение 2 рабочих дней со дня поступления от оператора электронной площадки запроса заказчик размещает на официальном сайте и сайте оператора электронной площадки разъяснения положений документации об электронном аукционе с указанием предмета запроса, наименования заинтересованного лица, подавшего запрос, если такой запрос поступил заказчику не </w:t>
      </w:r>
      <w:proofErr w:type="gramStart"/>
      <w:r w:rsidRPr="008F3BFE">
        <w:rPr>
          <w:rFonts w:ascii="Times New Roman" w:hAnsi="Times New Roman" w:cs="Times New Roman"/>
          <w:sz w:val="24"/>
          <w:szCs w:val="24"/>
        </w:rPr>
        <w:t>позднее</w:t>
      </w:r>
      <w:proofErr w:type="gramEnd"/>
      <w:r w:rsidRPr="008F3BFE">
        <w:rPr>
          <w:rFonts w:ascii="Times New Roman" w:hAnsi="Times New Roman" w:cs="Times New Roman"/>
          <w:sz w:val="24"/>
          <w:szCs w:val="24"/>
        </w:rPr>
        <w:t xml:space="preserve"> чем за 3 дня до дня окончания срока подачи заявок на участие в электронном аукционе. Разъяснение положений документации об электронном аукционе не должно изменять ее суть.</w:t>
      </w:r>
    </w:p>
    <w:p w:rsidR="00521AD5" w:rsidRDefault="00521AD5" w:rsidP="00E63BDF">
      <w:pPr>
        <w:pStyle w:val="a4"/>
        <w:numPr>
          <w:ilvl w:val="0"/>
          <w:numId w:val="3"/>
        </w:numPr>
        <w:tabs>
          <w:tab w:val="left" w:pos="1276"/>
        </w:tabs>
        <w:autoSpaceDE w:val="0"/>
        <w:autoSpaceDN w:val="0"/>
        <w:adjustRightInd w:val="0"/>
        <w:spacing w:after="0" w:line="240" w:lineRule="auto"/>
        <w:ind w:left="0" w:firstLine="709"/>
        <w:jc w:val="both"/>
        <w:rPr>
          <w:rFonts w:ascii="Times New Roman" w:hAnsi="Times New Roman" w:cs="Times New Roman"/>
          <w:b/>
          <w:sz w:val="24"/>
          <w:szCs w:val="24"/>
        </w:rPr>
      </w:pPr>
      <w:r w:rsidRPr="00AA444F">
        <w:rPr>
          <w:rFonts w:ascii="Times New Roman" w:hAnsi="Times New Roman" w:cs="Times New Roman"/>
          <w:b/>
          <w:sz w:val="24"/>
          <w:szCs w:val="24"/>
        </w:rPr>
        <w:t>Заключение договора.</w:t>
      </w:r>
    </w:p>
    <w:p w:rsidR="00521AD5" w:rsidRPr="00AA444F"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AA444F">
        <w:rPr>
          <w:rFonts w:ascii="Times New Roman" w:hAnsi="Times New Roman" w:cs="Times New Roman"/>
          <w:sz w:val="24"/>
          <w:szCs w:val="24"/>
        </w:rPr>
        <w:t xml:space="preserve">Договор </w:t>
      </w:r>
      <w:r>
        <w:rPr>
          <w:rFonts w:ascii="Times New Roman" w:hAnsi="Times New Roman" w:cs="Times New Roman"/>
          <w:sz w:val="24"/>
          <w:szCs w:val="24"/>
        </w:rPr>
        <w:t xml:space="preserve">на выполнение работ (оказание услуг) </w:t>
      </w:r>
      <w:r w:rsidRPr="00AA444F">
        <w:rPr>
          <w:rFonts w:ascii="Times New Roman" w:hAnsi="Times New Roman" w:cs="Times New Roman"/>
          <w:sz w:val="24"/>
          <w:szCs w:val="24"/>
        </w:rPr>
        <w:t xml:space="preserve">не может быть заключен </w:t>
      </w:r>
      <w:proofErr w:type="gramStart"/>
      <w:r w:rsidRPr="00AA444F">
        <w:rPr>
          <w:rFonts w:ascii="Times New Roman" w:hAnsi="Times New Roman" w:cs="Times New Roman"/>
          <w:sz w:val="24"/>
          <w:szCs w:val="24"/>
        </w:rPr>
        <w:t>ранее</w:t>
      </w:r>
      <w:proofErr w:type="gramEnd"/>
      <w:r w:rsidRPr="00AA444F">
        <w:rPr>
          <w:rFonts w:ascii="Times New Roman" w:hAnsi="Times New Roman" w:cs="Times New Roman"/>
          <w:sz w:val="24"/>
          <w:szCs w:val="24"/>
        </w:rPr>
        <w:t xml:space="preserve"> чем через 10 дней и позднее чем через 20 дней со дня размещения на официальном сайте протокола проведения электронного аукциона, протокола рассмотрения единственной заявки на участие в электронном аукционе.</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AA444F">
        <w:rPr>
          <w:rFonts w:ascii="Times New Roman" w:hAnsi="Times New Roman" w:cs="Times New Roman"/>
          <w:sz w:val="24"/>
          <w:szCs w:val="24"/>
        </w:rPr>
        <w:t xml:space="preserve">Заключение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для победителя электронного аукциона или участника электронного аукциона, заявке которого присвоен второй номер, или единственного участника электронного аукциона является обязательным.</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AA444F">
        <w:rPr>
          <w:rFonts w:ascii="Times New Roman" w:hAnsi="Times New Roman" w:cs="Times New Roman"/>
          <w:sz w:val="24"/>
          <w:szCs w:val="24"/>
        </w:rPr>
        <w:t xml:space="preserve">В случае признания электронного аукциона несостоявшимся и (или) в случае признания только одного участника, подавшего заявку на участие в электронном аукционе, участником электронного аукциона, заказчик в течение 3 рабочих дней со дня подписания протокола рассмотрения заявок на участие в электронном аукционе обязан передать такому участнику проект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составленный путем включения начальной (максимальной) цены договора в</w:t>
      </w:r>
      <w:proofErr w:type="gramEnd"/>
      <w:r w:rsidRPr="00AA444F">
        <w:rPr>
          <w:rFonts w:ascii="Times New Roman" w:hAnsi="Times New Roman" w:cs="Times New Roman"/>
          <w:sz w:val="24"/>
          <w:szCs w:val="24"/>
        </w:rPr>
        <w:t xml:space="preserve"> проект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прилагаемого к документации об электронном аукционе.</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AA444F">
        <w:rPr>
          <w:rFonts w:ascii="Times New Roman" w:hAnsi="Times New Roman" w:cs="Times New Roman"/>
          <w:sz w:val="24"/>
          <w:szCs w:val="24"/>
        </w:rPr>
        <w:t xml:space="preserve">Заказчик в течение 3 рабочих дней со дня подписания протокола проведения электронного аукциона передает победителю электронного аукциона проект </w:t>
      </w:r>
      <w:r>
        <w:rPr>
          <w:rFonts w:ascii="Times New Roman" w:hAnsi="Times New Roman" w:cs="Times New Roman"/>
          <w:sz w:val="24"/>
          <w:szCs w:val="24"/>
        </w:rPr>
        <w:t>на выполнение работ</w:t>
      </w:r>
      <w:r w:rsidRPr="00674C8A">
        <w:rPr>
          <w:rFonts w:ascii="Times New Roman" w:hAnsi="Times New Roman" w:cs="Times New Roman"/>
          <w:sz w:val="24"/>
          <w:szCs w:val="24"/>
        </w:rPr>
        <w:t xml:space="preserve"> </w:t>
      </w:r>
      <w:r>
        <w:rPr>
          <w:rFonts w:ascii="Times New Roman" w:hAnsi="Times New Roman" w:cs="Times New Roman"/>
          <w:sz w:val="24"/>
          <w:szCs w:val="24"/>
        </w:rPr>
        <w:t>(</w:t>
      </w:r>
      <w:r w:rsidRPr="00674C8A">
        <w:rPr>
          <w:rFonts w:ascii="Times New Roman" w:hAnsi="Times New Roman" w:cs="Times New Roman"/>
          <w:sz w:val="24"/>
          <w:szCs w:val="24"/>
        </w:rPr>
        <w:t>оказани</w:t>
      </w:r>
      <w:r>
        <w:rPr>
          <w:rFonts w:ascii="Times New Roman" w:hAnsi="Times New Roman" w:cs="Times New Roman"/>
          <w:sz w:val="24"/>
          <w:szCs w:val="24"/>
        </w:rPr>
        <w:t>е</w:t>
      </w:r>
      <w:r w:rsidRPr="00674C8A">
        <w:rPr>
          <w:rFonts w:ascii="Times New Roman" w:hAnsi="Times New Roman" w:cs="Times New Roman"/>
          <w:sz w:val="24"/>
          <w:szCs w:val="24"/>
        </w:rPr>
        <w:t xml:space="preserve"> услуг</w:t>
      </w:r>
      <w:r>
        <w:rPr>
          <w:rFonts w:ascii="Times New Roman" w:hAnsi="Times New Roman" w:cs="Times New Roman"/>
          <w:sz w:val="24"/>
          <w:szCs w:val="24"/>
        </w:rPr>
        <w:t>)</w:t>
      </w:r>
      <w:r w:rsidRPr="00AA444F">
        <w:rPr>
          <w:rFonts w:ascii="Times New Roman" w:hAnsi="Times New Roman" w:cs="Times New Roman"/>
          <w:sz w:val="24"/>
          <w:szCs w:val="24"/>
        </w:rPr>
        <w:t xml:space="preserve">, который составляется путем включения цены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предложенной победителем электронного аукциона при проведении электронного аукциона, в проект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прилагаемый к документации об электронном аукционе.</w:t>
      </w:r>
      <w:proofErr w:type="gramEnd"/>
    </w:p>
    <w:p w:rsidR="00521AD5" w:rsidRPr="00AA444F"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AA444F">
        <w:rPr>
          <w:rFonts w:ascii="Times New Roman" w:hAnsi="Times New Roman" w:cs="Times New Roman"/>
          <w:sz w:val="24"/>
          <w:szCs w:val="24"/>
        </w:rPr>
        <w:t xml:space="preserve">В случае уклонения победителя электронного аукциона от заключения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услуг заказчик в течение 3 рабочих дней со дня подписания протокола об отказе от заключения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победителем электронного аукциона передает участнику электронного аукциона, заявке которого присвоен второй номер, проект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который составляется путем включения цены договора</w:t>
      </w:r>
      <w:proofErr w:type="gramEnd"/>
      <w:r w:rsidRPr="00AA444F">
        <w:rPr>
          <w:rFonts w:ascii="Times New Roman" w:hAnsi="Times New Roman" w:cs="Times New Roman"/>
          <w:sz w:val="24"/>
          <w:szCs w:val="24"/>
        </w:rPr>
        <w:t xml:space="preserve"> </w:t>
      </w:r>
      <w:proofErr w:type="gramStart"/>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предложенной таким участником электронного аукциона при проведении электронного аукциона, в проект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прилагаемый к документации об электронном аукционе.</w:t>
      </w:r>
      <w:proofErr w:type="gramEnd"/>
      <w:r w:rsidRPr="00AA444F">
        <w:rPr>
          <w:rFonts w:ascii="Times New Roman" w:hAnsi="Times New Roman" w:cs="Times New Roman"/>
          <w:sz w:val="24"/>
          <w:szCs w:val="24"/>
        </w:rPr>
        <w:t xml:space="preserve"> 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заключается с участником электронного аукциона, </w:t>
      </w:r>
      <w:r w:rsidRPr="00AA444F">
        <w:rPr>
          <w:rFonts w:ascii="Times New Roman" w:hAnsi="Times New Roman" w:cs="Times New Roman"/>
          <w:sz w:val="24"/>
          <w:szCs w:val="24"/>
        </w:rPr>
        <w:lastRenderedPageBreak/>
        <w:t xml:space="preserve">заявке которого присвоен второй номер. Сведения о заключенном договоре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в течение 2 рабочих дней со дня подписания указанного протокола размещаются на официальном сайте заказчиком и направляются оператору электронной площадки.</w:t>
      </w:r>
    </w:p>
    <w:p w:rsidR="00521AD5" w:rsidRPr="00AA444F"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AA444F">
        <w:rPr>
          <w:rFonts w:ascii="Times New Roman" w:hAnsi="Times New Roman" w:cs="Times New Roman"/>
          <w:sz w:val="24"/>
          <w:szCs w:val="24"/>
        </w:rPr>
        <w:t xml:space="preserve">В случае если победитель электронного аукциона, или участник электронного аукциона, заявке которого присвоен второй номер, или единственный участник электронного аукциона в срок, предусмотренный документацией об электронном аукционе, не представил заказчику подписанный 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переданный ему в соответствии </w:t>
      </w:r>
      <w:r w:rsidRPr="007804C9">
        <w:rPr>
          <w:rFonts w:ascii="Times New Roman" w:hAnsi="Times New Roman" w:cs="Times New Roman"/>
          <w:sz w:val="24"/>
          <w:szCs w:val="24"/>
        </w:rPr>
        <w:t xml:space="preserve">с </w:t>
      </w:r>
      <w:hyperlink r:id="rId16" w:history="1">
        <w:r w:rsidRPr="007804C9">
          <w:rPr>
            <w:rFonts w:ascii="Times New Roman" w:hAnsi="Times New Roman" w:cs="Times New Roman"/>
            <w:sz w:val="24"/>
            <w:szCs w:val="24"/>
          </w:rPr>
          <w:t xml:space="preserve">пунктами </w:t>
        </w:r>
      </w:hyperlink>
      <w:r w:rsidRPr="007804C9">
        <w:rPr>
          <w:rFonts w:ascii="Times New Roman" w:hAnsi="Times New Roman" w:cs="Times New Roman"/>
          <w:sz w:val="24"/>
          <w:szCs w:val="24"/>
        </w:rPr>
        <w:t xml:space="preserve">9.3, 9.4 </w:t>
      </w:r>
      <w:r>
        <w:rPr>
          <w:rFonts w:ascii="Times New Roman" w:hAnsi="Times New Roman" w:cs="Times New Roman"/>
          <w:sz w:val="24"/>
          <w:szCs w:val="24"/>
        </w:rPr>
        <w:t>и</w:t>
      </w:r>
      <w:r w:rsidRPr="00AA444F">
        <w:rPr>
          <w:rFonts w:ascii="Times New Roman" w:hAnsi="Times New Roman" w:cs="Times New Roman"/>
          <w:sz w:val="24"/>
          <w:szCs w:val="24"/>
        </w:rPr>
        <w:t xml:space="preserve"> </w:t>
      </w:r>
      <w:r>
        <w:rPr>
          <w:rFonts w:ascii="Times New Roman" w:hAnsi="Times New Roman" w:cs="Times New Roman"/>
          <w:sz w:val="24"/>
          <w:szCs w:val="24"/>
        </w:rPr>
        <w:t>9.5</w:t>
      </w:r>
      <w:r w:rsidRPr="00AA444F">
        <w:rPr>
          <w:rFonts w:ascii="Times New Roman" w:hAnsi="Times New Roman" w:cs="Times New Roman"/>
          <w:sz w:val="24"/>
          <w:szCs w:val="24"/>
        </w:rPr>
        <w:t xml:space="preserve"> настояще</w:t>
      </w:r>
      <w:r>
        <w:rPr>
          <w:rFonts w:ascii="Times New Roman" w:hAnsi="Times New Roman" w:cs="Times New Roman"/>
          <w:sz w:val="24"/>
          <w:szCs w:val="24"/>
        </w:rPr>
        <w:t>й Документации</w:t>
      </w:r>
      <w:r w:rsidRPr="00AA444F">
        <w:rPr>
          <w:rFonts w:ascii="Times New Roman" w:hAnsi="Times New Roman" w:cs="Times New Roman"/>
          <w:sz w:val="24"/>
          <w:szCs w:val="24"/>
        </w:rPr>
        <w:t xml:space="preserve">, и (или) не представил обеспечение исполнения договора </w:t>
      </w:r>
      <w:r>
        <w:rPr>
          <w:rFonts w:ascii="Times New Roman" w:hAnsi="Times New Roman" w:cs="Times New Roman"/>
          <w:sz w:val="24"/>
          <w:szCs w:val="24"/>
        </w:rPr>
        <w:t>на выполнение работ (оказание</w:t>
      </w:r>
      <w:proofErr w:type="gramEnd"/>
      <w:r>
        <w:rPr>
          <w:rFonts w:ascii="Times New Roman" w:hAnsi="Times New Roman" w:cs="Times New Roman"/>
          <w:sz w:val="24"/>
          <w:szCs w:val="24"/>
        </w:rPr>
        <w:t xml:space="preserve"> услуг)</w:t>
      </w:r>
      <w:r w:rsidRPr="00AA444F">
        <w:rPr>
          <w:rFonts w:ascii="Times New Roman" w:hAnsi="Times New Roman" w:cs="Times New Roman"/>
          <w:sz w:val="24"/>
          <w:szCs w:val="24"/>
        </w:rPr>
        <w:t xml:space="preserve">, то победитель электронного аукциона, либо участник электронного аукциона, заявке которого присвоен второй номер, либо единственный участник электронного аукциона признается уклонившимся от заключения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w:t>
      </w:r>
    </w:p>
    <w:p w:rsidR="00521AD5" w:rsidRPr="00AA444F"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AA444F">
        <w:rPr>
          <w:rFonts w:ascii="Times New Roman" w:hAnsi="Times New Roman" w:cs="Times New Roman"/>
          <w:sz w:val="24"/>
          <w:szCs w:val="24"/>
        </w:rPr>
        <w:t xml:space="preserve">В случае уклонения победителя электронного аукциона или участника электронного аукциона, с которым заключается 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от заключения договора </w:t>
      </w:r>
      <w:r>
        <w:rPr>
          <w:rFonts w:ascii="Times New Roman" w:hAnsi="Times New Roman" w:cs="Times New Roman"/>
          <w:sz w:val="24"/>
          <w:szCs w:val="24"/>
        </w:rPr>
        <w:t xml:space="preserve">на выполнение работ (оказание услуг) </w:t>
      </w:r>
      <w:r w:rsidRPr="00AA444F">
        <w:rPr>
          <w:rFonts w:ascii="Times New Roman" w:hAnsi="Times New Roman" w:cs="Times New Roman"/>
          <w:sz w:val="24"/>
          <w:szCs w:val="24"/>
        </w:rPr>
        <w:t xml:space="preserve">заказчиком составляется акт об уклонении от заключения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в котором должны содержаться сведения о месте, дате и времени его составления, о лице, которое уклонилось от заключения договора </w:t>
      </w:r>
      <w:r>
        <w:rPr>
          <w:rFonts w:ascii="Times New Roman" w:hAnsi="Times New Roman" w:cs="Times New Roman"/>
          <w:sz w:val="24"/>
          <w:szCs w:val="24"/>
        </w:rPr>
        <w:t>на</w:t>
      </w:r>
      <w:proofErr w:type="gramEnd"/>
      <w:r>
        <w:rPr>
          <w:rFonts w:ascii="Times New Roman" w:hAnsi="Times New Roman" w:cs="Times New Roman"/>
          <w:sz w:val="24"/>
          <w:szCs w:val="24"/>
        </w:rPr>
        <w:t xml:space="preserve"> выполнение работ (оказание услуг)</w:t>
      </w:r>
      <w:r w:rsidRPr="00AA444F">
        <w:rPr>
          <w:rFonts w:ascii="Times New Roman" w:hAnsi="Times New Roman" w:cs="Times New Roman"/>
          <w:sz w:val="24"/>
          <w:szCs w:val="24"/>
        </w:rPr>
        <w:t xml:space="preserve">, сведения о фактах, являющихся основанием признания победителя электронного аукциона или участника электронного аукциона, с которым заключается 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уклонившимся от заключения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а также реквизиты документов, подтверждающих такие факты. Указанный акт размещается заказчиком на официальном сайте и направляется оператору электронной площадки в течение одного рабочего дня, следующего после дня его подписания. Заказчик в течение 2 рабочих дней со дня подписания указанного акта передает заверенную заказчиком копию указанного акта лицу, признанному уклонившимся от заключения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AA444F">
        <w:rPr>
          <w:rFonts w:ascii="Times New Roman" w:hAnsi="Times New Roman" w:cs="Times New Roman"/>
          <w:sz w:val="24"/>
          <w:szCs w:val="24"/>
        </w:rPr>
        <w:t xml:space="preserve">В случае если победитель электронного аукциона признан уклонившимся от заключения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заказчик вправе заключить договор </w:t>
      </w:r>
      <w:r>
        <w:rPr>
          <w:rFonts w:ascii="Times New Roman" w:hAnsi="Times New Roman" w:cs="Times New Roman"/>
          <w:sz w:val="24"/>
          <w:szCs w:val="24"/>
        </w:rPr>
        <w:t xml:space="preserve">на выполнение работ (оказание услуг) </w:t>
      </w:r>
      <w:r w:rsidRPr="00AA444F">
        <w:rPr>
          <w:rFonts w:ascii="Times New Roman" w:hAnsi="Times New Roman" w:cs="Times New Roman"/>
          <w:sz w:val="24"/>
          <w:szCs w:val="24"/>
        </w:rPr>
        <w:t xml:space="preserve">с участником электронного аукциона, заявке на </w:t>
      </w:r>
      <w:proofErr w:type="gramStart"/>
      <w:r w:rsidRPr="00AA444F">
        <w:rPr>
          <w:rFonts w:ascii="Times New Roman" w:hAnsi="Times New Roman" w:cs="Times New Roman"/>
          <w:sz w:val="24"/>
          <w:szCs w:val="24"/>
        </w:rPr>
        <w:t>участие</w:t>
      </w:r>
      <w:proofErr w:type="gramEnd"/>
      <w:r w:rsidRPr="00AA444F">
        <w:rPr>
          <w:rFonts w:ascii="Times New Roman" w:hAnsi="Times New Roman" w:cs="Times New Roman"/>
          <w:sz w:val="24"/>
          <w:szCs w:val="24"/>
        </w:rPr>
        <w:t xml:space="preserve"> в электронном аукционе которого присвоен второй номер.</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AA444F">
        <w:rPr>
          <w:rFonts w:ascii="Times New Roman" w:hAnsi="Times New Roman" w:cs="Times New Roman"/>
          <w:sz w:val="24"/>
          <w:szCs w:val="24"/>
        </w:rPr>
        <w:t xml:space="preserve">В случае уклонения победителя электронного аукциона, или участника электронного аукциона, заявке на </w:t>
      </w:r>
      <w:proofErr w:type="gramStart"/>
      <w:r w:rsidRPr="00AA444F">
        <w:rPr>
          <w:rFonts w:ascii="Times New Roman" w:hAnsi="Times New Roman" w:cs="Times New Roman"/>
          <w:sz w:val="24"/>
          <w:szCs w:val="24"/>
        </w:rPr>
        <w:t>участие</w:t>
      </w:r>
      <w:proofErr w:type="gramEnd"/>
      <w:r w:rsidRPr="00AA444F">
        <w:rPr>
          <w:rFonts w:ascii="Times New Roman" w:hAnsi="Times New Roman" w:cs="Times New Roman"/>
          <w:sz w:val="24"/>
          <w:szCs w:val="24"/>
        </w:rPr>
        <w:t xml:space="preserve"> в электронном аукционе которого присвоен второй номер, или единственного участника электронного аукциона от заключения договора </w:t>
      </w:r>
      <w:r>
        <w:rPr>
          <w:rFonts w:ascii="Times New Roman" w:hAnsi="Times New Roman" w:cs="Times New Roman"/>
          <w:sz w:val="24"/>
          <w:szCs w:val="24"/>
        </w:rPr>
        <w:t xml:space="preserve">на выполнение работ (оказание услуг) </w:t>
      </w:r>
      <w:r w:rsidRPr="00AA444F">
        <w:rPr>
          <w:rFonts w:ascii="Times New Roman" w:hAnsi="Times New Roman" w:cs="Times New Roman"/>
          <w:sz w:val="24"/>
          <w:szCs w:val="24"/>
        </w:rPr>
        <w:t>блокированные денежные средства оператором электронной площадки не возвращаются.</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AA444F">
        <w:rPr>
          <w:rFonts w:ascii="Times New Roman" w:hAnsi="Times New Roman" w:cs="Times New Roman"/>
          <w:sz w:val="24"/>
          <w:szCs w:val="24"/>
        </w:rPr>
        <w:t xml:space="preserve">Победитель электронного аукциона, участник электронного аукциона, заявке на </w:t>
      </w:r>
      <w:proofErr w:type="gramStart"/>
      <w:r w:rsidRPr="00AA444F">
        <w:rPr>
          <w:rFonts w:ascii="Times New Roman" w:hAnsi="Times New Roman" w:cs="Times New Roman"/>
          <w:sz w:val="24"/>
          <w:szCs w:val="24"/>
        </w:rPr>
        <w:t>участие</w:t>
      </w:r>
      <w:proofErr w:type="gramEnd"/>
      <w:r w:rsidRPr="00AA444F">
        <w:rPr>
          <w:rFonts w:ascii="Times New Roman" w:hAnsi="Times New Roman" w:cs="Times New Roman"/>
          <w:sz w:val="24"/>
          <w:szCs w:val="24"/>
        </w:rPr>
        <w:t xml:space="preserve"> в электронном аукционе которого присвоен второй номер, в случае их уклонения от заключения договора </w:t>
      </w:r>
      <w:r>
        <w:rPr>
          <w:rFonts w:ascii="Times New Roman" w:hAnsi="Times New Roman" w:cs="Times New Roman"/>
          <w:sz w:val="24"/>
          <w:szCs w:val="24"/>
        </w:rPr>
        <w:t xml:space="preserve">на выполнение работ (оказание услуг) </w:t>
      </w:r>
      <w:r w:rsidRPr="00AA444F">
        <w:rPr>
          <w:rFonts w:ascii="Times New Roman" w:hAnsi="Times New Roman" w:cs="Times New Roman"/>
          <w:sz w:val="24"/>
          <w:szCs w:val="24"/>
        </w:rPr>
        <w:t>исключаются из реестра квалифицированных подрядных организаций в порядке, предусмотренном настоящим Положением. Сведения об указанных лицах направляются в орган по ведению реестра для включения в реестр недобросовестных подрядных организаций.</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AA444F">
        <w:rPr>
          <w:rFonts w:ascii="Times New Roman" w:hAnsi="Times New Roman" w:cs="Times New Roman"/>
          <w:sz w:val="24"/>
          <w:szCs w:val="24"/>
        </w:rPr>
        <w:t xml:space="preserve">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заключается по цене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предложенной участником электронного аукциона, с которым заключается 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При заключении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цена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не может превышать начальную (максимальную) цену договора, указанную в документации об электронном аукционе и извещении о проведении электронного аукциона.</w:t>
      </w:r>
    </w:p>
    <w:p w:rsidR="00521AD5" w:rsidRPr="00AA444F"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AA444F">
        <w:rPr>
          <w:rFonts w:ascii="Times New Roman" w:hAnsi="Times New Roman" w:cs="Times New Roman"/>
          <w:sz w:val="24"/>
          <w:szCs w:val="24"/>
        </w:rPr>
        <w:t xml:space="preserve">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заключается только после предоставления участником электронного аукциона, с которым заключается 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обеспечения исполнения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в размере, указанном в извещении о проведении электронного аукциона.</w:t>
      </w:r>
    </w:p>
    <w:p w:rsidR="00521AD5" w:rsidRPr="007B33EC" w:rsidRDefault="00521AD5" w:rsidP="00E63BDF">
      <w:pPr>
        <w:pStyle w:val="a4"/>
        <w:numPr>
          <w:ilvl w:val="0"/>
          <w:numId w:val="3"/>
        </w:numPr>
        <w:tabs>
          <w:tab w:val="left" w:pos="1276"/>
        </w:tabs>
        <w:autoSpaceDE w:val="0"/>
        <w:autoSpaceDN w:val="0"/>
        <w:adjustRightInd w:val="0"/>
        <w:spacing w:after="0" w:line="240" w:lineRule="auto"/>
        <w:ind w:left="0" w:firstLine="709"/>
        <w:jc w:val="both"/>
        <w:rPr>
          <w:rFonts w:ascii="Times New Roman" w:hAnsi="Times New Roman" w:cs="Times New Roman"/>
          <w:b/>
          <w:sz w:val="24"/>
          <w:szCs w:val="24"/>
        </w:rPr>
      </w:pPr>
      <w:r w:rsidRPr="007B33EC">
        <w:rPr>
          <w:rFonts w:ascii="Times New Roman" w:hAnsi="Times New Roman" w:cs="Times New Roman"/>
          <w:b/>
          <w:sz w:val="24"/>
          <w:szCs w:val="24"/>
        </w:rPr>
        <w:t>Изменение и расторжение договора.</w:t>
      </w:r>
    </w:p>
    <w:p w:rsidR="00521AD5" w:rsidRPr="00891F01"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91F01">
        <w:rPr>
          <w:rFonts w:ascii="Times New Roman" w:hAnsi="Times New Roman" w:cs="Times New Roman"/>
          <w:sz w:val="24"/>
          <w:szCs w:val="24"/>
        </w:rPr>
        <w:t xml:space="preserve">Цена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может быть увеличена по соглашению сторон в ходе его исполнения, но не более чем на 10 процентов в связи с пропорциональным увеличением объема выполнения работ, услуг. Цена договора </w:t>
      </w:r>
      <w:r>
        <w:rPr>
          <w:rFonts w:ascii="Times New Roman" w:hAnsi="Times New Roman" w:cs="Times New Roman"/>
          <w:sz w:val="24"/>
          <w:szCs w:val="24"/>
        </w:rPr>
        <w:t xml:space="preserve">на выполнение </w:t>
      </w:r>
      <w:r>
        <w:rPr>
          <w:rFonts w:ascii="Times New Roman" w:hAnsi="Times New Roman" w:cs="Times New Roman"/>
          <w:sz w:val="24"/>
          <w:szCs w:val="24"/>
        </w:rPr>
        <w:lastRenderedPageBreak/>
        <w:t>работ (оказание услуг)</w:t>
      </w:r>
      <w:r w:rsidRPr="00891F01">
        <w:rPr>
          <w:rFonts w:ascii="Times New Roman" w:hAnsi="Times New Roman" w:cs="Times New Roman"/>
          <w:sz w:val="24"/>
          <w:szCs w:val="24"/>
        </w:rPr>
        <w:t xml:space="preserve"> может быть снижена по соглашению сторон при уменьшении предусмотренных договором </w:t>
      </w:r>
      <w:r>
        <w:rPr>
          <w:rFonts w:ascii="Times New Roman" w:hAnsi="Times New Roman" w:cs="Times New Roman"/>
          <w:sz w:val="24"/>
          <w:szCs w:val="24"/>
        </w:rPr>
        <w:t xml:space="preserve">на выполнение работ (оказание услуг) </w:t>
      </w:r>
      <w:r w:rsidRPr="00891F01">
        <w:rPr>
          <w:rFonts w:ascii="Times New Roman" w:hAnsi="Times New Roman" w:cs="Times New Roman"/>
          <w:sz w:val="24"/>
          <w:szCs w:val="24"/>
        </w:rPr>
        <w:t xml:space="preserve">объемов работ (услуг). Изменение стоимости и объемов работ (услуг) производится при соблюдении заказчиком положений, </w:t>
      </w:r>
      <w:r w:rsidRPr="007804C9">
        <w:rPr>
          <w:rFonts w:ascii="Times New Roman" w:hAnsi="Times New Roman" w:cs="Times New Roman"/>
          <w:sz w:val="24"/>
          <w:szCs w:val="24"/>
        </w:rPr>
        <w:t xml:space="preserve">установленных </w:t>
      </w:r>
      <w:hyperlink r:id="rId17" w:history="1">
        <w:r w:rsidRPr="007804C9">
          <w:rPr>
            <w:rFonts w:ascii="Times New Roman" w:hAnsi="Times New Roman" w:cs="Times New Roman"/>
            <w:sz w:val="24"/>
            <w:szCs w:val="24"/>
          </w:rPr>
          <w:t>частью 5 статьи 189</w:t>
        </w:r>
      </w:hyperlink>
      <w:r w:rsidRPr="00891F01">
        <w:rPr>
          <w:rFonts w:ascii="Times New Roman" w:hAnsi="Times New Roman" w:cs="Times New Roman"/>
          <w:sz w:val="24"/>
          <w:szCs w:val="24"/>
        </w:rPr>
        <w:t xml:space="preserve"> Жилищного кодекса Российской Федерации. Иные положения </w:t>
      </w:r>
      <w:r>
        <w:rPr>
          <w:rFonts w:ascii="Times New Roman" w:hAnsi="Times New Roman" w:cs="Times New Roman"/>
          <w:sz w:val="24"/>
          <w:szCs w:val="24"/>
        </w:rPr>
        <w:t xml:space="preserve">на выполнение работ (оказание услуг) </w:t>
      </w:r>
      <w:r w:rsidRPr="00891F01">
        <w:rPr>
          <w:rFonts w:ascii="Times New Roman" w:hAnsi="Times New Roman" w:cs="Times New Roman"/>
          <w:sz w:val="24"/>
          <w:szCs w:val="24"/>
        </w:rPr>
        <w:t>изменению не подлежат.</w:t>
      </w:r>
    </w:p>
    <w:p w:rsidR="00521AD5" w:rsidRPr="00891F01"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91F01">
        <w:rPr>
          <w:rFonts w:ascii="Times New Roman" w:hAnsi="Times New Roman" w:cs="Times New Roman"/>
          <w:sz w:val="24"/>
          <w:szCs w:val="24"/>
        </w:rPr>
        <w:t xml:space="preserve">Предмет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место проведения работ (услуг), сроки выполнения работ (услуг), продолжительность этапов выполнения работ (услуг), виды работ (услуг) не могут изменяться в ходе его исполнения.</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91F01">
        <w:rPr>
          <w:rFonts w:ascii="Times New Roman" w:hAnsi="Times New Roman" w:cs="Times New Roman"/>
          <w:sz w:val="24"/>
          <w:szCs w:val="24"/>
        </w:rPr>
        <w:t xml:space="preserve">При исполнении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не допускается перемена подрядчика, за исключением случаев, если новый подрядчик является правопреемником подрядчика по договору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вследствие реорганизации юридического лица в порядке, предусмотренном законодательством Российской Федерации.</w:t>
      </w:r>
    </w:p>
    <w:p w:rsidR="00521AD5" w:rsidRPr="00891F01"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91F01">
        <w:rPr>
          <w:rFonts w:ascii="Times New Roman" w:hAnsi="Times New Roman" w:cs="Times New Roman"/>
          <w:sz w:val="24"/>
          <w:szCs w:val="24"/>
        </w:rPr>
        <w:t xml:space="preserve">Расторжение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допускается:</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а) по соглашению сторон;</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 xml:space="preserve">б) по инициативе заказчика, в том числе в виде одностороннего расторжения договора </w:t>
      </w:r>
      <w:r>
        <w:rPr>
          <w:szCs w:val="24"/>
        </w:rPr>
        <w:t>на выполнение работ (оказание услуг)</w:t>
      </w:r>
      <w:r w:rsidRPr="00891F01">
        <w:rPr>
          <w:szCs w:val="24"/>
        </w:rPr>
        <w:t xml:space="preserve">, или подрядной организации (основания такого расторжения устанавливаются в договоре </w:t>
      </w:r>
      <w:r>
        <w:rPr>
          <w:szCs w:val="24"/>
        </w:rPr>
        <w:t>на выполнение работ (оказание услуг)</w:t>
      </w:r>
      <w:r w:rsidRPr="00891F01">
        <w:rPr>
          <w:szCs w:val="24"/>
        </w:rPr>
        <w:t>;</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в) по решению суда по основаниям, предусмотренным законодательством Российской Федерации.</w:t>
      </w:r>
    </w:p>
    <w:p w:rsidR="00521AD5" w:rsidRPr="00891F01"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bookmarkStart w:id="5" w:name="Par4"/>
      <w:bookmarkEnd w:id="5"/>
      <w:r w:rsidRPr="00891F01">
        <w:rPr>
          <w:rFonts w:ascii="Times New Roman" w:hAnsi="Times New Roman" w:cs="Times New Roman"/>
          <w:sz w:val="24"/>
          <w:szCs w:val="24"/>
        </w:rPr>
        <w:t xml:space="preserve">Заказчик вправе расторгнуть договор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в одностороннем порядке с взысканием причиненных убытков в следующих случаях:</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а) систематическое (2 раза и более) нарушение подрядной организацией сроков выполнения работ;</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б) задержка подрядной организацией начала выполнения работ более чем на 5 календарных дней по причинам, не зависящим от заказчика или собственников помещений в многоквартирном доме;</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 xml:space="preserve">в) неоднократное (2 раза и более в течение одного календарного месяца) несоблюдение (отступление от требований, предусмотренных договором </w:t>
      </w:r>
      <w:r>
        <w:rPr>
          <w:szCs w:val="24"/>
        </w:rPr>
        <w:t>на выполнение работ (оказание услуг)</w:t>
      </w:r>
      <w:r w:rsidRPr="00891F01">
        <w:rPr>
          <w:szCs w:val="24"/>
        </w:rPr>
        <w:t>, проектной документацией, стандартами, нормами и правилами, а также иными действующими нормативными правовыми актами) подрядной организацией требований к качеству работ и (или) технологии проведения работ;</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 xml:space="preserve">г) неоднократное (2 раза и более в течение одного календарного месяца) использование некачественных материалов, изделий и конструкций, выявленных заказчиком в соответствии с условиями договора </w:t>
      </w:r>
      <w:r>
        <w:rPr>
          <w:szCs w:val="24"/>
        </w:rPr>
        <w:t>на выполнение работ (оказание услуг)</w:t>
      </w:r>
      <w:r w:rsidRPr="00891F01">
        <w:rPr>
          <w:szCs w:val="24"/>
        </w:rPr>
        <w:t>;</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 xml:space="preserve">д) аннулирование, отзыв, прекращение действия </w:t>
      </w:r>
      <w:r w:rsidRPr="00E533E3">
        <w:rPr>
          <w:szCs w:val="24"/>
        </w:rPr>
        <w:t>свидетельства саморегулируемой организации</w:t>
      </w:r>
      <w:r w:rsidRPr="00891F01">
        <w:rPr>
          <w:szCs w:val="24"/>
        </w:rPr>
        <w:t xml:space="preserve"> о допуске к работам, которые оказывают влияние на безопасность объектов капитального строительства, или приостановка его действия на срок более 2 недель, издание актов государственных органов в рамках законодательства Российской Федерации, лишающих права подрядной организации на производство работ;</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е) нарушение подрядной организацией сроков выполнения работ продолжительностью более 15 календарных дней по любому из многоквартирных домов;</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 xml:space="preserve">ж) нарушение срока замены банковской гарантии, установленного договором </w:t>
      </w:r>
      <w:r>
        <w:rPr>
          <w:szCs w:val="24"/>
        </w:rPr>
        <w:t>на выполнение работ (оказание услуг)</w:t>
      </w:r>
      <w:r w:rsidRPr="00891F01">
        <w:rPr>
          <w:szCs w:val="24"/>
        </w:rPr>
        <w:t>, при отзыве лицензии, банкротстве или ликвидации банка-гаранта более чем на 2 рабочих дня;</w:t>
      </w:r>
    </w:p>
    <w:p w:rsidR="00521AD5" w:rsidRPr="00891F01" w:rsidRDefault="00521AD5" w:rsidP="00E63BDF">
      <w:pPr>
        <w:tabs>
          <w:tab w:val="left" w:pos="1276"/>
        </w:tabs>
        <w:autoSpaceDE w:val="0"/>
        <w:autoSpaceDN w:val="0"/>
        <w:adjustRightInd w:val="0"/>
        <w:spacing w:after="0" w:line="240" w:lineRule="auto"/>
        <w:ind w:right="0" w:firstLine="709"/>
        <w:rPr>
          <w:szCs w:val="24"/>
        </w:rPr>
      </w:pPr>
      <w:proofErr w:type="gramStart"/>
      <w:r w:rsidRPr="00891F01">
        <w:rPr>
          <w:szCs w:val="24"/>
        </w:rPr>
        <w:t xml:space="preserve">з) выявление заказчиком после заключения договора </w:t>
      </w:r>
      <w:r>
        <w:rPr>
          <w:szCs w:val="24"/>
        </w:rPr>
        <w:t>на выполнение работ (оказание услуг)</w:t>
      </w:r>
      <w:r w:rsidRPr="00891F01">
        <w:rPr>
          <w:szCs w:val="24"/>
        </w:rPr>
        <w:t xml:space="preserve"> факта недействительности представленной подрядной организацией банковской гарантии (представление поддельных документов, получение от банка-гаранта опровержения выдачи банковской гарантии подрядной организации в письменной форме).</w:t>
      </w:r>
      <w:proofErr w:type="gramEnd"/>
    </w:p>
    <w:p w:rsidR="00521AD5" w:rsidRPr="00891F01"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91F01">
        <w:rPr>
          <w:rFonts w:ascii="Times New Roman" w:hAnsi="Times New Roman" w:cs="Times New Roman"/>
          <w:sz w:val="24"/>
          <w:szCs w:val="24"/>
        </w:rPr>
        <w:t xml:space="preserve">Заказчик принимает решение об одностороннем расторжении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и в письменной форме уведомляет об этом подрядную организацию. Заказчик обязан направить уведомление о расторжении договора </w:t>
      </w:r>
      <w:r>
        <w:rPr>
          <w:rFonts w:ascii="Times New Roman" w:hAnsi="Times New Roman" w:cs="Times New Roman"/>
          <w:sz w:val="24"/>
          <w:szCs w:val="24"/>
        </w:rPr>
        <w:t xml:space="preserve">на выполнение работ (оказание услуг) </w:t>
      </w:r>
      <w:r w:rsidRPr="00891F01">
        <w:rPr>
          <w:rFonts w:ascii="Times New Roman" w:hAnsi="Times New Roman" w:cs="Times New Roman"/>
          <w:sz w:val="24"/>
          <w:szCs w:val="24"/>
        </w:rPr>
        <w:t xml:space="preserve">не </w:t>
      </w:r>
      <w:proofErr w:type="gramStart"/>
      <w:r w:rsidRPr="00891F01">
        <w:rPr>
          <w:rFonts w:ascii="Times New Roman" w:hAnsi="Times New Roman" w:cs="Times New Roman"/>
          <w:sz w:val="24"/>
          <w:szCs w:val="24"/>
        </w:rPr>
        <w:t>позднее</w:t>
      </w:r>
      <w:proofErr w:type="gramEnd"/>
      <w:r w:rsidRPr="00891F01">
        <w:rPr>
          <w:rFonts w:ascii="Times New Roman" w:hAnsi="Times New Roman" w:cs="Times New Roman"/>
          <w:sz w:val="24"/>
          <w:szCs w:val="24"/>
        </w:rPr>
        <w:t xml:space="preserve"> чем за 15 рабочих дней до предполагаемой даты расторжения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с подрядной организацией. Уведомление должно содержать наименование сторон, реквизиты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причины, </w:t>
      </w:r>
      <w:r w:rsidRPr="00891F01">
        <w:rPr>
          <w:rFonts w:ascii="Times New Roman" w:hAnsi="Times New Roman" w:cs="Times New Roman"/>
          <w:sz w:val="24"/>
          <w:szCs w:val="24"/>
        </w:rPr>
        <w:lastRenderedPageBreak/>
        <w:t xml:space="preserve">послужившие основанием для расторжения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и документы, их подтверждающие.</w:t>
      </w:r>
    </w:p>
    <w:p w:rsidR="00521AD5" w:rsidRPr="00891F01"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891F01">
        <w:rPr>
          <w:rFonts w:ascii="Times New Roman" w:hAnsi="Times New Roman" w:cs="Times New Roman"/>
          <w:sz w:val="24"/>
          <w:szCs w:val="24"/>
        </w:rPr>
        <w:t xml:space="preserve">Договор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должен предусматривать условие, в соответствии с которым в случае расторжения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в одностороннем порядке по основаниям, указанным </w:t>
      </w:r>
      <w:r w:rsidRPr="007804C9">
        <w:rPr>
          <w:rFonts w:ascii="Times New Roman" w:hAnsi="Times New Roman" w:cs="Times New Roman"/>
          <w:sz w:val="24"/>
          <w:szCs w:val="24"/>
        </w:rPr>
        <w:t xml:space="preserve">в </w:t>
      </w:r>
      <w:hyperlink w:anchor="Par4" w:history="1">
        <w:r w:rsidRPr="007804C9">
          <w:rPr>
            <w:rFonts w:ascii="Times New Roman" w:hAnsi="Times New Roman" w:cs="Times New Roman"/>
            <w:sz w:val="24"/>
            <w:szCs w:val="24"/>
          </w:rPr>
          <w:t xml:space="preserve">пункте </w:t>
        </w:r>
      </w:hyperlink>
      <w:r w:rsidRPr="007804C9">
        <w:rPr>
          <w:rFonts w:ascii="Times New Roman" w:hAnsi="Times New Roman" w:cs="Times New Roman"/>
          <w:sz w:val="24"/>
          <w:szCs w:val="24"/>
        </w:rPr>
        <w:t xml:space="preserve">10.5 настоящей Документации, подрядная организация уплачивает заказчику штраф в размере 10 </w:t>
      </w:r>
      <w:r w:rsidRPr="00891F01">
        <w:rPr>
          <w:rFonts w:ascii="Times New Roman" w:hAnsi="Times New Roman" w:cs="Times New Roman"/>
          <w:sz w:val="24"/>
          <w:szCs w:val="24"/>
        </w:rPr>
        <w:t xml:space="preserve">процентов стоимости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услуг в порядке, установленном договором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w:t>
      </w:r>
      <w:proofErr w:type="gramEnd"/>
      <w:r w:rsidRPr="00891F01">
        <w:rPr>
          <w:rFonts w:ascii="Times New Roman" w:hAnsi="Times New Roman" w:cs="Times New Roman"/>
          <w:sz w:val="24"/>
          <w:szCs w:val="24"/>
        </w:rPr>
        <w:t xml:space="preserve"> Указанный штраф уплачивается помимо средств, которые подрядная организация </w:t>
      </w:r>
      <w:proofErr w:type="gramStart"/>
      <w:r w:rsidRPr="00891F01">
        <w:rPr>
          <w:rFonts w:ascii="Times New Roman" w:hAnsi="Times New Roman" w:cs="Times New Roman"/>
          <w:sz w:val="24"/>
          <w:szCs w:val="24"/>
        </w:rPr>
        <w:t>обязана</w:t>
      </w:r>
      <w:proofErr w:type="gramEnd"/>
      <w:r w:rsidRPr="00891F01">
        <w:rPr>
          <w:rFonts w:ascii="Times New Roman" w:hAnsi="Times New Roman" w:cs="Times New Roman"/>
          <w:sz w:val="24"/>
          <w:szCs w:val="24"/>
        </w:rPr>
        <w:t xml:space="preserve"> будет возместить заказчику в качестве причиненных убытков (вреда).</w:t>
      </w:r>
    </w:p>
    <w:p w:rsidR="00521AD5" w:rsidRPr="00891F01" w:rsidRDefault="00521AD5" w:rsidP="00E63BDF">
      <w:pPr>
        <w:pStyle w:val="a4"/>
        <w:numPr>
          <w:ilvl w:val="1"/>
          <w:numId w:val="4"/>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891F01">
        <w:rPr>
          <w:rFonts w:ascii="Times New Roman" w:hAnsi="Times New Roman" w:cs="Times New Roman"/>
          <w:sz w:val="24"/>
          <w:szCs w:val="24"/>
        </w:rPr>
        <w:t xml:space="preserve">В случае расторжения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при неисполнении и (или) ненадлежащем исполнении подрядной организацией своих обязательств по договору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заказчик вправе заключить договор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с участником электронного аукциона, с которым заключается договор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при уклонении победителя электронного аукциона от заключения договора </w:t>
      </w:r>
      <w:r>
        <w:rPr>
          <w:rFonts w:ascii="Times New Roman" w:hAnsi="Times New Roman" w:cs="Times New Roman"/>
          <w:sz w:val="24"/>
          <w:szCs w:val="24"/>
        </w:rPr>
        <w:t>на выполнение работ (оказание</w:t>
      </w:r>
      <w:proofErr w:type="gramEnd"/>
      <w:r>
        <w:rPr>
          <w:rFonts w:ascii="Times New Roman" w:hAnsi="Times New Roman" w:cs="Times New Roman"/>
          <w:sz w:val="24"/>
          <w:szCs w:val="24"/>
        </w:rPr>
        <w:t xml:space="preserve"> услуг). </w:t>
      </w:r>
      <w:r w:rsidRPr="00891F01">
        <w:rPr>
          <w:rFonts w:ascii="Times New Roman" w:hAnsi="Times New Roman" w:cs="Times New Roman"/>
          <w:sz w:val="24"/>
          <w:szCs w:val="24"/>
        </w:rPr>
        <w:t xml:space="preserve">Договор </w:t>
      </w:r>
      <w:r>
        <w:rPr>
          <w:rFonts w:ascii="Times New Roman" w:hAnsi="Times New Roman" w:cs="Times New Roman"/>
          <w:sz w:val="24"/>
          <w:szCs w:val="24"/>
        </w:rPr>
        <w:t xml:space="preserve">на выполнение работ (оказание услуг) </w:t>
      </w:r>
      <w:r w:rsidRPr="00891F01">
        <w:rPr>
          <w:rFonts w:ascii="Times New Roman" w:hAnsi="Times New Roman" w:cs="Times New Roman"/>
          <w:sz w:val="24"/>
          <w:szCs w:val="24"/>
        </w:rPr>
        <w:t>заключается с указанным участником электронного аукциона на условиях, предусмотренных настоящим Положением.</w:t>
      </w:r>
    </w:p>
    <w:p w:rsidR="00521AD5" w:rsidRPr="00891F01" w:rsidRDefault="00521AD5" w:rsidP="00E63BDF">
      <w:pPr>
        <w:pStyle w:val="a4"/>
        <w:numPr>
          <w:ilvl w:val="1"/>
          <w:numId w:val="5"/>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91F01">
        <w:rPr>
          <w:rFonts w:ascii="Times New Roman" w:hAnsi="Times New Roman" w:cs="Times New Roman"/>
          <w:sz w:val="24"/>
          <w:szCs w:val="24"/>
        </w:rPr>
        <w:t xml:space="preserve">В случае частичного исполнения подрядной организацией обязательств по договору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до его расторжения при заключении нового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объемы выполняемых работ должны быть уменьшены с учетом объемов выполненных работ по договору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ранее заключенному с победителем электронного аукциона. Цена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должна быть уменьшена пропорционально объему выполненных работ с учетом предложенного снижения при проведении электронного аукциона участником электронного аукциона.</w:t>
      </w:r>
    </w:p>
    <w:p w:rsidR="00521AD5" w:rsidRDefault="00521AD5" w:rsidP="00E63BDF">
      <w:pPr>
        <w:pStyle w:val="a4"/>
        <w:numPr>
          <w:ilvl w:val="0"/>
          <w:numId w:val="5"/>
        </w:numPr>
        <w:tabs>
          <w:tab w:val="left" w:pos="1276"/>
        </w:tabs>
        <w:autoSpaceDE w:val="0"/>
        <w:autoSpaceDN w:val="0"/>
        <w:adjustRightInd w:val="0"/>
        <w:spacing w:after="0" w:line="240" w:lineRule="auto"/>
        <w:ind w:left="0" w:firstLine="709"/>
        <w:jc w:val="both"/>
        <w:rPr>
          <w:rFonts w:ascii="Times New Roman" w:hAnsi="Times New Roman" w:cs="Times New Roman"/>
          <w:b/>
          <w:sz w:val="24"/>
          <w:szCs w:val="24"/>
        </w:rPr>
      </w:pPr>
      <w:r w:rsidRPr="007B33EC">
        <w:rPr>
          <w:rFonts w:ascii="Times New Roman" w:hAnsi="Times New Roman" w:cs="Times New Roman"/>
          <w:b/>
          <w:sz w:val="24"/>
          <w:szCs w:val="24"/>
        </w:rPr>
        <w:t>Обжалование действий (бездействия) заказчика, комиссии по проведению предварительного отбора, комиссии по осуществлению закупок, их членов, оператора электронной площадки</w:t>
      </w:r>
      <w:r>
        <w:rPr>
          <w:rFonts w:ascii="Times New Roman" w:hAnsi="Times New Roman" w:cs="Times New Roman"/>
          <w:b/>
          <w:sz w:val="24"/>
          <w:szCs w:val="24"/>
        </w:rPr>
        <w:t>.</w:t>
      </w:r>
    </w:p>
    <w:p w:rsidR="00521AD5" w:rsidRPr="007B33EC" w:rsidRDefault="00521AD5" w:rsidP="00E63BDF">
      <w:pPr>
        <w:pStyle w:val="a4"/>
        <w:numPr>
          <w:ilvl w:val="1"/>
          <w:numId w:val="6"/>
        </w:numPr>
        <w:tabs>
          <w:tab w:val="left" w:pos="1276"/>
        </w:tabs>
        <w:autoSpaceDE w:val="0"/>
        <w:autoSpaceDN w:val="0"/>
        <w:adjustRightInd w:val="0"/>
        <w:spacing w:after="0" w:line="240" w:lineRule="auto"/>
        <w:ind w:left="0" w:firstLine="709"/>
        <w:jc w:val="both"/>
        <w:rPr>
          <w:rFonts w:ascii="Times New Roman" w:hAnsi="Times New Roman" w:cs="Times New Roman"/>
          <w:b/>
          <w:sz w:val="24"/>
          <w:szCs w:val="24"/>
        </w:rPr>
      </w:pPr>
      <w:proofErr w:type="gramStart"/>
      <w:r w:rsidRPr="007B33EC">
        <w:rPr>
          <w:rFonts w:ascii="Times New Roman" w:hAnsi="Times New Roman" w:cs="Times New Roman"/>
          <w:bCs/>
          <w:sz w:val="24"/>
          <w:szCs w:val="24"/>
        </w:rPr>
        <w:t xml:space="preserve">Любой участник предварительного отбора, электронного аукциона имеет право обжаловать в судебном порядке или в порядке, установленном антимонопольным законодательством Российской Федерации, действия (бездействие) заказчика, комиссии по проведению предварительного отбора, комиссии по осуществлению закупок, оператора электронной площадки при организации и проведении закупки, при осуществлении закупки у единственного поставщика (подрядчика, исполнителя), заключении договоров </w:t>
      </w:r>
      <w:r>
        <w:rPr>
          <w:rFonts w:ascii="Times New Roman" w:hAnsi="Times New Roman" w:cs="Times New Roman"/>
          <w:sz w:val="24"/>
          <w:szCs w:val="24"/>
        </w:rPr>
        <w:t>на выполнение работ (оказание услуг)</w:t>
      </w:r>
      <w:r w:rsidRPr="007B33EC">
        <w:rPr>
          <w:rFonts w:ascii="Times New Roman" w:hAnsi="Times New Roman" w:cs="Times New Roman"/>
          <w:bCs/>
          <w:sz w:val="24"/>
          <w:szCs w:val="24"/>
        </w:rPr>
        <w:t xml:space="preserve"> по их результатам.</w:t>
      </w:r>
      <w:proofErr w:type="gramEnd"/>
    </w:p>
    <w:p w:rsidR="00521AD5" w:rsidRDefault="00521AD5" w:rsidP="00521AD5">
      <w:pPr>
        <w:rPr>
          <w:szCs w:val="24"/>
        </w:rPr>
      </w:pPr>
      <w:r>
        <w:rPr>
          <w:szCs w:val="24"/>
        </w:rPr>
        <w:br w:type="page"/>
      </w:r>
    </w:p>
    <w:p w:rsidR="00521AD5" w:rsidRDefault="00521AD5" w:rsidP="00521AD5">
      <w:pPr>
        <w:pStyle w:val="1"/>
        <w:keepNext w:val="0"/>
        <w:keepLines w:val="0"/>
        <w:widowControl w:val="0"/>
        <w:spacing w:line="240" w:lineRule="auto"/>
        <w:ind w:left="0" w:firstLine="0"/>
        <w:rPr>
          <w:szCs w:val="24"/>
        </w:rPr>
      </w:pPr>
      <w:r w:rsidRPr="00E34D26">
        <w:rPr>
          <w:szCs w:val="24"/>
        </w:rPr>
        <w:lastRenderedPageBreak/>
        <w:t>РАЗДЕЛ 2.</w:t>
      </w:r>
    </w:p>
    <w:p w:rsidR="00521AD5" w:rsidRPr="00E34D26" w:rsidRDefault="00521AD5" w:rsidP="00521AD5">
      <w:pPr>
        <w:pStyle w:val="1"/>
        <w:keepNext w:val="0"/>
        <w:keepLines w:val="0"/>
        <w:widowControl w:val="0"/>
        <w:spacing w:line="240" w:lineRule="auto"/>
        <w:ind w:left="0" w:firstLine="0"/>
        <w:rPr>
          <w:szCs w:val="24"/>
        </w:rPr>
      </w:pPr>
      <w:r w:rsidRPr="00E34D26">
        <w:rPr>
          <w:szCs w:val="24"/>
        </w:rPr>
        <w:t>ИНФОРМАЦИОННАЯ КАРТА АУКЦИОНА</w:t>
      </w:r>
      <w:r w:rsidRPr="00E34D26">
        <w:rPr>
          <w:i/>
          <w:szCs w:val="24"/>
        </w:rPr>
        <w:t xml:space="preserve"> </w:t>
      </w:r>
      <w:r>
        <w:rPr>
          <w:szCs w:val="24"/>
        </w:rPr>
        <w:t>В ЭЛЕКТРОННОЙ ФОРМЕ</w:t>
      </w:r>
    </w:p>
    <w:p w:rsidR="00521AD5" w:rsidRPr="00E34D26" w:rsidRDefault="00521AD5" w:rsidP="00521AD5">
      <w:pPr>
        <w:spacing w:after="0" w:line="240" w:lineRule="auto"/>
        <w:rPr>
          <w:szCs w:val="24"/>
        </w:rPr>
      </w:pPr>
    </w:p>
    <w:p w:rsidR="00521AD5" w:rsidRDefault="00521AD5" w:rsidP="00521AD5">
      <w:pPr>
        <w:spacing w:after="0" w:line="240" w:lineRule="auto"/>
        <w:ind w:right="-13" w:firstLine="709"/>
        <w:rPr>
          <w:szCs w:val="24"/>
        </w:rPr>
      </w:pPr>
      <w:r w:rsidRPr="00E34D26">
        <w:rPr>
          <w:szCs w:val="24"/>
        </w:rPr>
        <w:t xml:space="preserve">Следующая информация изменяет и (или) дополняет положения раздела </w:t>
      </w:r>
      <w:r w:rsidRPr="003D1302">
        <w:rPr>
          <w:b/>
          <w:szCs w:val="24"/>
        </w:rPr>
        <w:t>1. «Общие условия проведения аукциона в электронной</w:t>
      </w:r>
      <w:r w:rsidR="00945DEC">
        <w:rPr>
          <w:b/>
          <w:szCs w:val="24"/>
        </w:rPr>
        <w:t xml:space="preserve"> форме</w:t>
      </w:r>
      <w:r w:rsidRPr="003D1302">
        <w:rPr>
          <w:b/>
          <w:szCs w:val="24"/>
        </w:rPr>
        <w:t>»</w:t>
      </w:r>
      <w:r w:rsidRPr="00E34D26">
        <w:rPr>
          <w:szCs w:val="24"/>
        </w:rPr>
        <w:t>.</w:t>
      </w:r>
    </w:p>
    <w:p w:rsidR="00521AD5" w:rsidRPr="00E34D26" w:rsidRDefault="00521AD5" w:rsidP="00521AD5">
      <w:pPr>
        <w:spacing w:after="0" w:line="240" w:lineRule="auto"/>
        <w:ind w:right="-13" w:firstLine="709"/>
        <w:rPr>
          <w:szCs w:val="24"/>
        </w:rPr>
      </w:pPr>
      <w:r w:rsidRPr="00E34D26">
        <w:rPr>
          <w:szCs w:val="24"/>
        </w:rPr>
        <w:t xml:space="preserve">При возникновении противоречия положения настоящего раздела имеют приоритет над положениями раздела </w:t>
      </w:r>
      <w:r w:rsidRPr="003D1302">
        <w:rPr>
          <w:b/>
          <w:szCs w:val="24"/>
        </w:rPr>
        <w:t>1. «Общие условия проведения аукциона в электронной</w:t>
      </w:r>
      <w:r w:rsidR="00F77135">
        <w:rPr>
          <w:b/>
          <w:szCs w:val="24"/>
        </w:rPr>
        <w:t xml:space="preserve"> форме</w:t>
      </w:r>
      <w:r w:rsidRPr="003D1302">
        <w:rPr>
          <w:b/>
          <w:szCs w:val="24"/>
        </w:rPr>
        <w:t>»</w:t>
      </w:r>
      <w:r>
        <w:rPr>
          <w:b/>
          <w:szCs w:val="24"/>
        </w:rPr>
        <w:t>.</w:t>
      </w:r>
    </w:p>
    <w:tbl>
      <w:tblPr>
        <w:tblW w:w="10915" w:type="dxa"/>
        <w:tblInd w:w="-318" w:type="dxa"/>
        <w:tblCellMar>
          <w:top w:w="7" w:type="dxa"/>
          <w:right w:w="0" w:type="dxa"/>
        </w:tblCellMar>
        <w:tblLook w:val="04A0" w:firstRow="1" w:lastRow="0" w:firstColumn="1" w:lastColumn="0" w:noHBand="0" w:noVBand="1"/>
      </w:tblPr>
      <w:tblGrid>
        <w:gridCol w:w="709"/>
        <w:gridCol w:w="2552"/>
        <w:gridCol w:w="7654"/>
      </w:tblGrid>
      <w:tr w:rsidR="00521AD5" w:rsidRPr="00E34D26" w:rsidTr="00E533E3">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0" w:firstLine="0"/>
              <w:jc w:val="center"/>
              <w:rPr>
                <w:szCs w:val="24"/>
              </w:rPr>
            </w:pPr>
            <w:r w:rsidRPr="00E34D26">
              <w:rPr>
                <w:b/>
                <w:szCs w:val="24"/>
              </w:rPr>
              <w:t>№</w:t>
            </w:r>
          </w:p>
          <w:p w:rsidR="00521AD5" w:rsidRPr="00E34D26" w:rsidRDefault="00521AD5" w:rsidP="00521AD5">
            <w:pPr>
              <w:spacing w:after="0" w:line="240" w:lineRule="auto"/>
              <w:ind w:right="0" w:firstLine="0"/>
              <w:jc w:val="center"/>
              <w:rPr>
                <w:szCs w:val="24"/>
              </w:rPr>
            </w:pPr>
            <w:proofErr w:type="gramStart"/>
            <w:r w:rsidRPr="00E34D26">
              <w:rPr>
                <w:b/>
                <w:szCs w:val="24"/>
              </w:rPr>
              <w:t>п</w:t>
            </w:r>
            <w:proofErr w:type="gramEnd"/>
            <w:r w:rsidRPr="00E34D26">
              <w:rPr>
                <w:b/>
                <w:szCs w:val="24"/>
              </w:rPr>
              <w:t>/п</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0" w:firstLine="0"/>
              <w:jc w:val="center"/>
              <w:rPr>
                <w:szCs w:val="24"/>
              </w:rPr>
            </w:pPr>
            <w:r w:rsidRPr="00E34D26">
              <w:rPr>
                <w:b/>
                <w:szCs w:val="24"/>
              </w:rPr>
              <w:t>Наименование пункта</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0" w:firstLine="0"/>
              <w:jc w:val="center"/>
              <w:rPr>
                <w:szCs w:val="24"/>
              </w:rPr>
            </w:pPr>
            <w:r w:rsidRPr="00E34D26">
              <w:rPr>
                <w:b/>
                <w:szCs w:val="24"/>
              </w:rPr>
              <w:t>Текст пояснений</w:t>
            </w:r>
          </w:p>
        </w:tc>
      </w:tr>
      <w:tr w:rsidR="00521AD5" w:rsidRPr="00E34D26" w:rsidTr="00E533E3">
        <w:trPr>
          <w:trHeight w:val="3148"/>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521AD5" w:rsidP="00521AD5">
            <w:pPr>
              <w:spacing w:after="0" w:line="240" w:lineRule="auto"/>
              <w:ind w:right="158" w:firstLine="0"/>
              <w:jc w:val="center"/>
              <w:rPr>
                <w:b/>
                <w:szCs w:val="24"/>
              </w:rPr>
            </w:pPr>
            <w:r w:rsidRPr="00633AF8">
              <w:rPr>
                <w:b/>
                <w:szCs w:val="24"/>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DA4B02">
            <w:pPr>
              <w:spacing w:after="0" w:line="240" w:lineRule="auto"/>
              <w:ind w:right="90" w:firstLine="0"/>
              <w:jc w:val="center"/>
              <w:rPr>
                <w:szCs w:val="24"/>
              </w:rPr>
            </w:pPr>
            <w:r>
              <w:rPr>
                <w:szCs w:val="24"/>
              </w:rPr>
              <w:t>Полное наименование</w:t>
            </w:r>
            <w:r w:rsidRPr="00E34D26">
              <w:rPr>
                <w:szCs w:val="24"/>
              </w:rPr>
              <w:t xml:space="preserve">, </w:t>
            </w:r>
            <w:r w:rsidRPr="000D3555">
              <w:rPr>
                <w:szCs w:val="24"/>
              </w:rPr>
              <w:t>адрес</w:t>
            </w:r>
            <w:r w:rsidR="009B0A8C" w:rsidRPr="000D3555">
              <w:rPr>
                <w:szCs w:val="24"/>
              </w:rPr>
              <w:t xml:space="preserve"> </w:t>
            </w:r>
            <w:r w:rsidRPr="000D3555">
              <w:rPr>
                <w:szCs w:val="24"/>
              </w:rPr>
              <w:t>заказчика, адрес</w:t>
            </w:r>
            <w:r>
              <w:rPr>
                <w:szCs w:val="24"/>
              </w:rPr>
              <w:t xml:space="preserve"> электронной почты</w:t>
            </w:r>
            <w:r w:rsidRPr="00E34D26">
              <w:rPr>
                <w:szCs w:val="24"/>
              </w:rPr>
              <w:t xml:space="preserve">, </w:t>
            </w:r>
            <w:r>
              <w:rPr>
                <w:szCs w:val="24"/>
              </w:rPr>
              <w:t xml:space="preserve">номер телефона </w:t>
            </w:r>
            <w:r w:rsidR="009B0A8C">
              <w:rPr>
                <w:szCs w:val="24"/>
              </w:rPr>
              <w:t>технического</w:t>
            </w:r>
            <w:r w:rsidR="009B0A8C" w:rsidRPr="00E34D26">
              <w:rPr>
                <w:szCs w:val="24"/>
              </w:rPr>
              <w:t xml:space="preserve"> </w:t>
            </w:r>
            <w:r w:rsidRPr="00E34D26">
              <w:rPr>
                <w:szCs w:val="24"/>
              </w:rPr>
              <w:t>заказчика</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521AD5" w:rsidRPr="003D1302" w:rsidRDefault="00521AD5" w:rsidP="00B71EEA">
            <w:pPr>
              <w:pStyle w:val="a4"/>
              <w:numPr>
                <w:ilvl w:val="0"/>
                <w:numId w:val="7"/>
              </w:numPr>
              <w:tabs>
                <w:tab w:val="left" w:pos="312"/>
              </w:tabs>
              <w:spacing w:after="0" w:line="240" w:lineRule="auto"/>
              <w:ind w:left="0" w:right="121" w:firstLine="0"/>
              <w:jc w:val="both"/>
              <w:rPr>
                <w:rFonts w:ascii="Times New Roman" w:hAnsi="Times New Roman" w:cs="Times New Roman"/>
                <w:sz w:val="24"/>
                <w:szCs w:val="24"/>
              </w:rPr>
            </w:pPr>
            <w:r w:rsidRPr="003D1302">
              <w:rPr>
                <w:rFonts w:ascii="Times New Roman" w:hAnsi="Times New Roman" w:cs="Times New Roman"/>
                <w:b/>
                <w:sz w:val="24"/>
                <w:szCs w:val="24"/>
              </w:rPr>
              <w:t>Наименование:</w:t>
            </w:r>
          </w:p>
          <w:p w:rsidR="006D09B4" w:rsidRDefault="006D09B4" w:rsidP="00B71EEA">
            <w:pPr>
              <w:keepNext/>
              <w:keepLines/>
              <w:widowControl w:val="0"/>
              <w:suppressLineNumbers/>
              <w:spacing w:after="0" w:line="240" w:lineRule="auto"/>
              <w:ind w:right="121" w:firstLine="146"/>
              <w:rPr>
                <w:b/>
                <w:szCs w:val="24"/>
              </w:rPr>
            </w:pPr>
            <w:r w:rsidRPr="00E57569">
              <w:rPr>
                <w:szCs w:val="24"/>
              </w:rPr>
              <w:t>администрация муниципального образования «</w:t>
            </w:r>
            <w:r>
              <w:rPr>
                <w:szCs w:val="24"/>
              </w:rPr>
              <w:t>Гвардейский городской округ</w:t>
            </w:r>
            <w:r w:rsidRPr="00E57569">
              <w:rPr>
                <w:szCs w:val="24"/>
              </w:rPr>
              <w:t>»</w:t>
            </w:r>
          </w:p>
          <w:p w:rsidR="00521AD5" w:rsidRPr="003D1302" w:rsidRDefault="00521AD5" w:rsidP="00B71EEA">
            <w:pPr>
              <w:pStyle w:val="a4"/>
              <w:numPr>
                <w:ilvl w:val="0"/>
                <w:numId w:val="7"/>
              </w:numPr>
              <w:tabs>
                <w:tab w:val="left" w:pos="312"/>
              </w:tabs>
              <w:spacing w:after="0" w:line="240" w:lineRule="auto"/>
              <w:ind w:left="0" w:right="121" w:firstLine="0"/>
              <w:jc w:val="both"/>
              <w:rPr>
                <w:rFonts w:ascii="Times New Roman" w:hAnsi="Times New Roman" w:cs="Times New Roman"/>
                <w:b/>
                <w:sz w:val="24"/>
                <w:szCs w:val="24"/>
              </w:rPr>
            </w:pPr>
            <w:r w:rsidRPr="003D1302">
              <w:rPr>
                <w:rFonts w:ascii="Times New Roman" w:hAnsi="Times New Roman" w:cs="Times New Roman"/>
                <w:b/>
                <w:sz w:val="24"/>
                <w:szCs w:val="24"/>
              </w:rPr>
              <w:t>Адрес:</w:t>
            </w:r>
            <w:r w:rsidR="006D09B4">
              <w:rPr>
                <w:rFonts w:ascii="Times New Roman" w:hAnsi="Times New Roman" w:cs="Times New Roman"/>
                <w:b/>
                <w:sz w:val="24"/>
                <w:szCs w:val="24"/>
              </w:rPr>
              <w:t xml:space="preserve"> </w:t>
            </w:r>
          </w:p>
          <w:p w:rsidR="006D09B4" w:rsidRDefault="006D09B4" w:rsidP="00B71EEA">
            <w:pPr>
              <w:spacing w:after="0" w:line="240" w:lineRule="auto"/>
              <w:ind w:right="121" w:firstLine="146"/>
              <w:rPr>
                <w:szCs w:val="24"/>
              </w:rPr>
            </w:pPr>
            <w:r>
              <w:rPr>
                <w:szCs w:val="24"/>
              </w:rPr>
              <w:t xml:space="preserve">238210, </w:t>
            </w:r>
            <w:proofErr w:type="gramStart"/>
            <w:r>
              <w:rPr>
                <w:szCs w:val="24"/>
              </w:rPr>
              <w:t>Калининградская</w:t>
            </w:r>
            <w:proofErr w:type="gramEnd"/>
            <w:r>
              <w:rPr>
                <w:szCs w:val="24"/>
              </w:rPr>
              <w:t xml:space="preserve"> обл., г. Гвардейск, ул. Юбилейная, д. 6</w:t>
            </w:r>
          </w:p>
          <w:p w:rsidR="00521AD5" w:rsidRPr="003D1302" w:rsidRDefault="00521AD5" w:rsidP="00B71EEA">
            <w:pPr>
              <w:pStyle w:val="a4"/>
              <w:numPr>
                <w:ilvl w:val="0"/>
                <w:numId w:val="7"/>
              </w:numPr>
              <w:tabs>
                <w:tab w:val="left" w:pos="312"/>
              </w:tabs>
              <w:spacing w:after="0" w:line="240" w:lineRule="auto"/>
              <w:ind w:left="0" w:right="121" w:firstLine="0"/>
              <w:jc w:val="both"/>
              <w:rPr>
                <w:rFonts w:ascii="Times New Roman" w:hAnsi="Times New Roman" w:cs="Times New Roman"/>
                <w:sz w:val="24"/>
                <w:szCs w:val="24"/>
              </w:rPr>
            </w:pPr>
            <w:r w:rsidRPr="003D1302">
              <w:rPr>
                <w:rFonts w:ascii="Times New Roman" w:hAnsi="Times New Roman" w:cs="Times New Roman"/>
                <w:b/>
                <w:sz w:val="24"/>
                <w:szCs w:val="24"/>
              </w:rPr>
              <w:t xml:space="preserve">Электронная </w:t>
            </w:r>
            <w:r w:rsidRPr="001663ED">
              <w:rPr>
                <w:rFonts w:ascii="Times New Roman" w:hAnsi="Times New Roman" w:cs="Times New Roman"/>
                <w:b/>
                <w:sz w:val="24"/>
                <w:szCs w:val="24"/>
              </w:rPr>
              <w:t>почта</w:t>
            </w:r>
            <w:r w:rsidR="001663ED">
              <w:rPr>
                <w:rFonts w:ascii="Times New Roman" w:hAnsi="Times New Roman" w:cs="Times New Roman"/>
                <w:b/>
                <w:sz w:val="24"/>
                <w:szCs w:val="24"/>
              </w:rPr>
              <w:t>:</w:t>
            </w:r>
            <w:r w:rsidR="001663ED" w:rsidRPr="001663ED">
              <w:rPr>
                <w:rFonts w:ascii="Times New Roman" w:hAnsi="Times New Roman" w:cs="Times New Roman"/>
                <w:sz w:val="24"/>
                <w:szCs w:val="24"/>
              </w:rPr>
              <w:t xml:space="preserve"> </w:t>
            </w:r>
            <w:proofErr w:type="spellStart"/>
            <w:r w:rsidR="001663ED" w:rsidRPr="001663ED">
              <w:rPr>
                <w:rFonts w:ascii="Times New Roman" w:hAnsi="Times New Roman" w:cs="Times New Roman"/>
                <w:sz w:val="24"/>
                <w:szCs w:val="24"/>
                <w:lang w:val="en-US"/>
              </w:rPr>
              <w:t>admgvard</w:t>
            </w:r>
            <w:proofErr w:type="spellEnd"/>
            <w:r w:rsidR="001663ED" w:rsidRPr="001663ED">
              <w:rPr>
                <w:rFonts w:ascii="Times New Roman" w:hAnsi="Times New Roman" w:cs="Times New Roman"/>
                <w:sz w:val="24"/>
                <w:szCs w:val="24"/>
              </w:rPr>
              <w:t>@</w:t>
            </w:r>
            <w:proofErr w:type="spellStart"/>
            <w:r w:rsidR="001663ED" w:rsidRPr="001663ED">
              <w:rPr>
                <w:rFonts w:ascii="Times New Roman" w:hAnsi="Times New Roman" w:cs="Times New Roman"/>
                <w:sz w:val="24"/>
                <w:szCs w:val="24"/>
                <w:lang w:val="en-US"/>
              </w:rPr>
              <w:t>gov</w:t>
            </w:r>
            <w:proofErr w:type="spellEnd"/>
            <w:r w:rsidR="001663ED" w:rsidRPr="001663ED">
              <w:rPr>
                <w:rFonts w:ascii="Times New Roman" w:hAnsi="Times New Roman" w:cs="Times New Roman"/>
                <w:sz w:val="24"/>
                <w:szCs w:val="24"/>
              </w:rPr>
              <w:t>39.</w:t>
            </w:r>
            <w:proofErr w:type="spellStart"/>
            <w:r w:rsidR="001663ED" w:rsidRPr="001663ED">
              <w:rPr>
                <w:rFonts w:ascii="Times New Roman" w:hAnsi="Times New Roman" w:cs="Times New Roman"/>
                <w:sz w:val="24"/>
                <w:szCs w:val="24"/>
                <w:lang w:val="en-US"/>
              </w:rPr>
              <w:t>ru</w:t>
            </w:r>
            <w:proofErr w:type="spellEnd"/>
          </w:p>
          <w:p w:rsidR="00521AD5" w:rsidRDefault="00521AD5" w:rsidP="00B71EEA">
            <w:pPr>
              <w:pStyle w:val="a4"/>
              <w:numPr>
                <w:ilvl w:val="0"/>
                <w:numId w:val="7"/>
              </w:numPr>
              <w:tabs>
                <w:tab w:val="left" w:pos="312"/>
              </w:tabs>
              <w:spacing w:after="0" w:line="240" w:lineRule="auto"/>
              <w:ind w:left="0" w:right="121" w:firstLine="0"/>
              <w:jc w:val="both"/>
              <w:rPr>
                <w:rFonts w:ascii="Times New Roman" w:hAnsi="Times New Roman" w:cs="Times New Roman"/>
                <w:b/>
                <w:sz w:val="24"/>
                <w:szCs w:val="24"/>
              </w:rPr>
            </w:pPr>
            <w:r w:rsidRPr="003D1302">
              <w:rPr>
                <w:rFonts w:ascii="Times New Roman" w:hAnsi="Times New Roman" w:cs="Times New Roman"/>
                <w:b/>
                <w:sz w:val="24"/>
                <w:szCs w:val="24"/>
              </w:rPr>
              <w:t>Ответственно</w:t>
            </w:r>
            <w:r w:rsidR="00F021C4">
              <w:rPr>
                <w:rFonts w:ascii="Times New Roman" w:hAnsi="Times New Roman" w:cs="Times New Roman"/>
                <w:b/>
                <w:sz w:val="24"/>
                <w:szCs w:val="24"/>
              </w:rPr>
              <w:t>е</w:t>
            </w:r>
            <w:r w:rsidRPr="003D1302">
              <w:rPr>
                <w:rFonts w:ascii="Times New Roman" w:hAnsi="Times New Roman" w:cs="Times New Roman"/>
                <w:b/>
                <w:sz w:val="24"/>
                <w:szCs w:val="24"/>
              </w:rPr>
              <w:t xml:space="preserve"> лицо:</w:t>
            </w:r>
          </w:p>
          <w:p w:rsidR="00521AD5" w:rsidRPr="00521AD5" w:rsidRDefault="00022C34" w:rsidP="00B71EEA">
            <w:pPr>
              <w:pStyle w:val="a4"/>
              <w:tabs>
                <w:tab w:val="left" w:pos="312"/>
              </w:tabs>
              <w:spacing w:after="0" w:line="240" w:lineRule="auto"/>
              <w:ind w:left="0" w:right="121" w:firstLine="146"/>
              <w:jc w:val="both"/>
              <w:rPr>
                <w:rFonts w:ascii="Times New Roman" w:hAnsi="Times New Roman" w:cs="Times New Roman"/>
                <w:b/>
                <w:sz w:val="24"/>
                <w:szCs w:val="24"/>
              </w:rPr>
            </w:pPr>
            <w:proofErr w:type="spellStart"/>
            <w:r>
              <w:rPr>
                <w:rFonts w:ascii="Times New Roman" w:hAnsi="Times New Roman"/>
                <w:sz w:val="24"/>
                <w:szCs w:val="24"/>
              </w:rPr>
              <w:t>Ламонов</w:t>
            </w:r>
            <w:proofErr w:type="spellEnd"/>
            <w:r>
              <w:rPr>
                <w:rFonts w:ascii="Times New Roman" w:hAnsi="Times New Roman"/>
                <w:sz w:val="24"/>
                <w:szCs w:val="24"/>
              </w:rPr>
              <w:t xml:space="preserve"> Виталий Викторович</w:t>
            </w:r>
          </w:p>
          <w:p w:rsidR="00521AD5" w:rsidRPr="003D1302" w:rsidRDefault="00521AD5" w:rsidP="00B71EEA">
            <w:pPr>
              <w:pStyle w:val="a4"/>
              <w:numPr>
                <w:ilvl w:val="0"/>
                <w:numId w:val="7"/>
              </w:numPr>
              <w:tabs>
                <w:tab w:val="left" w:pos="312"/>
              </w:tabs>
              <w:spacing w:after="0" w:line="240" w:lineRule="auto"/>
              <w:ind w:left="0" w:right="121" w:firstLine="0"/>
              <w:jc w:val="both"/>
              <w:rPr>
                <w:rFonts w:ascii="Times New Roman" w:hAnsi="Times New Roman" w:cs="Times New Roman"/>
                <w:b/>
                <w:sz w:val="24"/>
                <w:szCs w:val="24"/>
              </w:rPr>
            </w:pPr>
            <w:r w:rsidRPr="003D1302">
              <w:rPr>
                <w:rFonts w:ascii="Times New Roman" w:hAnsi="Times New Roman" w:cs="Times New Roman"/>
                <w:b/>
                <w:sz w:val="24"/>
                <w:szCs w:val="24"/>
              </w:rPr>
              <w:t>Контактные телефоны:</w:t>
            </w:r>
          </w:p>
          <w:p w:rsidR="002002AB" w:rsidRPr="000D3555" w:rsidRDefault="00177CB0" w:rsidP="00B71EEA">
            <w:pPr>
              <w:pStyle w:val="a4"/>
              <w:tabs>
                <w:tab w:val="left" w:pos="312"/>
              </w:tabs>
              <w:spacing w:after="0" w:line="240" w:lineRule="auto"/>
              <w:ind w:left="0" w:right="121"/>
              <w:jc w:val="both"/>
              <w:rPr>
                <w:rFonts w:ascii="Times New Roman" w:hAnsi="Times New Roman" w:cs="Times New Roman"/>
                <w:sz w:val="24"/>
                <w:szCs w:val="24"/>
              </w:rPr>
            </w:pPr>
            <w:r>
              <w:rPr>
                <w:rFonts w:ascii="Times New Roman" w:hAnsi="Times New Roman" w:cs="Times New Roman"/>
                <w:sz w:val="24"/>
                <w:szCs w:val="24"/>
              </w:rPr>
              <w:t xml:space="preserve">- </w:t>
            </w:r>
            <w:r w:rsidR="002002AB" w:rsidRPr="000D3555">
              <w:rPr>
                <w:rFonts w:ascii="Times New Roman" w:hAnsi="Times New Roman" w:cs="Times New Roman"/>
                <w:sz w:val="24"/>
                <w:szCs w:val="24"/>
              </w:rPr>
              <w:t>по общим вопросам – 8 (401</w:t>
            </w:r>
            <w:r w:rsidR="00022C34" w:rsidRPr="000D3555">
              <w:rPr>
                <w:rFonts w:ascii="Times New Roman" w:hAnsi="Times New Roman" w:cs="Times New Roman"/>
                <w:sz w:val="24"/>
                <w:szCs w:val="24"/>
              </w:rPr>
              <w:t>59</w:t>
            </w:r>
            <w:r w:rsidR="002002AB" w:rsidRPr="000D3555">
              <w:rPr>
                <w:rFonts w:ascii="Times New Roman" w:hAnsi="Times New Roman" w:cs="Times New Roman"/>
                <w:sz w:val="24"/>
                <w:szCs w:val="24"/>
              </w:rPr>
              <w:t xml:space="preserve">) </w:t>
            </w:r>
            <w:r w:rsidR="00022C34" w:rsidRPr="000D3555">
              <w:rPr>
                <w:rFonts w:ascii="Times New Roman" w:hAnsi="Times New Roman" w:cs="Times New Roman"/>
                <w:sz w:val="24"/>
                <w:szCs w:val="24"/>
              </w:rPr>
              <w:t>3-00-39</w:t>
            </w:r>
            <w:r w:rsidR="002002AB" w:rsidRPr="000D3555">
              <w:rPr>
                <w:rFonts w:ascii="Times New Roman" w:hAnsi="Times New Roman" w:cs="Times New Roman"/>
                <w:sz w:val="24"/>
                <w:szCs w:val="24"/>
              </w:rPr>
              <w:t>;</w:t>
            </w:r>
          </w:p>
          <w:p w:rsidR="00521AD5" w:rsidRPr="00521AD5" w:rsidRDefault="00177CB0" w:rsidP="00B71EEA">
            <w:pPr>
              <w:pStyle w:val="a4"/>
              <w:tabs>
                <w:tab w:val="left" w:pos="312"/>
              </w:tabs>
              <w:spacing w:after="0" w:line="240" w:lineRule="auto"/>
              <w:ind w:left="0" w:right="121"/>
              <w:jc w:val="both"/>
              <w:rPr>
                <w:rFonts w:ascii="Times New Roman" w:hAnsi="Times New Roman" w:cs="Times New Roman"/>
                <w:sz w:val="24"/>
                <w:szCs w:val="24"/>
              </w:rPr>
            </w:pPr>
            <w:r>
              <w:rPr>
                <w:rFonts w:ascii="Times New Roman" w:hAnsi="Times New Roman" w:cs="Times New Roman"/>
                <w:sz w:val="24"/>
                <w:szCs w:val="24"/>
              </w:rPr>
              <w:t xml:space="preserve">- </w:t>
            </w:r>
            <w:r w:rsidR="002002AB" w:rsidRPr="000D3555">
              <w:rPr>
                <w:rFonts w:ascii="Times New Roman" w:hAnsi="Times New Roman" w:cs="Times New Roman"/>
                <w:sz w:val="24"/>
                <w:szCs w:val="24"/>
              </w:rPr>
              <w:t>по вопросам разъяснения технической документации (технического задания) – 8 (401</w:t>
            </w:r>
            <w:r w:rsidR="00022C34" w:rsidRPr="000D3555">
              <w:rPr>
                <w:rFonts w:ascii="Times New Roman" w:hAnsi="Times New Roman" w:cs="Times New Roman"/>
                <w:sz w:val="24"/>
                <w:szCs w:val="24"/>
              </w:rPr>
              <w:t>59</w:t>
            </w:r>
            <w:r w:rsidR="002002AB" w:rsidRPr="000D3555">
              <w:rPr>
                <w:rFonts w:ascii="Times New Roman" w:hAnsi="Times New Roman" w:cs="Times New Roman"/>
                <w:sz w:val="24"/>
                <w:szCs w:val="24"/>
              </w:rPr>
              <w:t xml:space="preserve">) </w:t>
            </w:r>
            <w:r w:rsidR="00022C34" w:rsidRPr="000D3555">
              <w:rPr>
                <w:rFonts w:ascii="Times New Roman" w:hAnsi="Times New Roman" w:cs="Times New Roman"/>
                <w:sz w:val="24"/>
                <w:szCs w:val="24"/>
              </w:rPr>
              <w:t>3</w:t>
            </w:r>
            <w:r w:rsidR="00022C34">
              <w:rPr>
                <w:rFonts w:ascii="Times New Roman" w:hAnsi="Times New Roman" w:cs="Times New Roman"/>
                <w:sz w:val="24"/>
                <w:szCs w:val="24"/>
              </w:rPr>
              <w:t>-00-45</w:t>
            </w:r>
          </w:p>
        </w:tc>
      </w:tr>
      <w:tr w:rsidR="00521AD5" w:rsidRPr="00E34D26" w:rsidTr="00E533E3">
        <w:trPr>
          <w:trHeight w:val="51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521AD5" w:rsidP="00521AD5">
            <w:pPr>
              <w:spacing w:after="0" w:line="240" w:lineRule="auto"/>
              <w:ind w:right="158" w:firstLine="0"/>
              <w:jc w:val="center"/>
              <w:rPr>
                <w:b/>
                <w:szCs w:val="24"/>
              </w:rPr>
            </w:pPr>
            <w:r w:rsidRPr="00633AF8">
              <w:rPr>
                <w:b/>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90" w:firstLine="0"/>
              <w:jc w:val="center"/>
              <w:rPr>
                <w:szCs w:val="24"/>
              </w:rPr>
            </w:pPr>
            <w:r>
              <w:rPr>
                <w:szCs w:val="24"/>
              </w:rPr>
              <w:t>Предмет электронного аукциона</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521AD5" w:rsidRPr="00231C72" w:rsidRDefault="00E533E3" w:rsidP="002A115A">
            <w:pPr>
              <w:spacing w:after="0" w:line="240" w:lineRule="auto"/>
              <w:ind w:right="121" w:firstLine="709"/>
              <w:rPr>
                <w:szCs w:val="24"/>
              </w:rPr>
            </w:pPr>
            <w:r>
              <w:rPr>
                <w:szCs w:val="24"/>
              </w:rPr>
              <w:t>В</w:t>
            </w:r>
            <w:r w:rsidR="00521AD5" w:rsidRPr="009E58A2">
              <w:rPr>
                <w:szCs w:val="24"/>
              </w:rPr>
              <w:t>ыполнение работ по капитальному ремонту о</w:t>
            </w:r>
            <w:r w:rsidR="003D150F" w:rsidRPr="009E58A2">
              <w:rPr>
                <w:szCs w:val="24"/>
              </w:rPr>
              <w:t>бщего имущества в многоквартирном</w:t>
            </w:r>
            <w:r w:rsidR="00521AD5" w:rsidRPr="009E58A2">
              <w:rPr>
                <w:szCs w:val="24"/>
              </w:rPr>
              <w:t xml:space="preserve"> дом</w:t>
            </w:r>
            <w:r w:rsidR="003D150F" w:rsidRPr="009E58A2">
              <w:rPr>
                <w:szCs w:val="24"/>
              </w:rPr>
              <w:t>е</w:t>
            </w:r>
            <w:r w:rsidR="00521AD5" w:rsidRPr="009E58A2">
              <w:rPr>
                <w:szCs w:val="24"/>
              </w:rPr>
              <w:t>, расположенн</w:t>
            </w:r>
            <w:r w:rsidR="003D150F" w:rsidRPr="009E58A2">
              <w:rPr>
                <w:szCs w:val="24"/>
              </w:rPr>
              <w:t>ом</w:t>
            </w:r>
            <w:r w:rsidR="00521AD5" w:rsidRPr="009E58A2">
              <w:rPr>
                <w:szCs w:val="24"/>
              </w:rPr>
              <w:t xml:space="preserve"> </w:t>
            </w:r>
            <w:r w:rsidR="009E58A2" w:rsidRPr="009E58A2">
              <w:rPr>
                <w:szCs w:val="24"/>
              </w:rPr>
              <w:t xml:space="preserve">по адресу: </w:t>
            </w:r>
            <w:proofErr w:type="gramStart"/>
            <w:r w:rsidR="009E58A2" w:rsidRPr="009E58A2">
              <w:rPr>
                <w:szCs w:val="24"/>
              </w:rPr>
              <w:t>Калининградская</w:t>
            </w:r>
            <w:proofErr w:type="gramEnd"/>
            <w:r w:rsidR="009E58A2" w:rsidRPr="009E58A2">
              <w:rPr>
                <w:szCs w:val="24"/>
              </w:rPr>
              <w:t xml:space="preserve"> обл., г. Гвардейск, ул. </w:t>
            </w:r>
            <w:r w:rsidR="002A115A">
              <w:rPr>
                <w:szCs w:val="24"/>
              </w:rPr>
              <w:t>Калининградская</w:t>
            </w:r>
            <w:r w:rsidR="009E58A2" w:rsidRPr="009E58A2">
              <w:rPr>
                <w:szCs w:val="24"/>
              </w:rPr>
              <w:t xml:space="preserve">, д. </w:t>
            </w:r>
            <w:r w:rsidR="002A115A">
              <w:rPr>
                <w:szCs w:val="24"/>
              </w:rPr>
              <w:t>9</w:t>
            </w:r>
            <w:r w:rsidR="003D150F" w:rsidRPr="009E58A2">
              <w:rPr>
                <w:szCs w:val="24"/>
              </w:rPr>
              <w:t>.</w:t>
            </w:r>
            <w:r w:rsidR="007C3B15">
              <w:rPr>
                <w:szCs w:val="24"/>
              </w:rPr>
              <w:t xml:space="preserve"> </w:t>
            </w:r>
          </w:p>
        </w:tc>
      </w:tr>
      <w:tr w:rsidR="00521AD5" w:rsidRPr="00E34D26" w:rsidTr="00E533E3">
        <w:trPr>
          <w:trHeight w:val="775"/>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521AD5" w:rsidP="00521AD5">
            <w:pPr>
              <w:spacing w:after="0" w:line="240" w:lineRule="auto"/>
              <w:ind w:right="158" w:firstLine="0"/>
              <w:jc w:val="center"/>
              <w:rPr>
                <w:b/>
                <w:szCs w:val="24"/>
              </w:rPr>
            </w:pPr>
            <w:r>
              <w:rPr>
                <w:b/>
                <w:szCs w:val="24"/>
              </w:rPr>
              <w:t>3</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Default="00521AD5" w:rsidP="00521AD5">
            <w:pPr>
              <w:spacing w:after="0" w:line="240" w:lineRule="auto"/>
              <w:ind w:right="90" w:firstLine="0"/>
              <w:jc w:val="center"/>
              <w:rPr>
                <w:szCs w:val="24"/>
              </w:rPr>
            </w:pPr>
            <w:r>
              <w:rPr>
                <w:szCs w:val="24"/>
              </w:rPr>
              <w:t>Место выполнения работ (оказания услуг)</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69C" w:rsidRPr="003E74A9" w:rsidRDefault="003D150F" w:rsidP="00B71EEA">
            <w:pPr>
              <w:pStyle w:val="a4"/>
              <w:widowControl w:val="0"/>
              <w:numPr>
                <w:ilvl w:val="0"/>
                <w:numId w:val="11"/>
              </w:numPr>
              <w:tabs>
                <w:tab w:val="left" w:pos="993"/>
              </w:tabs>
              <w:autoSpaceDE w:val="0"/>
              <w:autoSpaceDN w:val="0"/>
              <w:adjustRightInd w:val="0"/>
              <w:spacing w:after="0" w:line="240" w:lineRule="auto"/>
              <w:ind w:right="121"/>
              <w:rPr>
                <w:rFonts w:ascii="Times New Roman" w:hAnsi="Times New Roman"/>
                <w:color w:val="000000"/>
                <w:sz w:val="24"/>
                <w:szCs w:val="24"/>
              </w:rPr>
            </w:pPr>
            <w:proofErr w:type="gramStart"/>
            <w:r w:rsidRPr="00BB169C">
              <w:rPr>
                <w:rFonts w:ascii="Times New Roman" w:hAnsi="Times New Roman" w:cs="Times New Roman"/>
                <w:sz w:val="24"/>
                <w:szCs w:val="24"/>
              </w:rPr>
              <w:t>Калининградская</w:t>
            </w:r>
            <w:proofErr w:type="gramEnd"/>
            <w:r w:rsidRPr="00BB169C">
              <w:rPr>
                <w:rFonts w:ascii="Times New Roman" w:hAnsi="Times New Roman" w:cs="Times New Roman"/>
                <w:sz w:val="24"/>
                <w:szCs w:val="24"/>
              </w:rPr>
              <w:t xml:space="preserve"> обл</w:t>
            </w:r>
            <w:r w:rsidR="00BB169C">
              <w:rPr>
                <w:rFonts w:ascii="Times New Roman" w:hAnsi="Times New Roman" w:cs="Times New Roman"/>
                <w:sz w:val="24"/>
                <w:szCs w:val="24"/>
              </w:rPr>
              <w:t>.</w:t>
            </w:r>
            <w:r w:rsidRPr="00BB169C">
              <w:rPr>
                <w:rFonts w:ascii="Times New Roman" w:hAnsi="Times New Roman" w:cs="Times New Roman"/>
                <w:sz w:val="24"/>
                <w:szCs w:val="24"/>
              </w:rPr>
              <w:t xml:space="preserve">, г. Гвардейск, ул. </w:t>
            </w:r>
            <w:r w:rsidR="008D3089" w:rsidRPr="008D3089">
              <w:rPr>
                <w:rFonts w:ascii="Times New Roman" w:hAnsi="Times New Roman" w:cs="Times New Roman"/>
                <w:sz w:val="24"/>
                <w:szCs w:val="24"/>
              </w:rPr>
              <w:t>Калининградская, д. 9</w:t>
            </w:r>
            <w:r w:rsidR="003E74A9" w:rsidRPr="008D3089">
              <w:rPr>
                <w:rFonts w:ascii="Times New Roman" w:hAnsi="Times New Roman" w:cs="Times New Roman"/>
                <w:sz w:val="24"/>
                <w:szCs w:val="24"/>
              </w:rPr>
              <w:t>.</w:t>
            </w:r>
          </w:p>
        </w:tc>
      </w:tr>
      <w:tr w:rsidR="00E533E3" w:rsidRPr="00E34D26" w:rsidTr="00E533E3">
        <w:trPr>
          <w:trHeight w:val="775"/>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spacing w:after="0" w:line="240" w:lineRule="auto"/>
              <w:ind w:right="158" w:firstLine="0"/>
              <w:jc w:val="center"/>
              <w:rPr>
                <w:b/>
                <w:szCs w:val="24"/>
              </w:rPr>
            </w:pPr>
            <w:r>
              <w:rPr>
                <w:b/>
                <w:szCs w:val="24"/>
              </w:rPr>
              <w:t>4</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521AD5">
            <w:pPr>
              <w:spacing w:after="0" w:line="240" w:lineRule="auto"/>
              <w:ind w:right="90" w:firstLine="0"/>
              <w:jc w:val="center"/>
              <w:rPr>
                <w:szCs w:val="24"/>
              </w:rPr>
            </w:pPr>
            <w:r>
              <w:rPr>
                <w:szCs w:val="24"/>
              </w:rPr>
              <w:t>Срок выполнения работ (оказания услуг)</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E533E3" w:rsidRDefault="00E533E3" w:rsidP="00E533E3">
            <w:pPr>
              <w:widowControl w:val="0"/>
              <w:tabs>
                <w:tab w:val="left" w:pos="993"/>
              </w:tabs>
              <w:autoSpaceDE w:val="0"/>
              <w:autoSpaceDN w:val="0"/>
              <w:adjustRightInd w:val="0"/>
              <w:spacing w:after="0" w:line="240" w:lineRule="auto"/>
              <w:ind w:right="121" w:firstLine="0"/>
              <w:jc w:val="center"/>
              <w:rPr>
                <w:szCs w:val="24"/>
              </w:rPr>
            </w:pPr>
            <w:r>
              <w:rPr>
                <w:szCs w:val="24"/>
              </w:rPr>
              <w:t xml:space="preserve">Срок выполнения работ – </w:t>
            </w:r>
            <w:r w:rsidRPr="00E533E3">
              <w:rPr>
                <w:b/>
                <w:szCs w:val="24"/>
              </w:rPr>
              <w:t>не более 30 (тридцати) календарных дней</w:t>
            </w:r>
          </w:p>
        </w:tc>
      </w:tr>
      <w:tr w:rsidR="00521AD5" w:rsidRPr="00E34D26" w:rsidTr="00E533E3">
        <w:trPr>
          <w:trHeight w:val="1043"/>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E533E3" w:rsidP="00521AD5">
            <w:pPr>
              <w:spacing w:after="0" w:line="240" w:lineRule="auto"/>
              <w:ind w:right="158" w:firstLine="0"/>
              <w:jc w:val="center"/>
              <w:rPr>
                <w:b/>
                <w:szCs w:val="24"/>
              </w:rPr>
            </w:pPr>
            <w:r>
              <w:rPr>
                <w:b/>
                <w:szCs w:val="24"/>
              </w:rPr>
              <w:t>5</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90" w:firstLine="0"/>
              <w:jc w:val="center"/>
              <w:rPr>
                <w:szCs w:val="24"/>
              </w:rPr>
            </w:pPr>
            <w:r w:rsidRPr="00E34D26">
              <w:rPr>
                <w:szCs w:val="24"/>
              </w:rPr>
              <w:t xml:space="preserve">Адрес электронной площадки </w:t>
            </w:r>
            <w:r>
              <w:rPr>
                <w:szCs w:val="24"/>
              </w:rPr>
              <w:t>в сети «Интернет»</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B71EEA">
            <w:pPr>
              <w:spacing w:after="0" w:line="240" w:lineRule="auto"/>
              <w:ind w:right="121"/>
              <w:jc w:val="center"/>
              <w:rPr>
                <w:szCs w:val="24"/>
              </w:rPr>
            </w:pPr>
            <w:r w:rsidRPr="00E34D26">
              <w:rPr>
                <w:szCs w:val="24"/>
              </w:rPr>
              <w:t>https://www.roseltorg.ru/</w:t>
            </w:r>
          </w:p>
        </w:tc>
      </w:tr>
      <w:tr w:rsidR="00521AD5" w:rsidRPr="00E34D26" w:rsidTr="00E533E3">
        <w:trPr>
          <w:trHeight w:val="858"/>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533E3" w:rsidRDefault="00E533E3" w:rsidP="00521AD5">
            <w:pPr>
              <w:spacing w:after="0" w:line="240" w:lineRule="auto"/>
              <w:ind w:right="158" w:firstLine="0"/>
              <w:jc w:val="center"/>
              <w:rPr>
                <w:b/>
                <w:szCs w:val="24"/>
              </w:rPr>
            </w:pPr>
            <w:r w:rsidRPr="00E533E3">
              <w:rPr>
                <w:b/>
                <w:szCs w:val="24"/>
              </w:rPr>
              <w:t>6</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tabs>
                <w:tab w:val="right" w:pos="3311"/>
              </w:tabs>
              <w:spacing w:after="0" w:line="240" w:lineRule="auto"/>
              <w:ind w:right="90" w:firstLine="0"/>
              <w:jc w:val="center"/>
              <w:rPr>
                <w:szCs w:val="24"/>
              </w:rPr>
            </w:pPr>
            <w:r w:rsidRPr="00E34D26">
              <w:rPr>
                <w:szCs w:val="24"/>
              </w:rPr>
              <w:t>Начальная (максимальная)</w:t>
            </w:r>
            <w:r>
              <w:rPr>
                <w:szCs w:val="24"/>
              </w:rPr>
              <w:t xml:space="preserve"> </w:t>
            </w:r>
            <w:r w:rsidRPr="00E34D26">
              <w:rPr>
                <w:szCs w:val="24"/>
              </w:rPr>
              <w:t>цена договора</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07082B" w:rsidP="0007082B">
            <w:pPr>
              <w:spacing w:after="0" w:line="240" w:lineRule="auto"/>
              <w:ind w:right="121"/>
              <w:jc w:val="center"/>
              <w:rPr>
                <w:szCs w:val="24"/>
              </w:rPr>
            </w:pPr>
            <w:r w:rsidRPr="00C80CF7">
              <w:rPr>
                <w:b/>
                <w:szCs w:val="24"/>
              </w:rPr>
              <w:t>3 549</w:t>
            </w:r>
            <w:r w:rsidR="00372F48" w:rsidRPr="00C80CF7">
              <w:rPr>
                <w:b/>
                <w:szCs w:val="24"/>
              </w:rPr>
              <w:t> </w:t>
            </w:r>
            <w:r w:rsidRPr="00C80CF7">
              <w:rPr>
                <w:b/>
                <w:szCs w:val="24"/>
              </w:rPr>
              <w:t>595</w:t>
            </w:r>
            <w:r w:rsidR="00372F48" w:rsidRPr="00C80CF7">
              <w:rPr>
                <w:b/>
                <w:szCs w:val="24"/>
              </w:rPr>
              <w:t>,</w:t>
            </w:r>
            <w:r w:rsidRPr="00C80CF7">
              <w:rPr>
                <w:b/>
                <w:szCs w:val="24"/>
              </w:rPr>
              <w:t>77</w:t>
            </w:r>
            <w:r w:rsidR="00E533E3">
              <w:rPr>
                <w:rStyle w:val="af2"/>
                <w:b/>
                <w:szCs w:val="24"/>
              </w:rPr>
              <w:footnoteReference w:id="1"/>
            </w:r>
            <w:r w:rsidR="008F752F" w:rsidRPr="00C80CF7">
              <w:rPr>
                <w:b/>
                <w:szCs w:val="24"/>
              </w:rPr>
              <w:t xml:space="preserve"> </w:t>
            </w:r>
            <w:r w:rsidR="00BB5435" w:rsidRPr="00C80CF7">
              <w:rPr>
                <w:b/>
                <w:szCs w:val="24"/>
              </w:rPr>
              <w:t>(</w:t>
            </w:r>
            <w:r w:rsidR="00E533E3">
              <w:rPr>
                <w:b/>
                <w:szCs w:val="24"/>
              </w:rPr>
              <w:t>т</w:t>
            </w:r>
            <w:r w:rsidRPr="00C80CF7">
              <w:rPr>
                <w:b/>
                <w:szCs w:val="24"/>
              </w:rPr>
              <w:t>ри</w:t>
            </w:r>
            <w:r w:rsidR="00B33977" w:rsidRPr="00C80CF7">
              <w:rPr>
                <w:b/>
                <w:szCs w:val="24"/>
              </w:rPr>
              <w:t xml:space="preserve"> миллиона </w:t>
            </w:r>
            <w:r w:rsidRPr="00C80CF7">
              <w:rPr>
                <w:b/>
                <w:szCs w:val="24"/>
              </w:rPr>
              <w:t>пятьсот сорок девять тысяч пятьсот девяносто пять</w:t>
            </w:r>
            <w:r w:rsidR="00E533E3">
              <w:rPr>
                <w:b/>
                <w:szCs w:val="24"/>
              </w:rPr>
              <w:t>)</w:t>
            </w:r>
            <w:r w:rsidR="00BB5435" w:rsidRPr="00C80CF7">
              <w:rPr>
                <w:b/>
                <w:szCs w:val="24"/>
              </w:rPr>
              <w:t xml:space="preserve"> руб</w:t>
            </w:r>
            <w:r w:rsidR="00E533E3">
              <w:rPr>
                <w:b/>
                <w:szCs w:val="24"/>
              </w:rPr>
              <w:t>лей</w:t>
            </w:r>
            <w:r w:rsidR="00BB5435" w:rsidRPr="00C80CF7">
              <w:rPr>
                <w:b/>
                <w:szCs w:val="24"/>
              </w:rPr>
              <w:t xml:space="preserve"> </w:t>
            </w:r>
            <w:r w:rsidRPr="00C80CF7">
              <w:rPr>
                <w:b/>
                <w:szCs w:val="24"/>
              </w:rPr>
              <w:t>77</w:t>
            </w:r>
            <w:r w:rsidR="00BB5435" w:rsidRPr="00C80CF7">
              <w:rPr>
                <w:b/>
                <w:szCs w:val="24"/>
              </w:rPr>
              <w:t xml:space="preserve"> коп</w:t>
            </w:r>
            <w:r w:rsidR="00E533E3">
              <w:rPr>
                <w:b/>
                <w:szCs w:val="24"/>
              </w:rPr>
              <w:t>еек</w:t>
            </w:r>
            <w:r w:rsidR="00521AD5" w:rsidRPr="00C80CF7">
              <w:rPr>
                <w:szCs w:val="24"/>
              </w:rPr>
              <w:t xml:space="preserve">, </w:t>
            </w:r>
            <w:r w:rsidR="00521AD5" w:rsidRPr="00422107">
              <w:rPr>
                <w:szCs w:val="24"/>
              </w:rPr>
              <w:t xml:space="preserve">в том числе НДС 18% - </w:t>
            </w:r>
            <w:r w:rsidRPr="00422107">
              <w:rPr>
                <w:szCs w:val="24"/>
              </w:rPr>
              <w:t>541 463,</w:t>
            </w:r>
            <w:r w:rsidR="00E533E3">
              <w:rPr>
                <w:szCs w:val="24"/>
              </w:rPr>
              <w:t>76</w:t>
            </w:r>
            <w:r w:rsidR="006342F7" w:rsidRPr="00422107">
              <w:rPr>
                <w:szCs w:val="24"/>
              </w:rPr>
              <w:t xml:space="preserve"> (</w:t>
            </w:r>
            <w:r w:rsidR="00E533E3">
              <w:rPr>
                <w:szCs w:val="24"/>
              </w:rPr>
              <w:t>п</w:t>
            </w:r>
            <w:r w:rsidRPr="00422107">
              <w:rPr>
                <w:szCs w:val="24"/>
              </w:rPr>
              <w:t>ятьсот сорок одна</w:t>
            </w:r>
            <w:r w:rsidR="00B33977" w:rsidRPr="00422107">
              <w:rPr>
                <w:szCs w:val="24"/>
              </w:rPr>
              <w:t xml:space="preserve"> тысяч</w:t>
            </w:r>
            <w:r w:rsidRPr="00422107">
              <w:rPr>
                <w:szCs w:val="24"/>
              </w:rPr>
              <w:t>а</w:t>
            </w:r>
            <w:r w:rsidR="00B33977" w:rsidRPr="00422107">
              <w:rPr>
                <w:szCs w:val="24"/>
              </w:rPr>
              <w:t xml:space="preserve"> </w:t>
            </w:r>
            <w:r w:rsidRPr="00422107">
              <w:rPr>
                <w:szCs w:val="24"/>
              </w:rPr>
              <w:t>четыреста шестьдесят три</w:t>
            </w:r>
            <w:r w:rsidR="00E533E3">
              <w:rPr>
                <w:szCs w:val="24"/>
              </w:rPr>
              <w:t>)</w:t>
            </w:r>
            <w:r w:rsidR="006342F7" w:rsidRPr="00422107">
              <w:rPr>
                <w:szCs w:val="24"/>
              </w:rPr>
              <w:t xml:space="preserve"> руб</w:t>
            </w:r>
            <w:r w:rsidR="00E533E3">
              <w:rPr>
                <w:szCs w:val="24"/>
              </w:rPr>
              <w:t>ля</w:t>
            </w:r>
            <w:r w:rsidR="006342F7" w:rsidRPr="00422107">
              <w:rPr>
                <w:szCs w:val="24"/>
              </w:rPr>
              <w:t xml:space="preserve"> </w:t>
            </w:r>
            <w:r w:rsidR="00E533E3">
              <w:rPr>
                <w:szCs w:val="24"/>
              </w:rPr>
              <w:t>76</w:t>
            </w:r>
            <w:r w:rsidR="006342F7" w:rsidRPr="00422107">
              <w:rPr>
                <w:szCs w:val="24"/>
              </w:rPr>
              <w:t xml:space="preserve"> коп</w:t>
            </w:r>
            <w:r w:rsidR="00E533E3">
              <w:rPr>
                <w:szCs w:val="24"/>
              </w:rPr>
              <w:t>еек</w:t>
            </w:r>
          </w:p>
        </w:tc>
      </w:tr>
      <w:tr w:rsidR="00521AD5" w:rsidRPr="00E34D26" w:rsidTr="00E533E3">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E533E3" w:rsidP="00521AD5">
            <w:pPr>
              <w:spacing w:after="0" w:line="240" w:lineRule="auto"/>
              <w:ind w:right="158" w:firstLine="0"/>
              <w:jc w:val="center"/>
              <w:rPr>
                <w:b/>
                <w:szCs w:val="24"/>
              </w:rPr>
            </w:pPr>
            <w:r>
              <w:rPr>
                <w:b/>
                <w:szCs w:val="24"/>
              </w:rPr>
              <w:t>7</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tabs>
                <w:tab w:val="right" w:pos="3311"/>
              </w:tabs>
              <w:spacing w:after="0" w:line="240" w:lineRule="auto"/>
              <w:ind w:right="90" w:firstLine="0"/>
              <w:jc w:val="center"/>
              <w:rPr>
                <w:szCs w:val="24"/>
              </w:rPr>
            </w:pPr>
            <w:r w:rsidRPr="00E34D26">
              <w:rPr>
                <w:szCs w:val="24"/>
              </w:rPr>
              <w:t>Обоснование начальной (максимальной) цены договора</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B71EEA">
            <w:pPr>
              <w:spacing w:after="0" w:line="240" w:lineRule="auto"/>
              <w:ind w:right="121" w:firstLine="709"/>
              <w:rPr>
                <w:szCs w:val="24"/>
              </w:rPr>
            </w:pPr>
            <w:r w:rsidRPr="00E34D26">
              <w:rPr>
                <w:szCs w:val="24"/>
              </w:rPr>
              <w:t xml:space="preserve">Обоснование начальной (максимальной) цены договора приведено в </w:t>
            </w:r>
            <w:r>
              <w:rPr>
                <w:szCs w:val="24"/>
              </w:rPr>
              <w:t>разделе</w:t>
            </w:r>
            <w:r w:rsidRPr="00E34D26">
              <w:rPr>
                <w:szCs w:val="24"/>
              </w:rPr>
              <w:t xml:space="preserve"> </w:t>
            </w:r>
            <w:r>
              <w:rPr>
                <w:szCs w:val="24"/>
              </w:rPr>
              <w:t>4</w:t>
            </w:r>
            <w:r w:rsidRPr="00BB27BE">
              <w:rPr>
                <w:szCs w:val="24"/>
              </w:rPr>
              <w:t xml:space="preserve"> «Обоснование начальной (максимальной) цены договора».</w:t>
            </w:r>
            <w:r w:rsidRPr="00E34D26">
              <w:rPr>
                <w:szCs w:val="24"/>
              </w:rPr>
              <w:t xml:space="preserve"> </w:t>
            </w:r>
          </w:p>
        </w:tc>
      </w:tr>
      <w:tr w:rsidR="00521AD5" w:rsidRPr="00E34D26" w:rsidTr="00E533E3">
        <w:trPr>
          <w:trHeight w:val="564"/>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E533E3" w:rsidP="00521AD5">
            <w:pPr>
              <w:spacing w:after="0" w:line="240" w:lineRule="auto"/>
              <w:ind w:right="158" w:firstLine="0"/>
              <w:jc w:val="center"/>
              <w:rPr>
                <w:b/>
                <w:szCs w:val="24"/>
              </w:rPr>
            </w:pPr>
            <w:r>
              <w:rPr>
                <w:b/>
                <w:szCs w:val="24"/>
              </w:rPr>
              <w:t>8</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90" w:firstLine="0"/>
              <w:jc w:val="center"/>
              <w:rPr>
                <w:szCs w:val="24"/>
              </w:rPr>
            </w:pPr>
            <w:r w:rsidRPr="00E34D26">
              <w:rPr>
                <w:szCs w:val="24"/>
              </w:rPr>
              <w:t>Источник финансирования</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8D3089" w:rsidRDefault="008D3089" w:rsidP="008D3089">
            <w:pPr>
              <w:tabs>
                <w:tab w:val="left" w:pos="888"/>
              </w:tabs>
              <w:spacing w:after="0" w:line="240" w:lineRule="auto"/>
              <w:ind w:right="0" w:firstLine="709"/>
              <w:rPr>
                <w:shd w:val="clear" w:color="auto" w:fill="FFFFFF"/>
              </w:rPr>
            </w:pPr>
            <w:r>
              <w:rPr>
                <w:shd w:val="clear" w:color="auto" w:fill="FFFFFF"/>
              </w:rPr>
              <w:t>В</w:t>
            </w:r>
            <w:r w:rsidRPr="002E0FBF">
              <w:rPr>
                <w:shd w:val="clear" w:color="auto" w:fill="FFFFFF"/>
              </w:rPr>
              <w:t>зносы на капитальный ремонт, уплаченные собственниками помещений многоквартирных домов, которые формируют фонд капитального ремонта на счете регионального оператора («общий фонд»)</w:t>
            </w:r>
            <w:r>
              <w:rPr>
                <w:shd w:val="clear" w:color="auto" w:fill="FFFFFF"/>
              </w:rPr>
              <w:t>.</w:t>
            </w:r>
          </w:p>
          <w:p w:rsidR="008D3089" w:rsidRDefault="008D3089" w:rsidP="008D3089">
            <w:pPr>
              <w:tabs>
                <w:tab w:val="left" w:pos="888"/>
              </w:tabs>
              <w:spacing w:after="0" w:line="240" w:lineRule="auto"/>
              <w:ind w:right="0" w:firstLine="709"/>
              <w:rPr>
                <w:shd w:val="clear" w:color="auto" w:fill="FFFFFF"/>
              </w:rPr>
            </w:pPr>
            <w:r>
              <w:rPr>
                <w:shd w:val="clear" w:color="auto" w:fill="FFFFFF"/>
              </w:rPr>
              <w:t>Финансовая поддержка за счет средств областного бюджета (при наличии).</w:t>
            </w:r>
          </w:p>
          <w:p w:rsidR="00521AD5" w:rsidRPr="002E0FBF" w:rsidRDefault="008D3089" w:rsidP="008D3089">
            <w:pPr>
              <w:tabs>
                <w:tab w:val="left" w:pos="888"/>
              </w:tabs>
              <w:spacing w:after="0" w:line="240" w:lineRule="auto"/>
              <w:ind w:right="121" w:firstLine="709"/>
              <w:rPr>
                <w:szCs w:val="24"/>
              </w:rPr>
            </w:pPr>
            <w:r>
              <w:rPr>
                <w:shd w:val="clear" w:color="auto" w:fill="FFFFFF"/>
              </w:rPr>
              <w:t>Финансовая поддержка за счет средств местного бюджета (при наличии).</w:t>
            </w:r>
          </w:p>
        </w:tc>
      </w:tr>
    </w:tbl>
    <w:p w:rsidR="00E533E3" w:rsidRDefault="00E533E3">
      <w:r>
        <w:br w:type="page"/>
      </w:r>
    </w:p>
    <w:tbl>
      <w:tblPr>
        <w:tblW w:w="10915" w:type="dxa"/>
        <w:tblInd w:w="-318" w:type="dxa"/>
        <w:tblCellMar>
          <w:top w:w="7" w:type="dxa"/>
          <w:right w:w="0" w:type="dxa"/>
        </w:tblCellMar>
        <w:tblLook w:val="04A0" w:firstRow="1" w:lastRow="0" w:firstColumn="1" w:lastColumn="0" w:noHBand="0" w:noVBand="1"/>
      </w:tblPr>
      <w:tblGrid>
        <w:gridCol w:w="709"/>
        <w:gridCol w:w="2552"/>
        <w:gridCol w:w="7654"/>
      </w:tblGrid>
      <w:tr w:rsidR="00521AD5" w:rsidRPr="00E34D26" w:rsidTr="00E533E3">
        <w:trPr>
          <w:trHeight w:val="271"/>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E533E3" w:rsidP="00521AD5">
            <w:pPr>
              <w:spacing w:after="0" w:line="240" w:lineRule="auto"/>
              <w:ind w:right="158" w:firstLine="0"/>
              <w:jc w:val="center"/>
              <w:rPr>
                <w:b/>
                <w:szCs w:val="24"/>
              </w:rPr>
            </w:pPr>
            <w:r>
              <w:rPr>
                <w:b/>
                <w:szCs w:val="24"/>
              </w:rPr>
              <w:lastRenderedPageBreak/>
              <w:t>9</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90" w:firstLine="0"/>
              <w:jc w:val="center"/>
              <w:rPr>
                <w:szCs w:val="24"/>
              </w:rPr>
            </w:pPr>
            <w:r w:rsidRPr="00B17E81">
              <w:rPr>
                <w:szCs w:val="24"/>
              </w:rPr>
              <w:t>Сведения о валюте, испо</w:t>
            </w:r>
            <w:r>
              <w:rPr>
                <w:szCs w:val="24"/>
              </w:rPr>
              <w:t>льзуемой для формирования цены контракта</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Default="00521AD5" w:rsidP="00B71EEA">
            <w:pPr>
              <w:spacing w:after="0" w:line="240" w:lineRule="auto"/>
              <w:ind w:right="121" w:firstLine="709"/>
              <w:jc w:val="center"/>
              <w:rPr>
                <w:shd w:val="clear" w:color="auto" w:fill="FFFFFF"/>
              </w:rPr>
            </w:pPr>
            <w:r>
              <w:rPr>
                <w:szCs w:val="24"/>
              </w:rPr>
              <w:t>Валюта Российской Федерации</w:t>
            </w:r>
            <w:r w:rsidRPr="00B17E81">
              <w:rPr>
                <w:szCs w:val="24"/>
              </w:rPr>
              <w:t xml:space="preserve"> - рубль</w:t>
            </w:r>
            <w:r>
              <w:rPr>
                <w:szCs w:val="24"/>
              </w:rPr>
              <w:t>.</w:t>
            </w:r>
          </w:p>
        </w:tc>
      </w:tr>
      <w:tr w:rsidR="00521AD5" w:rsidRPr="00E34D26" w:rsidTr="00E533E3">
        <w:trPr>
          <w:trHeight w:val="1845"/>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E533E3" w:rsidP="00521AD5">
            <w:pPr>
              <w:spacing w:after="0" w:line="240" w:lineRule="auto"/>
              <w:ind w:right="158" w:firstLine="0"/>
              <w:jc w:val="center"/>
              <w:rPr>
                <w:b/>
                <w:szCs w:val="24"/>
              </w:rPr>
            </w:pPr>
            <w:r>
              <w:rPr>
                <w:b/>
                <w:szCs w:val="24"/>
              </w:rPr>
              <w:t>10</w:t>
            </w:r>
          </w:p>
        </w:tc>
        <w:tc>
          <w:tcPr>
            <w:tcW w:w="2552" w:type="dxa"/>
            <w:tcBorders>
              <w:top w:val="single" w:sz="4" w:space="0" w:color="000000"/>
              <w:left w:val="single" w:sz="4" w:space="0" w:color="000000"/>
              <w:bottom w:val="single" w:sz="4" w:space="0" w:color="auto"/>
              <w:right w:val="single" w:sz="4" w:space="0" w:color="000000"/>
            </w:tcBorders>
            <w:shd w:val="clear" w:color="auto" w:fill="auto"/>
            <w:vAlign w:val="center"/>
          </w:tcPr>
          <w:p w:rsidR="00521AD5" w:rsidRPr="00B17E81" w:rsidRDefault="00521AD5" w:rsidP="00521AD5">
            <w:pPr>
              <w:spacing w:after="0" w:line="240" w:lineRule="auto"/>
              <w:ind w:right="90" w:firstLine="0"/>
              <w:jc w:val="center"/>
              <w:rPr>
                <w:szCs w:val="24"/>
              </w:rPr>
            </w:pPr>
            <w:r>
              <w:rPr>
                <w:szCs w:val="24"/>
              </w:rPr>
              <w:t>Порядок применения официального курса иностранной валюты, установленного Центральным банком Российской Федерации и используемого при оплате договора на выполнение работ (оказание услуг)</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Default="00521AD5" w:rsidP="00B71EEA">
            <w:pPr>
              <w:spacing w:after="0" w:line="240" w:lineRule="auto"/>
              <w:ind w:right="121"/>
              <w:jc w:val="center"/>
              <w:rPr>
                <w:szCs w:val="24"/>
              </w:rPr>
            </w:pPr>
            <w:r>
              <w:rPr>
                <w:szCs w:val="24"/>
              </w:rPr>
              <w:t>Не предусмотрено</w:t>
            </w:r>
          </w:p>
        </w:tc>
      </w:tr>
      <w:tr w:rsidR="00521AD5" w:rsidRPr="00E34D26" w:rsidTr="00E533E3">
        <w:tblPrEx>
          <w:tblCellMar>
            <w:left w:w="0" w:type="dxa"/>
            <w:right w:w="48" w:type="dxa"/>
          </w:tblCellMar>
        </w:tblPrEx>
        <w:trPr>
          <w:trHeight w:val="4332"/>
        </w:trPr>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521AD5" w:rsidRPr="00633AF8" w:rsidRDefault="00E533E3" w:rsidP="00521AD5">
            <w:pPr>
              <w:spacing w:after="0" w:line="240" w:lineRule="auto"/>
              <w:ind w:right="158" w:firstLine="0"/>
              <w:jc w:val="center"/>
              <w:rPr>
                <w:b/>
                <w:szCs w:val="24"/>
              </w:rPr>
            </w:pPr>
            <w:r>
              <w:rPr>
                <w:b/>
                <w:szCs w:val="24"/>
              </w:rPr>
              <w:t>11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21AD5" w:rsidRPr="00E34D26" w:rsidRDefault="00521AD5" w:rsidP="00521AD5">
            <w:pPr>
              <w:spacing w:after="0" w:line="240" w:lineRule="auto"/>
              <w:ind w:right="90" w:firstLine="0"/>
              <w:jc w:val="center"/>
              <w:rPr>
                <w:szCs w:val="24"/>
              </w:rPr>
            </w:pPr>
            <w:r w:rsidRPr="00E34D26">
              <w:rPr>
                <w:szCs w:val="24"/>
              </w:rPr>
              <w:t>Требовани</w:t>
            </w:r>
            <w:r>
              <w:rPr>
                <w:szCs w:val="24"/>
              </w:rPr>
              <w:t>я</w:t>
            </w:r>
            <w:r w:rsidRPr="00E34D26">
              <w:rPr>
                <w:szCs w:val="24"/>
              </w:rPr>
              <w:t xml:space="preserve"> к составу </w:t>
            </w:r>
            <w:r>
              <w:rPr>
                <w:szCs w:val="24"/>
              </w:rPr>
              <w:t>и содержанию заявки на участие в электронном аукционе. Инструкция по заполнению заявки на участие в электронном аукционе.</w:t>
            </w:r>
          </w:p>
        </w:tc>
        <w:tc>
          <w:tcPr>
            <w:tcW w:w="7654" w:type="dxa"/>
            <w:tcBorders>
              <w:top w:val="single" w:sz="4" w:space="0" w:color="000000"/>
              <w:left w:val="single" w:sz="4" w:space="0" w:color="auto"/>
              <w:bottom w:val="single" w:sz="4" w:space="0" w:color="000000"/>
              <w:right w:val="single" w:sz="4" w:space="0" w:color="000000"/>
            </w:tcBorders>
            <w:shd w:val="clear" w:color="auto" w:fill="auto"/>
          </w:tcPr>
          <w:p w:rsidR="00521AD5" w:rsidRPr="0085794E" w:rsidRDefault="00521AD5" w:rsidP="00B71EEA">
            <w:pPr>
              <w:autoSpaceDE w:val="0"/>
              <w:autoSpaceDN w:val="0"/>
              <w:adjustRightInd w:val="0"/>
              <w:spacing w:after="0" w:line="240" w:lineRule="auto"/>
              <w:ind w:right="121" w:firstLine="709"/>
              <w:rPr>
                <w:szCs w:val="24"/>
              </w:rPr>
            </w:pPr>
            <w:r w:rsidRPr="0085794E">
              <w:rPr>
                <w:szCs w:val="24"/>
              </w:rPr>
              <w:t>Заявка на участие в электронном аукционе должна содержать:</w:t>
            </w:r>
          </w:p>
          <w:p w:rsidR="00521AD5" w:rsidRDefault="00521AD5" w:rsidP="00B71EEA">
            <w:pPr>
              <w:autoSpaceDE w:val="0"/>
              <w:autoSpaceDN w:val="0"/>
              <w:adjustRightInd w:val="0"/>
              <w:spacing w:after="0" w:line="240" w:lineRule="auto"/>
              <w:ind w:right="121" w:firstLine="709"/>
              <w:rPr>
                <w:szCs w:val="24"/>
              </w:rPr>
            </w:pPr>
            <w:proofErr w:type="gramStart"/>
            <w:r>
              <w:rPr>
                <w:szCs w:val="24"/>
              </w:rPr>
              <w:t>а) документы и сведения об участнике электронного аукциона, подавшем заявку на участие в электронном аукционе, - полное наименование, сведения об организационно-правовой форме, адрес юридического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электронного аукциона - для юридического лица, фамилия, имя, отчество, паспортные данные, сведения о месте жительства, номер контактного телефона - для индивидуального</w:t>
            </w:r>
            <w:proofErr w:type="gramEnd"/>
            <w:r>
              <w:rPr>
                <w:szCs w:val="24"/>
              </w:rPr>
              <w:t xml:space="preserve"> предпринимателя;</w:t>
            </w:r>
          </w:p>
          <w:p w:rsidR="00521AD5" w:rsidRDefault="00521AD5" w:rsidP="00B71EEA">
            <w:pPr>
              <w:autoSpaceDE w:val="0"/>
              <w:autoSpaceDN w:val="0"/>
              <w:adjustRightInd w:val="0"/>
              <w:spacing w:after="0" w:line="240" w:lineRule="auto"/>
              <w:ind w:right="121" w:firstLine="709"/>
              <w:rPr>
                <w:szCs w:val="24"/>
              </w:rPr>
            </w:pPr>
            <w:r>
              <w:rPr>
                <w:szCs w:val="24"/>
              </w:rPr>
              <w:t>б) документ, подтверждающий полномочия лица на осуществление действий от имени участника электронного аукциона.</w:t>
            </w:r>
          </w:p>
          <w:p w:rsidR="00521AD5" w:rsidRPr="00E34D26" w:rsidRDefault="00521AD5" w:rsidP="00B71EEA">
            <w:pPr>
              <w:autoSpaceDE w:val="0"/>
              <w:autoSpaceDN w:val="0"/>
              <w:adjustRightInd w:val="0"/>
              <w:spacing w:after="0" w:line="240" w:lineRule="auto"/>
              <w:ind w:right="121" w:firstLine="709"/>
              <w:rPr>
                <w:szCs w:val="24"/>
              </w:rPr>
            </w:pPr>
            <w:proofErr w:type="gramStart"/>
            <w:r w:rsidRPr="0085794E">
              <w:rPr>
                <w:szCs w:val="24"/>
              </w:rPr>
              <w:t>Участник электронного аукциона вправе подать заявку на участие в электронном аукционе в любое время после размещения извещения о его проведении до предусмотренных документацией об электронном аукционе даты и времени окончания срока подачи заявок.</w:t>
            </w:r>
            <w:proofErr w:type="gramEnd"/>
          </w:p>
        </w:tc>
      </w:tr>
      <w:tr w:rsidR="00E533E3" w:rsidRPr="00E34D26" w:rsidTr="00E533E3">
        <w:tblPrEx>
          <w:tblCellMar>
            <w:left w:w="0" w:type="dxa"/>
            <w:right w:w="48" w:type="dxa"/>
          </w:tblCellMar>
        </w:tblPrEx>
        <w:trPr>
          <w:trHeight w:val="63"/>
        </w:trPr>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E533E3" w:rsidRDefault="00E533E3" w:rsidP="00E533E3">
            <w:pPr>
              <w:spacing w:after="0" w:line="240" w:lineRule="auto"/>
              <w:ind w:right="158" w:firstLine="0"/>
              <w:jc w:val="center"/>
              <w:rPr>
                <w:b/>
                <w:szCs w:val="24"/>
              </w:rPr>
            </w:pPr>
            <w:r>
              <w:rPr>
                <w:b/>
                <w:szCs w:val="24"/>
              </w:rPr>
              <w:t>12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E533E3" w:rsidRPr="00502F41" w:rsidRDefault="00E533E3" w:rsidP="00E533E3">
            <w:pPr>
              <w:spacing w:after="0" w:line="240" w:lineRule="auto"/>
              <w:ind w:right="90" w:firstLine="0"/>
              <w:jc w:val="center"/>
            </w:pPr>
            <w:r>
              <w:t>Требования к подрядным организациям</w:t>
            </w:r>
          </w:p>
        </w:tc>
        <w:tc>
          <w:tcPr>
            <w:tcW w:w="7654" w:type="dxa"/>
            <w:tcBorders>
              <w:top w:val="single" w:sz="4" w:space="0" w:color="000000"/>
              <w:left w:val="single" w:sz="4" w:space="0" w:color="auto"/>
              <w:bottom w:val="single" w:sz="4" w:space="0" w:color="000000"/>
              <w:right w:val="single" w:sz="4" w:space="0" w:color="000000"/>
            </w:tcBorders>
            <w:shd w:val="clear" w:color="auto" w:fill="auto"/>
          </w:tcPr>
          <w:p w:rsidR="00E533E3" w:rsidRPr="00502F41" w:rsidRDefault="00E533E3" w:rsidP="00E533E3">
            <w:pPr>
              <w:suppressAutoHyphens/>
              <w:autoSpaceDE w:val="0"/>
              <w:autoSpaceDN w:val="0"/>
              <w:adjustRightInd w:val="0"/>
              <w:spacing w:after="0" w:line="240" w:lineRule="auto"/>
              <w:ind w:right="0" w:firstLine="709"/>
            </w:pPr>
            <w:r>
              <w:t xml:space="preserve">Для участия в электронном аукционе подрядная организация должна </w:t>
            </w:r>
            <w:proofErr w:type="gramStart"/>
            <w:r>
              <w:t>находится</w:t>
            </w:r>
            <w:proofErr w:type="gramEnd"/>
            <w:r>
              <w:t xml:space="preserve"> в реестре квалифицированных подрядных организаций.</w:t>
            </w:r>
          </w:p>
        </w:tc>
      </w:tr>
      <w:tr w:rsidR="00E533E3" w:rsidRPr="00E34D26" w:rsidTr="00E533E3">
        <w:tblPrEx>
          <w:tblCellMar>
            <w:left w:w="0" w:type="dxa"/>
            <w:right w:w="48" w:type="dxa"/>
          </w:tblCellMar>
        </w:tblPrEx>
        <w:trPr>
          <w:trHeight w:val="143"/>
        </w:trPr>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13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E533E3" w:rsidRPr="00E34D26" w:rsidRDefault="00E533E3" w:rsidP="00E533E3">
            <w:pPr>
              <w:spacing w:after="0" w:line="240" w:lineRule="auto"/>
              <w:ind w:right="90" w:firstLine="0"/>
              <w:jc w:val="center"/>
              <w:rPr>
                <w:szCs w:val="24"/>
              </w:rPr>
            </w:pPr>
            <w:r w:rsidRPr="00E34D26">
              <w:rPr>
                <w:szCs w:val="24"/>
              </w:rPr>
              <w:t>Дата и время окончания срока подачи заявок на участие в аукционе</w:t>
            </w:r>
          </w:p>
        </w:tc>
        <w:tc>
          <w:tcPr>
            <w:tcW w:w="7654" w:type="dxa"/>
            <w:tcBorders>
              <w:top w:val="single" w:sz="4" w:space="0" w:color="000000"/>
              <w:left w:val="single" w:sz="4" w:space="0" w:color="auto"/>
              <w:bottom w:val="single" w:sz="4" w:space="0" w:color="000000"/>
              <w:right w:val="single" w:sz="4" w:space="0" w:color="000000"/>
            </w:tcBorders>
            <w:shd w:val="clear" w:color="auto" w:fill="auto"/>
            <w:vAlign w:val="center"/>
          </w:tcPr>
          <w:p w:rsidR="00E533E3" w:rsidRPr="0085794E" w:rsidRDefault="00E533E3" w:rsidP="00E533E3">
            <w:pPr>
              <w:autoSpaceDE w:val="0"/>
              <w:autoSpaceDN w:val="0"/>
              <w:adjustRightInd w:val="0"/>
              <w:spacing w:after="0" w:line="240" w:lineRule="auto"/>
              <w:ind w:right="121" w:firstLine="709"/>
              <w:rPr>
                <w:szCs w:val="24"/>
              </w:rPr>
            </w:pPr>
            <w:r w:rsidRPr="00CA79F1">
              <w:rPr>
                <w:szCs w:val="24"/>
              </w:rPr>
              <w:t xml:space="preserve">Подача заявок на участие в электронном аукционе заканчивается </w:t>
            </w:r>
            <w:r>
              <w:rPr>
                <w:b/>
                <w:szCs w:val="24"/>
              </w:rPr>
              <w:t xml:space="preserve">«09» октября </w:t>
            </w:r>
            <w:r w:rsidRPr="00CA79F1">
              <w:rPr>
                <w:b/>
                <w:szCs w:val="24"/>
              </w:rPr>
              <w:t>201</w:t>
            </w:r>
            <w:r>
              <w:rPr>
                <w:b/>
                <w:szCs w:val="24"/>
              </w:rPr>
              <w:t>7</w:t>
            </w:r>
            <w:r w:rsidRPr="00CA79F1">
              <w:rPr>
                <w:b/>
                <w:szCs w:val="24"/>
              </w:rPr>
              <w:t xml:space="preserve"> года</w:t>
            </w:r>
            <w:r>
              <w:rPr>
                <w:szCs w:val="24"/>
              </w:rPr>
              <w:t xml:space="preserve"> в 11:00 час</w:t>
            </w:r>
            <w:proofErr w:type="gramStart"/>
            <w:r>
              <w:rPr>
                <w:szCs w:val="24"/>
              </w:rPr>
              <w:t>.</w:t>
            </w:r>
            <w:proofErr w:type="gramEnd"/>
            <w:r w:rsidRPr="00CA79F1">
              <w:rPr>
                <w:szCs w:val="24"/>
              </w:rPr>
              <w:t xml:space="preserve"> (</w:t>
            </w:r>
            <w:proofErr w:type="gramStart"/>
            <w:r w:rsidRPr="00CA79F1">
              <w:rPr>
                <w:szCs w:val="24"/>
              </w:rPr>
              <w:t>в</w:t>
            </w:r>
            <w:proofErr w:type="gramEnd"/>
            <w:r w:rsidRPr="00CA79F1">
              <w:rPr>
                <w:szCs w:val="24"/>
              </w:rPr>
              <w:t xml:space="preserve">ремя </w:t>
            </w:r>
            <w:r>
              <w:rPr>
                <w:szCs w:val="24"/>
              </w:rPr>
              <w:t>местное</w:t>
            </w:r>
            <w:r w:rsidRPr="00CA79F1">
              <w:rPr>
                <w:szCs w:val="24"/>
              </w:rPr>
              <w:t>).</w:t>
            </w:r>
          </w:p>
        </w:tc>
      </w:tr>
      <w:tr w:rsidR="00E533E3" w:rsidRPr="00E34D26" w:rsidTr="00E533E3">
        <w:tblPrEx>
          <w:tblCellMar>
            <w:left w:w="0" w:type="dxa"/>
            <w:right w:w="48" w:type="dxa"/>
          </w:tblCellMar>
        </w:tblPrEx>
        <w:trPr>
          <w:trHeight w:val="141"/>
        </w:trPr>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14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E533E3" w:rsidRPr="00E34D26" w:rsidRDefault="00E533E3" w:rsidP="00E533E3">
            <w:pPr>
              <w:spacing w:after="0" w:line="240" w:lineRule="auto"/>
              <w:ind w:right="90" w:firstLine="0"/>
              <w:jc w:val="center"/>
              <w:rPr>
                <w:szCs w:val="24"/>
              </w:rPr>
            </w:pPr>
            <w:r w:rsidRPr="00E34D26">
              <w:rPr>
                <w:szCs w:val="24"/>
              </w:rPr>
              <w:t>Дата окончания срока рассмотрения заявок на участие в электронном аукционе</w:t>
            </w:r>
          </w:p>
        </w:tc>
        <w:tc>
          <w:tcPr>
            <w:tcW w:w="7654" w:type="dxa"/>
            <w:tcBorders>
              <w:top w:val="single" w:sz="4" w:space="0" w:color="000000"/>
              <w:left w:val="single" w:sz="4" w:space="0" w:color="auto"/>
              <w:bottom w:val="single" w:sz="4" w:space="0" w:color="000000"/>
              <w:right w:val="single" w:sz="4" w:space="0" w:color="000000"/>
            </w:tcBorders>
            <w:shd w:val="clear" w:color="auto" w:fill="auto"/>
          </w:tcPr>
          <w:p w:rsidR="00E533E3" w:rsidRPr="00C317A0" w:rsidRDefault="00E533E3" w:rsidP="00E533E3">
            <w:pPr>
              <w:widowControl w:val="0"/>
              <w:spacing w:after="0" w:line="240" w:lineRule="auto"/>
              <w:ind w:right="121" w:firstLine="709"/>
              <w:rPr>
                <w:szCs w:val="24"/>
              </w:rPr>
            </w:pPr>
            <w:r w:rsidRPr="00C317A0">
              <w:rPr>
                <w:bCs/>
                <w:szCs w:val="24"/>
              </w:rPr>
              <w:t>Срок</w:t>
            </w:r>
            <w:r w:rsidRPr="00C317A0">
              <w:rPr>
                <w:szCs w:val="24"/>
              </w:rPr>
              <w:t xml:space="preserve"> рассмотрения заявок на участие в электронном аукционе </w:t>
            </w:r>
            <w:r w:rsidRPr="00C317A0">
              <w:rPr>
                <w:bCs/>
                <w:szCs w:val="24"/>
              </w:rPr>
              <w:t xml:space="preserve">не может превышать </w:t>
            </w:r>
            <w:r>
              <w:rPr>
                <w:bCs/>
                <w:szCs w:val="24"/>
              </w:rPr>
              <w:t>10 рабочих</w:t>
            </w:r>
            <w:r w:rsidRPr="00C317A0">
              <w:rPr>
                <w:bCs/>
                <w:szCs w:val="24"/>
              </w:rPr>
              <w:t xml:space="preserve"> дней с</w:t>
            </w:r>
            <w:r>
              <w:rPr>
                <w:bCs/>
                <w:szCs w:val="24"/>
              </w:rPr>
              <w:t>о</w:t>
            </w:r>
            <w:r w:rsidRPr="00C317A0">
              <w:rPr>
                <w:bCs/>
                <w:szCs w:val="24"/>
              </w:rPr>
              <w:t xml:space="preserve"> д</w:t>
            </w:r>
            <w:r>
              <w:rPr>
                <w:bCs/>
                <w:szCs w:val="24"/>
              </w:rPr>
              <w:t>ня окончания срока подачи заявок</w:t>
            </w:r>
            <w:r w:rsidRPr="00C317A0">
              <w:rPr>
                <w:szCs w:val="24"/>
              </w:rPr>
              <w:t xml:space="preserve"> на участие в электронном аукционе.</w:t>
            </w:r>
          </w:p>
          <w:p w:rsidR="00E533E3" w:rsidRPr="0085794E" w:rsidRDefault="00E533E3" w:rsidP="00E533E3">
            <w:pPr>
              <w:widowControl w:val="0"/>
              <w:spacing w:after="0" w:line="240" w:lineRule="auto"/>
              <w:ind w:right="121" w:firstLine="709"/>
              <w:rPr>
                <w:szCs w:val="24"/>
              </w:rPr>
            </w:pPr>
            <w:r w:rsidRPr="00C317A0">
              <w:rPr>
                <w:szCs w:val="24"/>
              </w:rPr>
              <w:t xml:space="preserve">Рассмотрение заявок на участие в электронном аукционе заканчивается: </w:t>
            </w:r>
            <w:r>
              <w:rPr>
                <w:b/>
                <w:szCs w:val="24"/>
              </w:rPr>
              <w:t xml:space="preserve">«10» октября </w:t>
            </w:r>
            <w:r w:rsidRPr="00CA79F1">
              <w:rPr>
                <w:b/>
                <w:szCs w:val="24"/>
              </w:rPr>
              <w:t>201</w:t>
            </w:r>
            <w:r>
              <w:rPr>
                <w:b/>
                <w:szCs w:val="24"/>
              </w:rPr>
              <w:t>7</w:t>
            </w:r>
            <w:r w:rsidRPr="00CA79F1">
              <w:rPr>
                <w:b/>
                <w:szCs w:val="24"/>
              </w:rPr>
              <w:t xml:space="preserve"> года</w:t>
            </w:r>
          </w:p>
        </w:tc>
      </w:tr>
      <w:tr w:rsidR="00E533E3" w:rsidRPr="00E34D26" w:rsidTr="00E533E3">
        <w:tblPrEx>
          <w:tblCellMar>
            <w:left w:w="0" w:type="dxa"/>
            <w:right w:w="48" w:type="dxa"/>
          </w:tblCellMar>
        </w:tblPrEx>
        <w:trPr>
          <w:trHeight w:val="156"/>
        </w:trPr>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15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E533E3" w:rsidRPr="00E34D26" w:rsidRDefault="00E533E3" w:rsidP="00E533E3">
            <w:pPr>
              <w:spacing w:after="0" w:line="240" w:lineRule="auto"/>
              <w:ind w:right="90" w:firstLine="0"/>
              <w:jc w:val="center"/>
              <w:rPr>
                <w:szCs w:val="24"/>
              </w:rPr>
            </w:pPr>
            <w:r w:rsidRPr="00E34D26">
              <w:rPr>
                <w:szCs w:val="24"/>
              </w:rPr>
              <w:t>Дата проведения электронного аукциона</w:t>
            </w:r>
          </w:p>
        </w:tc>
        <w:tc>
          <w:tcPr>
            <w:tcW w:w="7654" w:type="dxa"/>
            <w:tcBorders>
              <w:top w:val="single" w:sz="4" w:space="0" w:color="000000"/>
              <w:left w:val="single" w:sz="4" w:space="0" w:color="auto"/>
              <w:bottom w:val="single" w:sz="4" w:space="0" w:color="000000"/>
              <w:right w:val="single" w:sz="4" w:space="0" w:color="000000"/>
            </w:tcBorders>
            <w:shd w:val="clear" w:color="auto" w:fill="auto"/>
          </w:tcPr>
          <w:p w:rsidR="00E533E3" w:rsidRDefault="00E533E3" w:rsidP="00E533E3">
            <w:pPr>
              <w:widowControl w:val="0"/>
              <w:spacing w:after="0" w:line="240" w:lineRule="auto"/>
              <w:ind w:right="121"/>
              <w:jc w:val="center"/>
              <w:rPr>
                <w:szCs w:val="24"/>
              </w:rPr>
            </w:pPr>
            <w:r w:rsidRPr="00C317A0">
              <w:rPr>
                <w:szCs w:val="24"/>
              </w:rPr>
              <w:t>Электронный а</w:t>
            </w:r>
            <w:r>
              <w:rPr>
                <w:szCs w:val="24"/>
              </w:rPr>
              <w:t>укцион проводится на ЭТП:</w:t>
            </w:r>
          </w:p>
          <w:p w:rsidR="00E533E3" w:rsidRPr="00C317A0" w:rsidRDefault="00E533E3" w:rsidP="00E533E3">
            <w:pPr>
              <w:widowControl w:val="0"/>
              <w:spacing w:after="0" w:line="240" w:lineRule="auto"/>
              <w:ind w:right="121"/>
              <w:jc w:val="center"/>
              <w:rPr>
                <w:b/>
                <w:szCs w:val="24"/>
              </w:rPr>
            </w:pPr>
            <w:r>
              <w:rPr>
                <w:b/>
                <w:szCs w:val="24"/>
              </w:rPr>
              <w:t xml:space="preserve">«13» октября </w:t>
            </w:r>
            <w:r w:rsidRPr="00CA79F1">
              <w:rPr>
                <w:b/>
                <w:szCs w:val="24"/>
              </w:rPr>
              <w:t>201</w:t>
            </w:r>
            <w:r>
              <w:rPr>
                <w:b/>
                <w:szCs w:val="24"/>
              </w:rPr>
              <w:t>7</w:t>
            </w:r>
            <w:r w:rsidRPr="00CA79F1">
              <w:rPr>
                <w:b/>
                <w:szCs w:val="24"/>
              </w:rPr>
              <w:t xml:space="preserve"> года</w:t>
            </w:r>
          </w:p>
          <w:p w:rsidR="00E533E3" w:rsidRDefault="00E533E3" w:rsidP="00E533E3">
            <w:pPr>
              <w:pStyle w:val="a5"/>
              <w:spacing w:before="0" w:beforeAutospacing="0" w:after="0"/>
              <w:ind w:right="121" w:firstLine="709"/>
              <w:jc w:val="both"/>
            </w:pPr>
            <w:r>
              <w:t>Днем проведения аукциона в электронной форме является рабочий день, следующий после истечения 2 дней со дня окончания срока рассмотрения заявки на участие в аукционе в электронной форме. В случае если дата проведения аукциона в электронной форме приходится на нерабочий день, день проведения аукциона в электронной форме переносится на следующий за ним рабочий день</w:t>
            </w:r>
          </w:p>
          <w:p w:rsidR="00E533E3" w:rsidRPr="0085794E" w:rsidRDefault="00E533E3" w:rsidP="00E533E3">
            <w:pPr>
              <w:autoSpaceDE w:val="0"/>
              <w:autoSpaceDN w:val="0"/>
              <w:adjustRightInd w:val="0"/>
              <w:spacing w:after="0" w:line="240" w:lineRule="auto"/>
              <w:ind w:right="121" w:firstLine="709"/>
              <w:rPr>
                <w:szCs w:val="24"/>
              </w:rPr>
            </w:pPr>
            <w:r w:rsidRPr="00C317A0">
              <w:rPr>
                <w:szCs w:val="24"/>
              </w:rPr>
              <w:t>Время начала проведения электронного аукциона устанавливается оператором ЭТП.</w:t>
            </w:r>
          </w:p>
        </w:tc>
      </w:tr>
    </w:tbl>
    <w:p w:rsidR="00E533E3" w:rsidRDefault="00E533E3">
      <w:r>
        <w:br w:type="page"/>
      </w:r>
    </w:p>
    <w:tbl>
      <w:tblPr>
        <w:tblW w:w="10915" w:type="dxa"/>
        <w:tblInd w:w="-318" w:type="dxa"/>
        <w:tblCellMar>
          <w:top w:w="7" w:type="dxa"/>
          <w:right w:w="49" w:type="dxa"/>
        </w:tblCellMar>
        <w:tblLook w:val="04A0" w:firstRow="1" w:lastRow="0" w:firstColumn="1" w:lastColumn="0" w:noHBand="0" w:noVBand="1"/>
      </w:tblPr>
      <w:tblGrid>
        <w:gridCol w:w="709"/>
        <w:gridCol w:w="2552"/>
        <w:gridCol w:w="7654"/>
      </w:tblGrid>
      <w:tr w:rsidR="00E533E3" w:rsidRPr="00E34D26" w:rsidTr="00E533E3">
        <w:trPr>
          <w:trHeight w:val="271"/>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lastRenderedPageBreak/>
              <w:t>16</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E34D26" w:rsidRDefault="00E533E3" w:rsidP="00E533E3">
            <w:pPr>
              <w:spacing w:after="0" w:line="240" w:lineRule="auto"/>
              <w:ind w:right="90" w:firstLine="0"/>
              <w:jc w:val="center"/>
              <w:rPr>
                <w:szCs w:val="24"/>
              </w:rPr>
            </w:pPr>
            <w:r w:rsidRPr="00E34D26">
              <w:rPr>
                <w:szCs w:val="24"/>
              </w:rPr>
              <w:t xml:space="preserve">Даты начала и </w:t>
            </w:r>
            <w:r>
              <w:rPr>
                <w:szCs w:val="24"/>
              </w:rPr>
              <w:t xml:space="preserve">окончания </w:t>
            </w:r>
            <w:proofErr w:type="gramStart"/>
            <w:r>
              <w:rPr>
                <w:szCs w:val="24"/>
              </w:rPr>
              <w:t xml:space="preserve">срока </w:t>
            </w:r>
            <w:r w:rsidRPr="00E34D26">
              <w:rPr>
                <w:szCs w:val="24"/>
              </w:rPr>
              <w:t>предоставления разъяснений положений документации</w:t>
            </w:r>
            <w:proofErr w:type="gramEnd"/>
            <w:r w:rsidRPr="00E34D26">
              <w:rPr>
                <w:szCs w:val="24"/>
              </w:rPr>
              <w:t xml:space="preserve"> об эл</w:t>
            </w:r>
            <w:r>
              <w:rPr>
                <w:szCs w:val="24"/>
              </w:rPr>
              <w:t>ектронном аукционе</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E34D26" w:rsidRDefault="00E533E3" w:rsidP="00E533E3">
            <w:pPr>
              <w:spacing w:after="0" w:line="240" w:lineRule="auto"/>
              <w:ind w:right="121" w:firstLine="709"/>
              <w:rPr>
                <w:szCs w:val="24"/>
              </w:rPr>
            </w:pPr>
            <w:r w:rsidRPr="00A639A2">
              <w:rPr>
                <w:b/>
                <w:szCs w:val="24"/>
              </w:rPr>
              <w:t>Дата начала срока предоставления разъяснений:</w:t>
            </w:r>
            <w:r w:rsidRPr="00E34D26">
              <w:rPr>
                <w:szCs w:val="24"/>
              </w:rPr>
              <w:t xml:space="preserve"> </w:t>
            </w:r>
            <w:proofErr w:type="gramStart"/>
            <w:r w:rsidRPr="00E34D26">
              <w:rPr>
                <w:szCs w:val="24"/>
              </w:rPr>
              <w:t>с даты публикации</w:t>
            </w:r>
            <w:proofErr w:type="gramEnd"/>
            <w:r w:rsidRPr="00E34D26">
              <w:rPr>
                <w:szCs w:val="24"/>
              </w:rPr>
              <w:t xml:space="preserve"> извещения на официальном сайте</w:t>
            </w:r>
            <w:r>
              <w:rPr>
                <w:szCs w:val="24"/>
              </w:rPr>
              <w:t>.</w:t>
            </w:r>
          </w:p>
          <w:p w:rsidR="00E533E3" w:rsidRPr="00E34D26" w:rsidRDefault="00E533E3" w:rsidP="00E533E3">
            <w:pPr>
              <w:spacing w:after="0" w:line="240" w:lineRule="auto"/>
              <w:ind w:right="121" w:firstLine="709"/>
              <w:rPr>
                <w:szCs w:val="24"/>
              </w:rPr>
            </w:pPr>
            <w:r w:rsidRPr="00A639A2">
              <w:rPr>
                <w:b/>
                <w:szCs w:val="24"/>
              </w:rPr>
              <w:t>Окончание предоставления разъяснений положений документации об электронном аукционе:</w:t>
            </w:r>
            <w:r>
              <w:rPr>
                <w:szCs w:val="24"/>
              </w:rPr>
              <w:t xml:space="preserve"> </w:t>
            </w:r>
            <w:r w:rsidRPr="00E34D26">
              <w:rPr>
                <w:szCs w:val="24"/>
              </w:rPr>
              <w:t>за три дня до даты окончания подачи</w:t>
            </w:r>
            <w:r>
              <w:rPr>
                <w:szCs w:val="24"/>
              </w:rPr>
              <w:t xml:space="preserve"> заявок на участие в электронном аукционе</w:t>
            </w:r>
            <w:r w:rsidRPr="00E34D26">
              <w:rPr>
                <w:szCs w:val="24"/>
              </w:rPr>
              <w:t xml:space="preserve">. </w:t>
            </w:r>
          </w:p>
        </w:tc>
      </w:tr>
      <w:tr w:rsidR="00E533E3" w:rsidRPr="00E34D26" w:rsidTr="00E533E3">
        <w:trPr>
          <w:trHeight w:val="139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17</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E34D26" w:rsidRDefault="00E533E3" w:rsidP="00E533E3">
            <w:pPr>
              <w:spacing w:after="0" w:line="240" w:lineRule="auto"/>
              <w:ind w:right="90" w:firstLine="0"/>
              <w:jc w:val="center"/>
              <w:rPr>
                <w:szCs w:val="24"/>
              </w:rPr>
            </w:pPr>
            <w:r>
              <w:rPr>
                <w:szCs w:val="24"/>
              </w:rPr>
              <w:t>Порядок и срок отзыва заявок на участие в электронном аукционе</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A639A2" w:rsidRDefault="00E533E3" w:rsidP="00E533E3">
            <w:pPr>
              <w:spacing w:after="0" w:line="240" w:lineRule="auto"/>
              <w:ind w:right="121" w:firstLine="709"/>
              <w:rPr>
                <w:b/>
                <w:szCs w:val="24"/>
              </w:rPr>
            </w:pPr>
            <w:r w:rsidRPr="008F3BFE">
              <w:rPr>
                <w:szCs w:val="24"/>
              </w:rPr>
              <w:t>Участник электронного аукциона, подавший заявку на участие в электронном аукционе, вправе отозвать заявку не позднее дня окончания срока подачи заявок с направлением оператору электронной площадки уведомления об отзыве заявки.</w:t>
            </w:r>
          </w:p>
        </w:tc>
      </w:tr>
      <w:tr w:rsidR="00E533E3" w:rsidRPr="00E34D26" w:rsidTr="00E533E3">
        <w:trPr>
          <w:trHeight w:val="156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18</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E34D26" w:rsidRDefault="00E533E3" w:rsidP="00E533E3">
            <w:pPr>
              <w:spacing w:after="0" w:line="240" w:lineRule="auto"/>
              <w:ind w:right="90" w:firstLine="0"/>
              <w:jc w:val="center"/>
              <w:rPr>
                <w:szCs w:val="24"/>
              </w:rPr>
            </w:pPr>
            <w:r w:rsidRPr="00E34D26">
              <w:rPr>
                <w:szCs w:val="24"/>
              </w:rPr>
              <w:t>Размер обеспечения заявки на участие в аукционе</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E533E3" w:rsidRPr="00E533E3" w:rsidRDefault="00E533E3" w:rsidP="00E533E3">
            <w:pPr>
              <w:spacing w:after="0" w:line="240" w:lineRule="auto"/>
              <w:ind w:right="121" w:firstLine="709"/>
              <w:rPr>
                <w:szCs w:val="24"/>
              </w:rPr>
            </w:pPr>
            <w:r w:rsidRPr="00E533E3">
              <w:rPr>
                <w:szCs w:val="24"/>
              </w:rPr>
              <w:t>Размер обеспечения заявки на участие в электронном аукционе:</w:t>
            </w:r>
          </w:p>
          <w:p w:rsidR="00E533E3" w:rsidRPr="00E533E3" w:rsidRDefault="00E533E3" w:rsidP="00E533E3">
            <w:pPr>
              <w:pStyle w:val="a4"/>
              <w:numPr>
                <w:ilvl w:val="0"/>
                <w:numId w:val="40"/>
              </w:numPr>
              <w:spacing w:after="0" w:line="240" w:lineRule="auto"/>
              <w:ind w:left="0" w:firstLine="709"/>
              <w:jc w:val="both"/>
              <w:rPr>
                <w:rFonts w:ascii="Times New Roman" w:hAnsi="Times New Roman" w:cs="Times New Roman"/>
                <w:sz w:val="24"/>
                <w:szCs w:val="24"/>
              </w:rPr>
            </w:pPr>
            <w:r w:rsidRPr="00E533E3">
              <w:rPr>
                <w:rFonts w:ascii="Times New Roman" w:hAnsi="Times New Roman" w:cs="Times New Roman"/>
                <w:sz w:val="24"/>
                <w:szCs w:val="24"/>
              </w:rPr>
              <w:t xml:space="preserve">5 (пять) % начальной (максимальной) цены договора, что составляет: </w:t>
            </w:r>
            <w:r w:rsidRPr="00E533E3">
              <w:rPr>
                <w:rFonts w:ascii="Times New Roman" w:hAnsi="Times New Roman" w:cs="Times New Roman"/>
                <w:b/>
                <w:bCs/>
                <w:sz w:val="24"/>
                <w:szCs w:val="24"/>
              </w:rPr>
              <w:t>177 479,79</w:t>
            </w:r>
            <w:r w:rsidRPr="00E533E3">
              <w:rPr>
                <w:rFonts w:ascii="Times New Roman" w:hAnsi="Times New Roman" w:cs="Times New Roman"/>
                <w:b/>
                <w:sz w:val="24"/>
                <w:szCs w:val="24"/>
              </w:rPr>
              <w:t xml:space="preserve"> (</w:t>
            </w:r>
            <w:r>
              <w:rPr>
                <w:rFonts w:ascii="Times New Roman" w:hAnsi="Times New Roman" w:cs="Times New Roman"/>
                <w:b/>
                <w:sz w:val="24"/>
                <w:szCs w:val="24"/>
              </w:rPr>
              <w:t>сто семьдесят семь тысяч четыреста семьдесят девять) рублей 79 копеек</w:t>
            </w:r>
            <w:r w:rsidRPr="00E533E3">
              <w:rPr>
                <w:rFonts w:ascii="Times New Roman" w:hAnsi="Times New Roman" w:cs="Times New Roman"/>
                <w:b/>
                <w:sz w:val="24"/>
                <w:szCs w:val="24"/>
              </w:rPr>
              <w:t>.</w:t>
            </w:r>
          </w:p>
          <w:p w:rsidR="00E533E3" w:rsidRPr="00E533E3" w:rsidRDefault="00E533E3" w:rsidP="00E533E3">
            <w:pPr>
              <w:spacing w:after="0" w:line="240" w:lineRule="auto"/>
              <w:ind w:right="121" w:firstLine="709"/>
              <w:rPr>
                <w:szCs w:val="24"/>
              </w:rPr>
            </w:pPr>
            <w:r w:rsidRPr="00E533E3">
              <w:rPr>
                <w:szCs w:val="24"/>
              </w:rPr>
              <w:t>Указанная сумма перечисляется на счёт участника закупки, открытый для него ЭТП при аккредитации.</w:t>
            </w:r>
          </w:p>
        </w:tc>
      </w:tr>
      <w:tr w:rsidR="00E533E3" w:rsidRPr="00E34D26" w:rsidTr="00E533E3">
        <w:trPr>
          <w:trHeight w:val="69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19</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E34D26" w:rsidRDefault="00E533E3" w:rsidP="00E533E3">
            <w:pPr>
              <w:tabs>
                <w:tab w:val="center" w:pos="667"/>
                <w:tab w:val="center" w:pos="2600"/>
              </w:tabs>
              <w:spacing w:after="0" w:line="240" w:lineRule="auto"/>
              <w:ind w:right="90" w:firstLine="0"/>
              <w:jc w:val="center"/>
              <w:rPr>
                <w:szCs w:val="24"/>
              </w:rPr>
            </w:pPr>
            <w:r w:rsidRPr="00E34D26">
              <w:rPr>
                <w:szCs w:val="24"/>
              </w:rPr>
              <w:t>Обеспечения исполнения договора</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E533E3" w:rsidRPr="00E533E3" w:rsidRDefault="00E533E3" w:rsidP="00E533E3">
            <w:pPr>
              <w:spacing w:after="0" w:line="240" w:lineRule="auto"/>
              <w:ind w:right="0" w:firstLine="709"/>
              <w:rPr>
                <w:szCs w:val="24"/>
              </w:rPr>
            </w:pPr>
            <w:r w:rsidRPr="00E533E3">
              <w:rPr>
                <w:szCs w:val="24"/>
              </w:rPr>
              <w:t>Размер обеспечения исполнения договора на выполнение работ (оказание услуг) составляет:</w:t>
            </w:r>
          </w:p>
          <w:p w:rsidR="00E533E3" w:rsidRPr="00E533E3" w:rsidRDefault="00E533E3" w:rsidP="00E533E3">
            <w:pPr>
              <w:pStyle w:val="a4"/>
              <w:numPr>
                <w:ilvl w:val="0"/>
                <w:numId w:val="40"/>
              </w:numPr>
              <w:spacing w:after="0" w:line="240" w:lineRule="auto"/>
              <w:ind w:left="0" w:firstLine="709"/>
              <w:jc w:val="both"/>
              <w:rPr>
                <w:rFonts w:ascii="Times New Roman" w:hAnsi="Times New Roman" w:cs="Times New Roman"/>
                <w:b/>
                <w:sz w:val="24"/>
                <w:szCs w:val="24"/>
              </w:rPr>
            </w:pPr>
            <w:r w:rsidRPr="00E533E3">
              <w:rPr>
                <w:rFonts w:ascii="Times New Roman" w:hAnsi="Times New Roman" w:cs="Times New Roman"/>
                <w:sz w:val="24"/>
                <w:szCs w:val="24"/>
              </w:rPr>
              <w:t xml:space="preserve">30% (тридцать) процентов начальной (максимальной) цены договора на сумму </w:t>
            </w:r>
            <w:r w:rsidRPr="00E533E3">
              <w:rPr>
                <w:rFonts w:ascii="Times New Roman" w:hAnsi="Times New Roman" w:cs="Times New Roman"/>
                <w:b/>
                <w:bCs/>
                <w:sz w:val="24"/>
                <w:szCs w:val="24"/>
              </w:rPr>
              <w:t>1 064 878,73</w:t>
            </w:r>
            <w:r w:rsidRPr="00E533E3">
              <w:rPr>
                <w:rFonts w:ascii="Times New Roman" w:hAnsi="Times New Roman" w:cs="Times New Roman"/>
                <w:b/>
                <w:sz w:val="24"/>
                <w:szCs w:val="24"/>
              </w:rPr>
              <w:t xml:space="preserve"> (</w:t>
            </w:r>
            <w:r>
              <w:rPr>
                <w:rFonts w:ascii="Times New Roman" w:hAnsi="Times New Roman" w:cs="Times New Roman"/>
                <w:b/>
                <w:sz w:val="24"/>
                <w:szCs w:val="24"/>
              </w:rPr>
              <w:t>о</w:t>
            </w:r>
            <w:r w:rsidRPr="00E533E3">
              <w:rPr>
                <w:rFonts w:ascii="Times New Roman" w:hAnsi="Times New Roman" w:cs="Times New Roman"/>
                <w:b/>
                <w:sz w:val="24"/>
                <w:szCs w:val="24"/>
              </w:rPr>
              <w:t>дин миллион шестьдесят четыре тысячи восемьсот семьдесят восемь</w:t>
            </w:r>
            <w:r>
              <w:rPr>
                <w:rFonts w:ascii="Times New Roman" w:hAnsi="Times New Roman" w:cs="Times New Roman"/>
                <w:b/>
                <w:sz w:val="24"/>
                <w:szCs w:val="24"/>
              </w:rPr>
              <w:t>)</w:t>
            </w:r>
            <w:r w:rsidRPr="00E533E3">
              <w:rPr>
                <w:rFonts w:ascii="Times New Roman" w:hAnsi="Times New Roman" w:cs="Times New Roman"/>
                <w:b/>
                <w:sz w:val="24"/>
                <w:szCs w:val="24"/>
              </w:rPr>
              <w:t xml:space="preserve"> руб</w:t>
            </w:r>
            <w:r>
              <w:rPr>
                <w:rFonts w:ascii="Times New Roman" w:hAnsi="Times New Roman" w:cs="Times New Roman"/>
                <w:b/>
                <w:sz w:val="24"/>
                <w:szCs w:val="24"/>
              </w:rPr>
              <w:t>лей</w:t>
            </w:r>
            <w:r w:rsidRPr="00E533E3">
              <w:rPr>
                <w:rFonts w:ascii="Times New Roman" w:hAnsi="Times New Roman" w:cs="Times New Roman"/>
                <w:b/>
                <w:sz w:val="24"/>
                <w:szCs w:val="24"/>
              </w:rPr>
              <w:t xml:space="preserve"> 73 коп</w:t>
            </w:r>
            <w:r>
              <w:rPr>
                <w:rFonts w:ascii="Times New Roman" w:hAnsi="Times New Roman" w:cs="Times New Roman"/>
                <w:b/>
                <w:sz w:val="24"/>
                <w:szCs w:val="24"/>
              </w:rPr>
              <w:t>ейки.</w:t>
            </w:r>
          </w:p>
          <w:p w:rsidR="00E533E3" w:rsidRPr="00426650" w:rsidRDefault="00E533E3" w:rsidP="00E533E3">
            <w:pPr>
              <w:autoSpaceDE w:val="0"/>
              <w:autoSpaceDN w:val="0"/>
              <w:adjustRightInd w:val="0"/>
              <w:spacing w:after="0" w:line="240" w:lineRule="auto"/>
              <w:ind w:right="0" w:firstLine="709"/>
              <w:rPr>
                <w:szCs w:val="24"/>
              </w:rPr>
            </w:pPr>
            <w:r w:rsidRPr="00E533E3">
              <w:rPr>
                <w:szCs w:val="24"/>
              </w:rPr>
              <w:t>Указанная сумма перечисляется на счёт участника закупки, открытый для него ЭТП при аккредитации. Исполнение договора на выполнение работ (оказание</w:t>
            </w:r>
            <w:r>
              <w:rPr>
                <w:szCs w:val="24"/>
              </w:rPr>
              <w:t xml:space="preserve"> услуг)</w:t>
            </w:r>
            <w:r w:rsidRPr="00426650">
              <w:rPr>
                <w:szCs w:val="24"/>
              </w:rPr>
              <w:t xml:space="preserve"> обеспечивается:</w:t>
            </w:r>
          </w:p>
          <w:p w:rsidR="00E533E3" w:rsidRPr="000324AF" w:rsidRDefault="00E533E3" w:rsidP="00E533E3">
            <w:pPr>
              <w:autoSpaceDE w:val="0"/>
              <w:autoSpaceDN w:val="0"/>
              <w:adjustRightInd w:val="0"/>
              <w:spacing w:after="0" w:line="240" w:lineRule="auto"/>
              <w:ind w:right="0" w:firstLine="709"/>
              <w:rPr>
                <w:szCs w:val="24"/>
              </w:rPr>
            </w:pPr>
            <w:r w:rsidRPr="000324AF">
              <w:rPr>
                <w:szCs w:val="24"/>
              </w:rPr>
              <w:t xml:space="preserve">а) банковской гарантией, выданной банком, включенным в перечень банков, отвечающих установленным требованиям для принятия банковских гарантий в целях налогообложения, предусмотренный </w:t>
            </w:r>
            <w:hyperlink r:id="rId18" w:history="1">
              <w:r w:rsidRPr="002A5E29">
                <w:rPr>
                  <w:color w:val="auto"/>
                  <w:szCs w:val="24"/>
                </w:rPr>
                <w:t>статьей 74.1</w:t>
              </w:r>
            </w:hyperlink>
            <w:r w:rsidRPr="000324AF">
              <w:rPr>
                <w:szCs w:val="24"/>
              </w:rPr>
              <w:t xml:space="preserve"> Налогового кодекса Российской Федерации (далее - банковская гарантия);</w:t>
            </w:r>
          </w:p>
          <w:p w:rsidR="00E533E3" w:rsidRPr="000324AF" w:rsidRDefault="00E533E3" w:rsidP="00E533E3">
            <w:pPr>
              <w:autoSpaceDE w:val="0"/>
              <w:autoSpaceDN w:val="0"/>
              <w:adjustRightInd w:val="0"/>
              <w:spacing w:after="0" w:line="240" w:lineRule="auto"/>
              <w:ind w:right="0" w:firstLine="709"/>
              <w:rPr>
                <w:szCs w:val="24"/>
              </w:rPr>
            </w:pPr>
            <w:r w:rsidRPr="000324AF">
              <w:rPr>
                <w:szCs w:val="24"/>
              </w:rPr>
              <w:t>б) обеспечительным платежом.</w:t>
            </w:r>
          </w:p>
          <w:p w:rsidR="00E533E3" w:rsidRPr="00E34D26" w:rsidRDefault="00E533E3" w:rsidP="00E533E3">
            <w:pPr>
              <w:spacing w:after="0" w:line="240" w:lineRule="auto"/>
              <w:ind w:right="0" w:firstLine="709"/>
              <w:rPr>
                <w:szCs w:val="24"/>
              </w:rPr>
            </w:pPr>
            <w:r w:rsidRPr="00E34D26">
              <w:rPr>
                <w:szCs w:val="24"/>
              </w:rPr>
              <w:t>Способ обеспечения исполнения договора определяется участником аукциона, с которым заключается договор, самостоятельно.</w:t>
            </w:r>
          </w:p>
          <w:p w:rsidR="00E533E3" w:rsidRPr="00E34D26" w:rsidRDefault="00E533E3" w:rsidP="00E533E3">
            <w:pPr>
              <w:spacing w:after="0" w:line="240" w:lineRule="auto"/>
              <w:ind w:right="0" w:firstLine="709"/>
              <w:rPr>
                <w:szCs w:val="24"/>
              </w:rPr>
            </w:pPr>
            <w:r w:rsidRPr="00E34D26">
              <w:rPr>
                <w:szCs w:val="24"/>
              </w:rPr>
              <w:t>Реквизиты счета для перечисления денежных сре</w:t>
            </w:r>
            <w:proofErr w:type="gramStart"/>
            <w:r w:rsidRPr="00E34D26">
              <w:rPr>
                <w:szCs w:val="24"/>
              </w:rPr>
              <w:t>дств в к</w:t>
            </w:r>
            <w:proofErr w:type="gramEnd"/>
            <w:r w:rsidRPr="00E34D26">
              <w:rPr>
                <w:szCs w:val="24"/>
              </w:rPr>
              <w:t xml:space="preserve">ачестве обеспечения исполнения договора (в случае если участник аукциона предоставляет обеспечение исполнения договора обеспечительным платежом): </w:t>
            </w:r>
          </w:p>
          <w:p w:rsidR="00E533E3" w:rsidRPr="0038574E" w:rsidRDefault="00E533E3" w:rsidP="00E533E3">
            <w:pPr>
              <w:spacing w:after="0" w:line="240" w:lineRule="auto"/>
              <w:ind w:right="0" w:firstLine="709"/>
            </w:pPr>
            <w:r w:rsidRPr="00D1762B">
              <w:t xml:space="preserve">Получатель: </w:t>
            </w:r>
            <w:r w:rsidRPr="0038574E">
              <w:t xml:space="preserve">администрация муниципального образования «Гвардейский городской округ» </w:t>
            </w:r>
          </w:p>
          <w:p w:rsidR="00E533E3" w:rsidRPr="0038574E" w:rsidRDefault="00E533E3" w:rsidP="00E533E3">
            <w:pPr>
              <w:spacing w:after="0" w:line="240" w:lineRule="auto"/>
              <w:ind w:right="0" w:firstLine="709"/>
            </w:pPr>
            <w:r w:rsidRPr="0038574E">
              <w:t>Наименование получателя:</w:t>
            </w:r>
          </w:p>
          <w:p w:rsidR="00E533E3" w:rsidRPr="0038574E" w:rsidRDefault="00E533E3" w:rsidP="00E533E3">
            <w:pPr>
              <w:spacing w:after="0" w:line="240" w:lineRule="auto"/>
              <w:ind w:right="0" w:firstLine="709"/>
            </w:pPr>
            <w:r w:rsidRPr="0038574E">
              <w:t>ИНН 3916002844, КПП 391601001</w:t>
            </w:r>
          </w:p>
          <w:p w:rsidR="00E533E3" w:rsidRPr="0038574E" w:rsidRDefault="00E533E3" w:rsidP="00E533E3">
            <w:pPr>
              <w:spacing w:after="0" w:line="240" w:lineRule="auto"/>
              <w:ind w:right="0" w:firstLine="709"/>
            </w:pPr>
            <w:proofErr w:type="gramStart"/>
            <w:r w:rsidRPr="0038574E">
              <w:t>л</w:t>
            </w:r>
            <w:proofErr w:type="gramEnd"/>
            <w:r w:rsidRPr="0038574E">
              <w:t>/</w:t>
            </w:r>
            <w:proofErr w:type="spellStart"/>
            <w:r w:rsidRPr="0038574E">
              <w:t>сч</w:t>
            </w:r>
            <w:proofErr w:type="spellEnd"/>
            <w:r w:rsidRPr="0038574E">
              <w:t xml:space="preserve"> 05353025030 в УФК по Калининградской области </w:t>
            </w:r>
          </w:p>
          <w:p w:rsidR="00E533E3" w:rsidRPr="0038574E" w:rsidRDefault="00E533E3" w:rsidP="00E533E3">
            <w:pPr>
              <w:spacing w:after="0" w:line="240" w:lineRule="auto"/>
              <w:ind w:right="0" w:firstLine="709"/>
            </w:pPr>
            <w:proofErr w:type="gramStart"/>
            <w:r w:rsidRPr="0038574E">
              <w:t>р</w:t>
            </w:r>
            <w:proofErr w:type="gramEnd"/>
            <w:r w:rsidRPr="0038574E">
              <w:t>/с 40302810927483000003</w:t>
            </w:r>
          </w:p>
          <w:p w:rsidR="00E533E3" w:rsidRPr="0038574E" w:rsidRDefault="00E533E3" w:rsidP="00E533E3">
            <w:pPr>
              <w:spacing w:after="0" w:line="240" w:lineRule="auto"/>
              <w:ind w:right="0" w:firstLine="709"/>
            </w:pPr>
            <w:r w:rsidRPr="0038574E">
              <w:t>Банк: Отделение Калининград г. Калининград</w:t>
            </w:r>
          </w:p>
          <w:p w:rsidR="00E533E3" w:rsidRPr="0038574E" w:rsidRDefault="00E533E3" w:rsidP="00E533E3">
            <w:pPr>
              <w:keepNext/>
              <w:widowControl w:val="0"/>
              <w:spacing w:after="0" w:line="240" w:lineRule="auto"/>
              <w:ind w:right="0" w:firstLine="709"/>
            </w:pPr>
            <w:r w:rsidRPr="0038574E">
              <w:t>БИК 042748001</w:t>
            </w:r>
          </w:p>
          <w:p w:rsidR="00E533E3" w:rsidRPr="00CA7038" w:rsidRDefault="00E533E3" w:rsidP="00E533E3">
            <w:pPr>
              <w:pStyle w:val="ConsPlusNormal"/>
              <w:ind w:firstLine="709"/>
              <w:jc w:val="both"/>
              <w:rPr>
                <w:rFonts w:eastAsia="Calibri"/>
                <w:kern w:val="3"/>
                <w:sz w:val="24"/>
                <w:szCs w:val="24"/>
              </w:rPr>
            </w:pPr>
            <w:r w:rsidRPr="0038574E">
              <w:rPr>
                <w:rFonts w:eastAsia="Calibri"/>
                <w:kern w:val="3"/>
                <w:sz w:val="24"/>
                <w:szCs w:val="24"/>
              </w:rPr>
              <w:t xml:space="preserve">Назначение платежа: </w:t>
            </w:r>
            <w:r w:rsidRPr="00CA7038">
              <w:rPr>
                <w:rFonts w:eastAsia="Calibri"/>
                <w:kern w:val="3"/>
                <w:sz w:val="24"/>
                <w:szCs w:val="24"/>
              </w:rPr>
              <w:t xml:space="preserve">«Обеспечение исполнения договора по результатам </w:t>
            </w:r>
            <w:r>
              <w:rPr>
                <w:rFonts w:eastAsia="Calibri"/>
                <w:kern w:val="3"/>
                <w:sz w:val="24"/>
                <w:szCs w:val="24"/>
              </w:rPr>
              <w:t>электронного аукциона</w:t>
            </w:r>
            <w:r w:rsidRPr="00CA7038">
              <w:rPr>
                <w:rFonts w:eastAsia="Calibri"/>
                <w:kern w:val="3"/>
                <w:sz w:val="24"/>
                <w:szCs w:val="24"/>
              </w:rPr>
              <w:t xml:space="preserve"> № </w:t>
            </w:r>
            <w:r>
              <w:rPr>
                <w:rFonts w:eastAsia="Calibri"/>
                <w:kern w:val="3"/>
                <w:sz w:val="24"/>
                <w:szCs w:val="24"/>
              </w:rPr>
              <w:t>П615-17-02</w:t>
            </w:r>
            <w:r w:rsidRPr="00CA7038">
              <w:rPr>
                <w:sz w:val="24"/>
                <w:szCs w:val="24"/>
              </w:rPr>
              <w:t>»</w:t>
            </w:r>
          </w:p>
          <w:p w:rsidR="00E533E3" w:rsidRDefault="00E533E3" w:rsidP="00E533E3">
            <w:pPr>
              <w:spacing w:after="0" w:line="240" w:lineRule="auto"/>
              <w:ind w:right="0" w:firstLine="709"/>
              <w:rPr>
                <w:szCs w:val="24"/>
              </w:rPr>
            </w:pPr>
            <w:proofErr w:type="gramStart"/>
            <w:r>
              <w:rPr>
                <w:szCs w:val="24"/>
              </w:rPr>
              <w:t xml:space="preserve">Если при проведении электронного аукциона участником закупки, с которым заключается договор об оказании услуг, предложена цена, которая на 25 и более процентов ниже начальной (максимальной) цены договора, договор об оказании услуг заключается только после предоставления таким участником обеспечения исполнения договора об оказании услуг в размере, превышающем в 1,5 раза размер обеспечения </w:t>
            </w:r>
            <w:r>
              <w:rPr>
                <w:szCs w:val="24"/>
              </w:rPr>
              <w:lastRenderedPageBreak/>
              <w:t>его исполнения, указанный в извещении и документации об аукционе</w:t>
            </w:r>
            <w:proofErr w:type="gramEnd"/>
            <w:r>
              <w:rPr>
                <w:szCs w:val="24"/>
              </w:rPr>
              <w:t xml:space="preserve"> в электронной форме, но не менее чем в размере аванса (если договором об оказании услуг предусмотрена выплата аванса).</w:t>
            </w:r>
          </w:p>
          <w:p w:rsidR="00E533E3" w:rsidRPr="00E34D26" w:rsidRDefault="00E533E3" w:rsidP="00E533E3">
            <w:pPr>
              <w:autoSpaceDE w:val="0"/>
              <w:autoSpaceDN w:val="0"/>
              <w:adjustRightInd w:val="0"/>
              <w:spacing w:after="0" w:line="240" w:lineRule="auto"/>
              <w:ind w:right="0" w:firstLine="709"/>
              <w:rPr>
                <w:szCs w:val="24"/>
              </w:rPr>
            </w:pPr>
            <w:proofErr w:type="gramStart"/>
            <w:r w:rsidRPr="00037554">
              <w:rPr>
                <w:szCs w:val="24"/>
              </w:rPr>
              <w:t>Если участник закупки, предложивший цену договора, которая на 25 и более процентов ниже начальной (максимальной) цены договора, то он обязан представить заказчику обоснование предлагаемой цены договора (по каждой статье затрат, в том числе стоимость материалов и оборудования, расходы на заработную плату, аренду машин и механизмов), включающее в себя гарантийное письмо от производителя на используемые материалы при производстве работ с указанием</w:t>
            </w:r>
            <w:proofErr w:type="gramEnd"/>
            <w:r w:rsidRPr="00037554">
              <w:rPr>
                <w:szCs w:val="24"/>
              </w:rPr>
              <w:t xml:space="preserve"> цены и количества поставляемого товара, документы, подтверждающие наличие материалов у участника закупки, иные документы и расчеты, включая подтверждающие возможность участника закупки осуществить выполнение работ по предлагаемой цене.</w:t>
            </w:r>
          </w:p>
        </w:tc>
      </w:tr>
      <w:tr w:rsidR="00E533E3" w:rsidRPr="00E34D26" w:rsidTr="00E533E3">
        <w:trPr>
          <w:trHeight w:val="1825"/>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lastRenderedPageBreak/>
              <w:t>20</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E34D26" w:rsidRDefault="00E533E3" w:rsidP="00E533E3">
            <w:pPr>
              <w:tabs>
                <w:tab w:val="center" w:pos="667"/>
                <w:tab w:val="center" w:pos="2600"/>
              </w:tabs>
              <w:spacing w:after="0" w:line="240" w:lineRule="auto"/>
              <w:ind w:right="90" w:firstLine="0"/>
              <w:jc w:val="center"/>
              <w:rPr>
                <w:szCs w:val="24"/>
              </w:rPr>
            </w:pPr>
            <w:r>
              <w:rPr>
                <w:szCs w:val="24"/>
              </w:rPr>
              <w:t>Перечень, количество и характеристики основных материалов и оборудования в соответствии с требованиями проектной документации, необходимых для выполнения работ (оказания услуг), предусмотренных электронным аукционом</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spacing w:after="0" w:line="240" w:lineRule="auto"/>
              <w:ind w:right="121"/>
              <w:jc w:val="center"/>
              <w:rPr>
                <w:szCs w:val="24"/>
              </w:rPr>
            </w:pPr>
            <w:r w:rsidRPr="00F93F5E">
              <w:rPr>
                <w:szCs w:val="24"/>
              </w:rPr>
              <w:t>Соответствующие требования указаны в разделе 3 «Техническое задание</w:t>
            </w:r>
            <w:r>
              <w:rPr>
                <w:szCs w:val="24"/>
              </w:rPr>
              <w:t>».</w:t>
            </w:r>
          </w:p>
        </w:tc>
      </w:tr>
      <w:tr w:rsidR="00E533E3" w:rsidRPr="00E34D26" w:rsidTr="00E533E3">
        <w:trPr>
          <w:trHeight w:val="4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21</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tabs>
                <w:tab w:val="center" w:pos="667"/>
                <w:tab w:val="center" w:pos="2600"/>
              </w:tabs>
              <w:spacing w:after="0" w:line="240" w:lineRule="auto"/>
              <w:ind w:right="90" w:firstLine="0"/>
              <w:jc w:val="center"/>
              <w:rPr>
                <w:szCs w:val="24"/>
              </w:rPr>
            </w:pPr>
            <w:r>
              <w:rPr>
                <w:szCs w:val="24"/>
              </w:rPr>
              <w:t>Форма, срок и порядок оплаты договора</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spacing w:after="0" w:line="240" w:lineRule="auto"/>
              <w:ind w:right="121" w:firstLine="0"/>
              <w:jc w:val="center"/>
              <w:rPr>
                <w:szCs w:val="24"/>
              </w:rPr>
            </w:pPr>
            <w:r>
              <w:rPr>
                <w:szCs w:val="24"/>
              </w:rPr>
              <w:t>В соответствии с разделом 5 «Проект договора».</w:t>
            </w:r>
          </w:p>
        </w:tc>
      </w:tr>
      <w:tr w:rsidR="00E533E3" w:rsidRPr="00E34D26" w:rsidTr="00E533E3">
        <w:trPr>
          <w:trHeight w:val="4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22</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tabs>
                <w:tab w:val="center" w:pos="667"/>
                <w:tab w:val="center" w:pos="2600"/>
              </w:tabs>
              <w:spacing w:after="0" w:line="240" w:lineRule="auto"/>
              <w:ind w:right="90" w:firstLine="0"/>
              <w:jc w:val="center"/>
              <w:rPr>
                <w:szCs w:val="24"/>
              </w:rPr>
            </w:pPr>
            <w:r>
              <w:rPr>
                <w:szCs w:val="24"/>
              </w:rPr>
              <w:t>Место, условия и сроки (периоды) выполнения работ (оказания услуг)</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spacing w:after="0" w:line="240" w:lineRule="auto"/>
              <w:ind w:right="121" w:firstLine="0"/>
              <w:jc w:val="center"/>
              <w:rPr>
                <w:szCs w:val="24"/>
              </w:rPr>
            </w:pPr>
            <w:r>
              <w:rPr>
                <w:szCs w:val="24"/>
              </w:rPr>
              <w:t>В соответствии с разделом 5 «Проект договора».</w:t>
            </w:r>
          </w:p>
        </w:tc>
      </w:tr>
      <w:tr w:rsidR="00E533E3" w:rsidRPr="00E34D26" w:rsidTr="00E533E3">
        <w:trPr>
          <w:trHeight w:val="4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23</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tabs>
                <w:tab w:val="center" w:pos="667"/>
                <w:tab w:val="center" w:pos="2600"/>
              </w:tabs>
              <w:spacing w:after="0" w:line="240" w:lineRule="auto"/>
              <w:ind w:right="90" w:firstLine="0"/>
              <w:jc w:val="center"/>
              <w:rPr>
                <w:szCs w:val="24"/>
              </w:rPr>
            </w:pPr>
            <w:r>
              <w:rPr>
                <w:szCs w:val="24"/>
              </w:rPr>
              <w:t>Порядок сдачи-приемки выполненных работ (оказанных услуг)</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spacing w:after="0" w:line="240" w:lineRule="auto"/>
              <w:ind w:right="121" w:firstLine="0"/>
              <w:jc w:val="center"/>
              <w:rPr>
                <w:szCs w:val="24"/>
              </w:rPr>
            </w:pPr>
            <w:r>
              <w:rPr>
                <w:szCs w:val="24"/>
              </w:rPr>
              <w:t>В соответствии с разделом 5 «Проект договора».</w:t>
            </w:r>
          </w:p>
        </w:tc>
      </w:tr>
      <w:tr w:rsidR="00E533E3" w:rsidRPr="00E34D26" w:rsidTr="00E533E3">
        <w:trPr>
          <w:trHeight w:val="4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24</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tabs>
                <w:tab w:val="center" w:pos="667"/>
                <w:tab w:val="center" w:pos="2600"/>
              </w:tabs>
              <w:spacing w:after="0" w:line="240" w:lineRule="auto"/>
              <w:ind w:right="90" w:firstLine="0"/>
              <w:jc w:val="center"/>
              <w:rPr>
                <w:szCs w:val="24"/>
              </w:rPr>
            </w:pPr>
            <w:r>
              <w:rPr>
                <w:szCs w:val="24"/>
              </w:rPr>
              <w:t>График выполнения работ (оказания услуг), включая стоимость этапов выполнения работ (оказанных услуг) включая стоимость этапов выполнения работ (оказания услуг), в соответствии с проектной документацией</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spacing w:after="0" w:line="240" w:lineRule="auto"/>
              <w:ind w:right="121" w:firstLine="0"/>
              <w:jc w:val="center"/>
              <w:rPr>
                <w:szCs w:val="24"/>
              </w:rPr>
            </w:pPr>
            <w:r>
              <w:rPr>
                <w:szCs w:val="24"/>
              </w:rPr>
              <w:t>В соответствии с разделом 5 «Проект договора».</w:t>
            </w:r>
          </w:p>
        </w:tc>
      </w:tr>
      <w:tr w:rsidR="00E533E3" w:rsidRPr="00E34D26" w:rsidTr="00E533E3">
        <w:trPr>
          <w:trHeight w:val="4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25</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tabs>
                <w:tab w:val="center" w:pos="667"/>
                <w:tab w:val="center" w:pos="2600"/>
              </w:tabs>
              <w:spacing w:after="0" w:line="240" w:lineRule="auto"/>
              <w:ind w:right="90" w:firstLine="0"/>
              <w:jc w:val="center"/>
              <w:rPr>
                <w:szCs w:val="24"/>
              </w:rPr>
            </w:pPr>
            <w:r>
              <w:rPr>
                <w:szCs w:val="24"/>
              </w:rPr>
              <w:t xml:space="preserve">Требования к сроку предоставления гарантий на </w:t>
            </w:r>
            <w:r>
              <w:rPr>
                <w:szCs w:val="24"/>
              </w:rPr>
              <w:lastRenderedPageBreak/>
              <w:t>выполненные работы (оказанные услуги)</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spacing w:after="0" w:line="240" w:lineRule="auto"/>
              <w:ind w:right="121" w:firstLine="0"/>
              <w:jc w:val="center"/>
              <w:rPr>
                <w:szCs w:val="24"/>
              </w:rPr>
            </w:pPr>
            <w:r>
              <w:rPr>
                <w:szCs w:val="24"/>
              </w:rPr>
              <w:lastRenderedPageBreak/>
              <w:t>В соответствии с разделом 5 «Проект договора».</w:t>
            </w:r>
          </w:p>
        </w:tc>
      </w:tr>
      <w:tr w:rsidR="00E533E3" w:rsidRPr="00E34D26" w:rsidTr="00E533E3">
        <w:trPr>
          <w:trHeight w:val="4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lastRenderedPageBreak/>
              <w:t>26</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tabs>
                <w:tab w:val="center" w:pos="667"/>
                <w:tab w:val="center" w:pos="2600"/>
              </w:tabs>
              <w:spacing w:after="0" w:line="240" w:lineRule="auto"/>
              <w:ind w:right="90" w:firstLine="0"/>
              <w:jc w:val="center"/>
              <w:rPr>
                <w:szCs w:val="24"/>
              </w:rPr>
            </w:pPr>
            <w:r>
              <w:rPr>
                <w:szCs w:val="24"/>
              </w:rPr>
              <w:t>Срок заключения договора</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D554E0" w:rsidRDefault="00E533E3" w:rsidP="00E533E3">
            <w:pPr>
              <w:spacing w:after="0" w:line="240" w:lineRule="auto"/>
              <w:ind w:right="0" w:firstLine="709"/>
              <w:rPr>
                <w:color w:val="00000A"/>
              </w:rPr>
            </w:pPr>
            <w:r w:rsidRPr="00D554E0">
              <w:rPr>
                <w:color w:val="00000A"/>
              </w:rPr>
              <w:t xml:space="preserve">Договор </w:t>
            </w:r>
            <w:r w:rsidRPr="00D554E0">
              <w:t>на выполнение работ (оказание услуг)</w:t>
            </w:r>
            <w:r w:rsidRPr="00D554E0">
              <w:rPr>
                <w:color w:val="00000A"/>
              </w:rPr>
              <w:t xml:space="preserve"> не может быть заключен </w:t>
            </w:r>
            <w:proofErr w:type="gramStart"/>
            <w:r w:rsidRPr="00D554E0">
              <w:rPr>
                <w:color w:val="00000A"/>
              </w:rPr>
              <w:t>ранее</w:t>
            </w:r>
            <w:proofErr w:type="gramEnd"/>
            <w:r w:rsidRPr="00D554E0">
              <w:rPr>
                <w:color w:val="00000A"/>
              </w:rPr>
              <w:t xml:space="preserve"> чем через 10 дней и позднее чем через 20 дней со дня размещения на официальном сайте протокола проведения электронного аукциона, протокола рассмотрения единственной заявки на участие в электронном аукционе.</w:t>
            </w:r>
          </w:p>
          <w:p w:rsidR="00E533E3" w:rsidRPr="00D554E0" w:rsidRDefault="00E533E3" w:rsidP="00E533E3">
            <w:pPr>
              <w:autoSpaceDE w:val="0"/>
              <w:autoSpaceDN w:val="0"/>
              <w:adjustRightInd w:val="0"/>
              <w:spacing w:after="0" w:line="240" w:lineRule="auto"/>
              <w:ind w:right="0" w:firstLine="709"/>
            </w:pPr>
            <w:proofErr w:type="gramStart"/>
            <w:r w:rsidRPr="00D554E0">
              <w:t>Заказчик в течение 3 рабочих дней со дня подписания протокола проведения электронного аукциона (протокола рассмотрения единственной заявки на участие в электронном аукционе) передает победителю электронного аукциона проект договора об оказании услуг, который составляется путем включения цены договора об оказании услуг, предложенной победителем электронного аукциона при проведении электронного аукциона, в проект договора об оказании услуг, прилагаемый к документации об электронном аукционе.</w:t>
            </w:r>
            <w:proofErr w:type="gramEnd"/>
          </w:p>
          <w:p w:rsidR="00E533E3" w:rsidRPr="00D554E0" w:rsidRDefault="00E533E3" w:rsidP="00E533E3">
            <w:pPr>
              <w:spacing w:after="0" w:line="240" w:lineRule="auto"/>
              <w:ind w:right="0" w:firstLine="709"/>
            </w:pPr>
            <w:r w:rsidRPr="00D554E0">
              <w:t xml:space="preserve">В течение трех рабочих дней </w:t>
            </w:r>
            <w:proofErr w:type="gramStart"/>
            <w:r w:rsidRPr="00D554E0">
              <w:t>с даты передачи</w:t>
            </w:r>
            <w:proofErr w:type="gramEnd"/>
            <w:r w:rsidRPr="00D554E0">
              <w:t xml:space="preserve"> заказчиком проекта </w:t>
            </w:r>
            <w:r>
              <w:t>договора</w:t>
            </w:r>
            <w:r w:rsidRPr="00D554E0">
              <w:t xml:space="preserve">, победитель электронного аукциона возвращает проект </w:t>
            </w:r>
            <w:r>
              <w:t>договора</w:t>
            </w:r>
            <w:r w:rsidRPr="00D554E0">
              <w:t>, подписанный лицом, имеющим право действовать от имени победителя такого аукциона, а также документ, подтверждающий предоставление обеспечения исполнения контракта.</w:t>
            </w:r>
          </w:p>
          <w:p w:rsidR="00E533E3" w:rsidRPr="00D554E0" w:rsidRDefault="00E533E3" w:rsidP="00E533E3">
            <w:pPr>
              <w:spacing w:after="0" w:line="240" w:lineRule="auto"/>
              <w:ind w:right="0" w:firstLine="709"/>
            </w:pPr>
            <w:proofErr w:type="gramStart"/>
            <w:r w:rsidRPr="00D554E0">
              <w:t>Если при проведении электронного аукциона участником закупки, с которым заключается договор об оказании услуг, предложена цена, которая на 25 и более процентов ниже начальной (максимальной) цены договора, договор об оказании услуг заключается только после предоставления таким участником обеспечения исполнения договора об оказании услуг в размере, превышающем в 1,5 раза размер обеспечения его исполнения, указанный в извещении и документации об аукционе</w:t>
            </w:r>
            <w:proofErr w:type="gramEnd"/>
            <w:r w:rsidRPr="00D554E0">
              <w:t xml:space="preserve"> в электронной форме, но не менее чем в размере аванса (если договором об оказании услуг предусмотрена выплата аванса).</w:t>
            </w:r>
          </w:p>
          <w:p w:rsidR="00E533E3" w:rsidRDefault="00E533E3" w:rsidP="00E533E3">
            <w:pPr>
              <w:spacing w:after="0" w:line="240" w:lineRule="auto"/>
              <w:ind w:right="0" w:firstLine="709"/>
              <w:rPr>
                <w:szCs w:val="24"/>
              </w:rPr>
            </w:pPr>
            <w:proofErr w:type="gramStart"/>
            <w:r w:rsidRPr="00D554E0">
              <w:t>Если участник закупки, предложивший цену договора, которая на 25 и более процентов ниже начальной (максимальной) цены договора, то он обязан представить заказчику обоснование предлагаемой цены договора (по каждой статье затрат, в том числе стоимость материалов и оборудования, расходы на заработную плату, аренду машин и механизмов), включающее в себя гарантийное письмо от производителя на используемые материалы при производстве работ с указанием</w:t>
            </w:r>
            <w:proofErr w:type="gramEnd"/>
            <w:r w:rsidRPr="00D554E0">
              <w:t xml:space="preserve"> цены и количества поставляемого товара, документы, подтверждающие наличие материалов у участника закупки, иные документы и расчеты, включая подтверждающие возможность участника закупки осуществить выполнение работ по предлагаемой цене.</w:t>
            </w:r>
          </w:p>
        </w:tc>
      </w:tr>
    </w:tbl>
    <w:p w:rsidR="00521AD5" w:rsidRDefault="00521AD5" w:rsidP="00521AD5">
      <w:pPr>
        <w:spacing w:after="0" w:line="240" w:lineRule="auto"/>
        <w:rPr>
          <w:szCs w:val="24"/>
        </w:rPr>
      </w:pPr>
    </w:p>
    <w:p w:rsidR="00521AD5" w:rsidRDefault="00521AD5" w:rsidP="00521AD5">
      <w:pPr>
        <w:rPr>
          <w:szCs w:val="24"/>
        </w:rPr>
      </w:pPr>
      <w:r>
        <w:rPr>
          <w:szCs w:val="24"/>
        </w:rPr>
        <w:br w:type="page"/>
      </w:r>
    </w:p>
    <w:p w:rsidR="00521AD5" w:rsidRPr="003223CB" w:rsidRDefault="00521AD5" w:rsidP="00E63BDF">
      <w:pPr>
        <w:spacing w:after="0" w:line="240" w:lineRule="auto"/>
        <w:ind w:right="-13"/>
        <w:jc w:val="right"/>
        <w:rPr>
          <w:sz w:val="20"/>
          <w:szCs w:val="20"/>
        </w:rPr>
      </w:pPr>
      <w:r w:rsidRPr="003223CB">
        <w:rPr>
          <w:sz w:val="20"/>
          <w:szCs w:val="20"/>
        </w:rPr>
        <w:lastRenderedPageBreak/>
        <w:t>Приложение № 1</w:t>
      </w:r>
    </w:p>
    <w:p w:rsidR="00521AD5" w:rsidRPr="003223CB" w:rsidRDefault="00521AD5" w:rsidP="00E63BDF">
      <w:pPr>
        <w:spacing w:after="0" w:line="240" w:lineRule="auto"/>
        <w:ind w:right="-13"/>
        <w:jc w:val="right"/>
        <w:rPr>
          <w:sz w:val="20"/>
          <w:szCs w:val="20"/>
        </w:rPr>
      </w:pPr>
      <w:r w:rsidRPr="003223CB">
        <w:rPr>
          <w:sz w:val="20"/>
          <w:szCs w:val="20"/>
        </w:rPr>
        <w:t>к разделу 2 «Информационная карта</w:t>
      </w:r>
    </w:p>
    <w:p w:rsidR="00521AD5" w:rsidRDefault="00521AD5" w:rsidP="00E63BDF">
      <w:pPr>
        <w:spacing w:after="0" w:line="240" w:lineRule="auto"/>
        <w:ind w:right="-13"/>
        <w:jc w:val="right"/>
        <w:rPr>
          <w:sz w:val="20"/>
          <w:szCs w:val="20"/>
        </w:rPr>
      </w:pPr>
      <w:r w:rsidRPr="003223CB">
        <w:rPr>
          <w:sz w:val="20"/>
          <w:szCs w:val="20"/>
        </w:rPr>
        <w:t>об электронном аукционе»</w:t>
      </w:r>
    </w:p>
    <w:p w:rsidR="00521AD5" w:rsidRPr="007804C9" w:rsidRDefault="00521AD5" w:rsidP="00E63BDF">
      <w:pPr>
        <w:spacing w:after="0" w:line="240" w:lineRule="auto"/>
        <w:ind w:right="-13"/>
        <w:rPr>
          <w:szCs w:val="24"/>
        </w:rPr>
      </w:pPr>
    </w:p>
    <w:p w:rsidR="00521AD5" w:rsidRPr="007804C9" w:rsidRDefault="00521AD5" w:rsidP="00E63BDF">
      <w:pPr>
        <w:spacing w:after="0" w:line="240" w:lineRule="auto"/>
        <w:ind w:right="-13"/>
        <w:rPr>
          <w:szCs w:val="24"/>
        </w:rPr>
      </w:pPr>
    </w:p>
    <w:p w:rsidR="00521AD5" w:rsidRDefault="00521AD5" w:rsidP="00E63BDF">
      <w:pPr>
        <w:spacing w:after="0" w:line="240" w:lineRule="auto"/>
        <w:ind w:right="-13"/>
        <w:jc w:val="center"/>
        <w:rPr>
          <w:b/>
          <w:szCs w:val="24"/>
        </w:rPr>
      </w:pPr>
      <w:r w:rsidRPr="003223CB">
        <w:rPr>
          <w:b/>
          <w:szCs w:val="24"/>
        </w:rPr>
        <w:t>Примерн</w:t>
      </w:r>
      <w:r>
        <w:rPr>
          <w:b/>
          <w:szCs w:val="24"/>
        </w:rPr>
        <w:t>ые</w:t>
      </w:r>
      <w:r w:rsidRPr="003223CB">
        <w:rPr>
          <w:b/>
          <w:szCs w:val="24"/>
        </w:rPr>
        <w:t xml:space="preserve"> </w:t>
      </w:r>
      <w:r>
        <w:rPr>
          <w:b/>
          <w:szCs w:val="24"/>
        </w:rPr>
        <w:t xml:space="preserve">(рекомендованные) </w:t>
      </w:r>
      <w:r w:rsidRPr="003223CB">
        <w:rPr>
          <w:b/>
          <w:szCs w:val="24"/>
        </w:rPr>
        <w:t>форм</w:t>
      </w:r>
      <w:r>
        <w:rPr>
          <w:b/>
          <w:szCs w:val="24"/>
        </w:rPr>
        <w:t>ы</w:t>
      </w:r>
      <w:r w:rsidRPr="003223CB">
        <w:rPr>
          <w:b/>
          <w:szCs w:val="24"/>
        </w:rPr>
        <w:t xml:space="preserve"> заявки на участие в электронном аукционе</w:t>
      </w:r>
    </w:p>
    <w:p w:rsidR="00521AD5" w:rsidRPr="007804C9" w:rsidRDefault="00521AD5" w:rsidP="00E63BDF">
      <w:pPr>
        <w:spacing w:after="0" w:line="240" w:lineRule="auto"/>
        <w:ind w:right="-13"/>
        <w:rPr>
          <w:szCs w:val="24"/>
        </w:rPr>
      </w:pPr>
    </w:p>
    <w:p w:rsidR="00521AD5" w:rsidRPr="007804C9" w:rsidRDefault="00521AD5" w:rsidP="00E63BDF">
      <w:pPr>
        <w:spacing w:after="0" w:line="240" w:lineRule="auto"/>
        <w:ind w:right="-13"/>
        <w:rPr>
          <w:szCs w:val="24"/>
        </w:rPr>
      </w:pPr>
    </w:p>
    <w:p w:rsidR="00521AD5" w:rsidRDefault="00521AD5" w:rsidP="00E63BDF">
      <w:pPr>
        <w:spacing w:after="0" w:line="240" w:lineRule="auto"/>
        <w:ind w:right="-13"/>
        <w:jc w:val="center"/>
        <w:rPr>
          <w:b/>
          <w:szCs w:val="24"/>
        </w:rPr>
      </w:pPr>
      <w:r w:rsidRPr="000F7885">
        <w:rPr>
          <w:b/>
          <w:szCs w:val="24"/>
        </w:rPr>
        <w:t xml:space="preserve">Информация об участнике аукциона – </w:t>
      </w:r>
      <w:r>
        <w:rPr>
          <w:b/>
          <w:szCs w:val="24"/>
        </w:rPr>
        <w:t>юридическом</w:t>
      </w:r>
      <w:r w:rsidRPr="000F7885">
        <w:rPr>
          <w:b/>
          <w:szCs w:val="24"/>
        </w:rPr>
        <w:t xml:space="preserve"> лице</w:t>
      </w:r>
    </w:p>
    <w:p w:rsidR="00521AD5" w:rsidRPr="003223CB" w:rsidRDefault="00521AD5" w:rsidP="00E63BDF">
      <w:pPr>
        <w:spacing w:after="0" w:line="240" w:lineRule="auto"/>
        <w:ind w:right="-13"/>
        <w:rPr>
          <w:szCs w:val="24"/>
        </w:rPr>
      </w:pPr>
    </w:p>
    <w:p w:rsidR="00521AD5" w:rsidRPr="003223CB" w:rsidRDefault="00521AD5" w:rsidP="00E63BDF">
      <w:pPr>
        <w:spacing w:after="0" w:line="240" w:lineRule="auto"/>
        <w:ind w:right="-13"/>
        <w:rPr>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809"/>
        <w:gridCol w:w="4423"/>
      </w:tblGrid>
      <w:tr w:rsidR="00521AD5" w:rsidRPr="003223CB" w:rsidTr="00E63BDF">
        <w:tc>
          <w:tcPr>
            <w:tcW w:w="828" w:type="dxa"/>
          </w:tcPr>
          <w:p w:rsidR="00521AD5" w:rsidRPr="003223CB" w:rsidRDefault="00521AD5" w:rsidP="00E63BDF">
            <w:pPr>
              <w:widowControl w:val="0"/>
              <w:spacing w:after="0" w:line="240" w:lineRule="auto"/>
              <w:ind w:right="-13" w:firstLine="0"/>
              <w:jc w:val="center"/>
              <w:rPr>
                <w:b/>
                <w:szCs w:val="24"/>
              </w:rPr>
            </w:pPr>
            <w:r w:rsidRPr="003223CB">
              <w:rPr>
                <w:b/>
                <w:szCs w:val="24"/>
              </w:rPr>
              <w:t xml:space="preserve">№ </w:t>
            </w:r>
            <w:proofErr w:type="gramStart"/>
            <w:r w:rsidRPr="003223CB">
              <w:rPr>
                <w:b/>
                <w:szCs w:val="24"/>
              </w:rPr>
              <w:t>п</w:t>
            </w:r>
            <w:proofErr w:type="gramEnd"/>
            <w:r w:rsidRPr="003223CB">
              <w:rPr>
                <w:b/>
                <w:szCs w:val="24"/>
              </w:rPr>
              <w:t>/п</w:t>
            </w:r>
          </w:p>
        </w:tc>
        <w:tc>
          <w:tcPr>
            <w:tcW w:w="4809" w:type="dxa"/>
          </w:tcPr>
          <w:p w:rsidR="00521AD5" w:rsidRPr="003223CB" w:rsidRDefault="00521AD5" w:rsidP="00E63BDF">
            <w:pPr>
              <w:widowControl w:val="0"/>
              <w:spacing w:after="0" w:line="240" w:lineRule="auto"/>
              <w:ind w:right="-13" w:firstLine="0"/>
              <w:jc w:val="center"/>
              <w:rPr>
                <w:b/>
                <w:szCs w:val="24"/>
              </w:rPr>
            </w:pPr>
            <w:r w:rsidRPr="003223CB">
              <w:rPr>
                <w:b/>
                <w:szCs w:val="24"/>
              </w:rPr>
              <w:t>Наименование</w:t>
            </w:r>
          </w:p>
        </w:tc>
        <w:tc>
          <w:tcPr>
            <w:tcW w:w="4423" w:type="dxa"/>
          </w:tcPr>
          <w:p w:rsidR="00521AD5" w:rsidRPr="003223CB" w:rsidRDefault="00521AD5" w:rsidP="00E63BDF">
            <w:pPr>
              <w:widowControl w:val="0"/>
              <w:spacing w:after="0" w:line="240" w:lineRule="auto"/>
              <w:ind w:right="-13" w:firstLine="0"/>
              <w:jc w:val="center"/>
              <w:rPr>
                <w:b/>
                <w:szCs w:val="24"/>
              </w:rPr>
            </w:pPr>
            <w:r w:rsidRPr="003223CB">
              <w:rPr>
                <w:b/>
                <w:szCs w:val="24"/>
              </w:rPr>
              <w:t>Информация об участнике аукциона</w:t>
            </w: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1.</w:t>
            </w:r>
          </w:p>
        </w:tc>
        <w:tc>
          <w:tcPr>
            <w:tcW w:w="4809" w:type="dxa"/>
          </w:tcPr>
          <w:p w:rsidR="00521AD5" w:rsidRPr="003223CB" w:rsidRDefault="00521AD5" w:rsidP="00E63BDF">
            <w:pPr>
              <w:widowControl w:val="0"/>
              <w:spacing w:after="0" w:line="240" w:lineRule="auto"/>
              <w:ind w:right="-13" w:firstLine="0"/>
              <w:rPr>
                <w:szCs w:val="24"/>
              </w:rPr>
            </w:pPr>
            <w:r>
              <w:rPr>
                <w:szCs w:val="24"/>
              </w:rPr>
              <w:t>Полное наименование</w:t>
            </w:r>
            <w:r w:rsidRPr="003223CB">
              <w:rPr>
                <w:szCs w:val="24"/>
              </w:rPr>
              <w:t xml:space="preserve"> </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2.</w:t>
            </w:r>
          </w:p>
        </w:tc>
        <w:tc>
          <w:tcPr>
            <w:tcW w:w="4809" w:type="dxa"/>
          </w:tcPr>
          <w:p w:rsidR="00521AD5" w:rsidRPr="003223CB" w:rsidRDefault="00521AD5" w:rsidP="00E63BDF">
            <w:pPr>
              <w:widowControl w:val="0"/>
              <w:spacing w:after="0" w:line="240" w:lineRule="auto"/>
              <w:ind w:right="-13" w:firstLine="0"/>
              <w:rPr>
                <w:szCs w:val="24"/>
              </w:rPr>
            </w:pPr>
            <w:r>
              <w:rPr>
                <w:szCs w:val="24"/>
              </w:rPr>
              <w:t>Сведения об организационно-правовой форме</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3.</w:t>
            </w:r>
          </w:p>
        </w:tc>
        <w:tc>
          <w:tcPr>
            <w:tcW w:w="4809" w:type="dxa"/>
          </w:tcPr>
          <w:p w:rsidR="00521AD5" w:rsidRPr="003223CB" w:rsidRDefault="00521AD5" w:rsidP="00E63BDF">
            <w:pPr>
              <w:widowControl w:val="0"/>
              <w:spacing w:after="0" w:line="240" w:lineRule="auto"/>
              <w:ind w:right="-13" w:firstLine="0"/>
              <w:rPr>
                <w:szCs w:val="24"/>
              </w:rPr>
            </w:pPr>
            <w:r>
              <w:rPr>
                <w:szCs w:val="24"/>
              </w:rPr>
              <w:t>Адрес юридического лица:</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3.1</w:t>
            </w:r>
          </w:p>
        </w:tc>
        <w:tc>
          <w:tcPr>
            <w:tcW w:w="4809" w:type="dxa"/>
          </w:tcPr>
          <w:p w:rsidR="00521AD5" w:rsidRDefault="00521AD5" w:rsidP="00E63BDF">
            <w:pPr>
              <w:widowControl w:val="0"/>
              <w:spacing w:after="0" w:line="240" w:lineRule="auto"/>
              <w:ind w:right="-13" w:firstLine="0"/>
              <w:rPr>
                <w:szCs w:val="24"/>
              </w:rPr>
            </w:pPr>
            <w:r>
              <w:rPr>
                <w:szCs w:val="24"/>
              </w:rPr>
              <w:t>Юридический адрес:</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3.2.</w:t>
            </w:r>
          </w:p>
        </w:tc>
        <w:tc>
          <w:tcPr>
            <w:tcW w:w="4809" w:type="dxa"/>
          </w:tcPr>
          <w:p w:rsidR="00521AD5" w:rsidRDefault="00521AD5" w:rsidP="00E63BDF">
            <w:pPr>
              <w:widowControl w:val="0"/>
              <w:spacing w:after="0" w:line="240" w:lineRule="auto"/>
              <w:ind w:right="-13" w:firstLine="0"/>
              <w:rPr>
                <w:szCs w:val="24"/>
              </w:rPr>
            </w:pPr>
            <w:r>
              <w:rPr>
                <w:szCs w:val="24"/>
              </w:rPr>
              <w:t>Почтовый адрес:</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4.</w:t>
            </w:r>
          </w:p>
        </w:tc>
        <w:tc>
          <w:tcPr>
            <w:tcW w:w="4809" w:type="dxa"/>
          </w:tcPr>
          <w:p w:rsidR="00521AD5" w:rsidRPr="003223CB" w:rsidRDefault="00521AD5" w:rsidP="00E63BDF">
            <w:pPr>
              <w:widowControl w:val="0"/>
              <w:spacing w:after="0" w:line="240" w:lineRule="auto"/>
              <w:ind w:right="-13" w:firstLine="0"/>
              <w:rPr>
                <w:szCs w:val="24"/>
              </w:rPr>
            </w:pPr>
            <w:r w:rsidRPr="003223CB">
              <w:rPr>
                <w:szCs w:val="24"/>
              </w:rPr>
              <w:t>Идентификационный номер налогоплательщика (</w:t>
            </w:r>
            <w:r>
              <w:rPr>
                <w:szCs w:val="24"/>
              </w:rPr>
              <w:t>при наличии</w:t>
            </w:r>
            <w:r w:rsidRPr="003223CB">
              <w:rPr>
                <w:szCs w:val="24"/>
              </w:rPr>
              <w:t>)</w:t>
            </w:r>
            <w:r>
              <w:rPr>
                <w:szCs w:val="24"/>
              </w:rPr>
              <w:t xml:space="preserve"> учредителей участника электронного аукциона.</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5.</w:t>
            </w:r>
          </w:p>
        </w:tc>
        <w:tc>
          <w:tcPr>
            <w:tcW w:w="4809" w:type="dxa"/>
          </w:tcPr>
          <w:p w:rsidR="00521AD5" w:rsidRPr="003223CB" w:rsidRDefault="00521AD5" w:rsidP="00E63BDF">
            <w:pPr>
              <w:widowControl w:val="0"/>
              <w:spacing w:after="0" w:line="240" w:lineRule="auto"/>
              <w:ind w:right="-13" w:firstLine="0"/>
              <w:rPr>
                <w:szCs w:val="24"/>
              </w:rPr>
            </w:pPr>
            <w:r w:rsidRPr="003223CB">
              <w:rPr>
                <w:szCs w:val="24"/>
              </w:rPr>
              <w:t>Идентификационный номер налогоплательщика (</w:t>
            </w:r>
            <w:r>
              <w:rPr>
                <w:szCs w:val="24"/>
              </w:rPr>
              <w:t>при наличии</w:t>
            </w:r>
            <w:r w:rsidRPr="003223CB">
              <w:rPr>
                <w:szCs w:val="24"/>
              </w:rPr>
              <w:t>)</w:t>
            </w:r>
            <w:r>
              <w:rPr>
                <w:szCs w:val="24"/>
              </w:rPr>
              <w:t xml:space="preserve"> </w:t>
            </w:r>
            <w:r w:rsidRPr="003223CB">
              <w:rPr>
                <w:szCs w:val="24"/>
              </w:rPr>
              <w:t>членов коллегиального исполнительного органа участника аукциона</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6.</w:t>
            </w:r>
          </w:p>
        </w:tc>
        <w:tc>
          <w:tcPr>
            <w:tcW w:w="4809" w:type="dxa"/>
          </w:tcPr>
          <w:p w:rsidR="00521AD5" w:rsidRPr="003223CB" w:rsidRDefault="00521AD5" w:rsidP="00E63BDF">
            <w:pPr>
              <w:widowControl w:val="0"/>
              <w:spacing w:after="0" w:line="240" w:lineRule="auto"/>
              <w:ind w:right="-13" w:firstLine="0"/>
              <w:rPr>
                <w:szCs w:val="24"/>
              </w:rPr>
            </w:pPr>
            <w:r w:rsidRPr="003223CB">
              <w:rPr>
                <w:szCs w:val="24"/>
              </w:rPr>
              <w:t>ИНН лица, исполняющего функции единоличного исполнительного органа участника аукциона (при наличии)</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7.</w:t>
            </w:r>
          </w:p>
        </w:tc>
        <w:tc>
          <w:tcPr>
            <w:tcW w:w="4809" w:type="dxa"/>
          </w:tcPr>
          <w:p w:rsidR="00521AD5" w:rsidRPr="003223CB" w:rsidRDefault="00521AD5" w:rsidP="00E63BDF">
            <w:pPr>
              <w:widowControl w:val="0"/>
              <w:spacing w:after="0" w:line="240" w:lineRule="auto"/>
              <w:ind w:right="-13" w:firstLine="0"/>
              <w:rPr>
                <w:szCs w:val="24"/>
              </w:rPr>
            </w:pPr>
            <w:r>
              <w:rPr>
                <w:szCs w:val="24"/>
              </w:rPr>
              <w:t xml:space="preserve">Участник аукциона </w:t>
            </w:r>
            <w:proofErr w:type="gramStart"/>
            <w:r>
              <w:rPr>
                <w:szCs w:val="24"/>
              </w:rPr>
              <w:t>является</w:t>
            </w:r>
            <w:proofErr w:type="gramEnd"/>
            <w:r>
              <w:rPr>
                <w:szCs w:val="24"/>
              </w:rPr>
              <w:t>/не является плательщиком НДС.</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8.</w:t>
            </w:r>
          </w:p>
        </w:tc>
        <w:tc>
          <w:tcPr>
            <w:tcW w:w="4809" w:type="dxa"/>
          </w:tcPr>
          <w:p w:rsidR="00521AD5" w:rsidRDefault="00521AD5" w:rsidP="00E63BDF">
            <w:pPr>
              <w:widowControl w:val="0"/>
              <w:spacing w:after="0" w:line="240" w:lineRule="auto"/>
              <w:ind w:right="-13" w:firstLine="0"/>
              <w:rPr>
                <w:szCs w:val="24"/>
              </w:rPr>
            </w:pPr>
            <w:proofErr w:type="gramStart"/>
            <w:r>
              <w:rPr>
                <w:szCs w:val="24"/>
              </w:rPr>
              <w:t>Банковский</w:t>
            </w:r>
            <w:proofErr w:type="gramEnd"/>
            <w:r>
              <w:rPr>
                <w:szCs w:val="24"/>
              </w:rPr>
              <w:t xml:space="preserve"> реквизиты</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9</w:t>
            </w:r>
          </w:p>
        </w:tc>
        <w:tc>
          <w:tcPr>
            <w:tcW w:w="4809" w:type="dxa"/>
          </w:tcPr>
          <w:p w:rsidR="00521AD5" w:rsidRDefault="00521AD5" w:rsidP="00E63BDF">
            <w:pPr>
              <w:widowControl w:val="0"/>
              <w:spacing w:after="0" w:line="240" w:lineRule="auto"/>
              <w:ind w:right="-13" w:firstLine="0"/>
              <w:rPr>
                <w:szCs w:val="24"/>
              </w:rPr>
            </w:pPr>
            <w:r>
              <w:rPr>
                <w:szCs w:val="24"/>
              </w:rPr>
              <w:t>Адрес электронной почты</w:t>
            </w:r>
          </w:p>
        </w:tc>
        <w:tc>
          <w:tcPr>
            <w:tcW w:w="4423" w:type="dxa"/>
          </w:tcPr>
          <w:p w:rsidR="00521AD5" w:rsidRPr="003223CB" w:rsidRDefault="00521AD5" w:rsidP="00E63BDF">
            <w:pPr>
              <w:widowControl w:val="0"/>
              <w:spacing w:after="0" w:line="240" w:lineRule="auto"/>
              <w:ind w:right="-13"/>
              <w:rPr>
                <w:szCs w:val="24"/>
              </w:rPr>
            </w:pPr>
          </w:p>
        </w:tc>
      </w:tr>
    </w:tbl>
    <w:p w:rsidR="00521AD5" w:rsidRDefault="00521AD5" w:rsidP="00E63BDF">
      <w:pPr>
        <w:spacing w:after="0" w:line="240" w:lineRule="auto"/>
        <w:ind w:right="-13"/>
        <w:rPr>
          <w:szCs w:val="24"/>
        </w:rPr>
      </w:pPr>
    </w:p>
    <w:p w:rsidR="00521AD5" w:rsidRDefault="00521AD5" w:rsidP="00E63BDF">
      <w:pPr>
        <w:spacing w:after="0" w:line="240" w:lineRule="auto"/>
        <w:ind w:right="-13"/>
        <w:rPr>
          <w:szCs w:val="24"/>
        </w:rPr>
      </w:pPr>
    </w:p>
    <w:p w:rsidR="00521AD5" w:rsidRPr="000F7885" w:rsidRDefault="00521AD5" w:rsidP="00E63BDF">
      <w:pPr>
        <w:widowControl w:val="0"/>
        <w:spacing w:after="0" w:line="240" w:lineRule="auto"/>
        <w:ind w:right="-13"/>
        <w:jc w:val="center"/>
        <w:rPr>
          <w:b/>
          <w:szCs w:val="24"/>
        </w:rPr>
      </w:pPr>
      <w:r w:rsidRPr="000F7885">
        <w:rPr>
          <w:b/>
          <w:szCs w:val="24"/>
        </w:rPr>
        <w:t xml:space="preserve">Информация об участнике аукциона – физическом лице, </w:t>
      </w:r>
    </w:p>
    <w:p w:rsidR="00521AD5" w:rsidRPr="000F7885" w:rsidRDefault="00521AD5" w:rsidP="00E63BDF">
      <w:pPr>
        <w:widowControl w:val="0"/>
        <w:spacing w:after="0" w:line="240" w:lineRule="auto"/>
        <w:ind w:right="-13"/>
        <w:jc w:val="center"/>
        <w:rPr>
          <w:b/>
          <w:szCs w:val="24"/>
        </w:rPr>
      </w:pPr>
      <w:r w:rsidRPr="000F7885">
        <w:rPr>
          <w:b/>
          <w:szCs w:val="24"/>
        </w:rPr>
        <w:t>в том числе индивидуальном предпринимателе</w:t>
      </w:r>
    </w:p>
    <w:p w:rsidR="00521AD5" w:rsidRPr="003223CB" w:rsidRDefault="00521AD5" w:rsidP="00E63BDF">
      <w:pPr>
        <w:widowControl w:val="0"/>
        <w:spacing w:after="0" w:line="240" w:lineRule="auto"/>
        <w:ind w:right="-13"/>
        <w:rPr>
          <w:szCs w:val="24"/>
        </w:rPr>
      </w:pPr>
    </w:p>
    <w:p w:rsidR="00521AD5" w:rsidRPr="003223CB" w:rsidRDefault="00521AD5" w:rsidP="00E63BDF">
      <w:pPr>
        <w:widowControl w:val="0"/>
        <w:spacing w:after="0" w:line="240" w:lineRule="auto"/>
        <w:ind w:right="-13"/>
        <w:rPr>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820"/>
        <w:gridCol w:w="4423"/>
      </w:tblGrid>
      <w:tr w:rsidR="00521AD5" w:rsidRPr="000F7885" w:rsidTr="00E63BDF">
        <w:tc>
          <w:tcPr>
            <w:tcW w:w="817" w:type="dxa"/>
          </w:tcPr>
          <w:p w:rsidR="00521AD5" w:rsidRPr="000F7885" w:rsidRDefault="00521AD5" w:rsidP="00E63BDF">
            <w:pPr>
              <w:widowControl w:val="0"/>
              <w:spacing w:after="0" w:line="240" w:lineRule="auto"/>
              <w:ind w:right="-13" w:firstLine="0"/>
              <w:jc w:val="center"/>
              <w:rPr>
                <w:b/>
                <w:szCs w:val="24"/>
              </w:rPr>
            </w:pPr>
            <w:r w:rsidRPr="000F7885">
              <w:rPr>
                <w:b/>
                <w:szCs w:val="24"/>
              </w:rPr>
              <w:t xml:space="preserve">№ </w:t>
            </w:r>
            <w:proofErr w:type="gramStart"/>
            <w:r w:rsidRPr="000F7885">
              <w:rPr>
                <w:b/>
                <w:szCs w:val="24"/>
              </w:rPr>
              <w:t>п</w:t>
            </w:r>
            <w:proofErr w:type="gramEnd"/>
            <w:r w:rsidRPr="000F7885">
              <w:rPr>
                <w:b/>
                <w:szCs w:val="24"/>
              </w:rPr>
              <w:t>/п</w:t>
            </w:r>
          </w:p>
        </w:tc>
        <w:tc>
          <w:tcPr>
            <w:tcW w:w="4820" w:type="dxa"/>
          </w:tcPr>
          <w:p w:rsidR="00521AD5" w:rsidRPr="000F7885" w:rsidRDefault="00521AD5" w:rsidP="00E63BDF">
            <w:pPr>
              <w:widowControl w:val="0"/>
              <w:spacing w:after="0" w:line="240" w:lineRule="auto"/>
              <w:ind w:right="-13" w:firstLine="0"/>
              <w:jc w:val="center"/>
              <w:rPr>
                <w:b/>
                <w:szCs w:val="24"/>
              </w:rPr>
            </w:pPr>
            <w:r w:rsidRPr="000F7885">
              <w:rPr>
                <w:b/>
                <w:szCs w:val="24"/>
              </w:rPr>
              <w:t>Наименование</w:t>
            </w:r>
          </w:p>
        </w:tc>
        <w:tc>
          <w:tcPr>
            <w:tcW w:w="4423" w:type="dxa"/>
          </w:tcPr>
          <w:p w:rsidR="00521AD5" w:rsidRPr="000F7885" w:rsidRDefault="00521AD5" w:rsidP="00E63BDF">
            <w:pPr>
              <w:widowControl w:val="0"/>
              <w:spacing w:after="0" w:line="240" w:lineRule="auto"/>
              <w:ind w:right="-13" w:firstLine="0"/>
              <w:jc w:val="center"/>
              <w:rPr>
                <w:b/>
                <w:szCs w:val="24"/>
              </w:rPr>
            </w:pPr>
            <w:r w:rsidRPr="000F7885">
              <w:rPr>
                <w:b/>
                <w:szCs w:val="24"/>
              </w:rPr>
              <w:t xml:space="preserve">Информация об участнике </w:t>
            </w:r>
          </w:p>
          <w:p w:rsidR="00521AD5" w:rsidRPr="000F7885" w:rsidRDefault="00521AD5" w:rsidP="00E63BDF">
            <w:pPr>
              <w:widowControl w:val="0"/>
              <w:spacing w:after="0" w:line="240" w:lineRule="auto"/>
              <w:ind w:right="-13" w:firstLine="0"/>
              <w:jc w:val="center"/>
              <w:rPr>
                <w:b/>
                <w:szCs w:val="24"/>
              </w:rPr>
            </w:pPr>
            <w:r w:rsidRPr="000F7885">
              <w:rPr>
                <w:b/>
                <w:szCs w:val="24"/>
              </w:rPr>
              <w:t>аукциона</w:t>
            </w:r>
          </w:p>
        </w:tc>
      </w:tr>
      <w:tr w:rsidR="00521AD5" w:rsidRPr="000F7885" w:rsidTr="00E63BDF">
        <w:tc>
          <w:tcPr>
            <w:tcW w:w="817" w:type="dxa"/>
          </w:tcPr>
          <w:p w:rsidR="00521AD5" w:rsidRPr="00E63BDF" w:rsidRDefault="00521AD5" w:rsidP="00E63BDF">
            <w:pPr>
              <w:widowControl w:val="0"/>
              <w:spacing w:after="0" w:line="240" w:lineRule="auto"/>
              <w:ind w:right="-13" w:firstLine="0"/>
              <w:jc w:val="center"/>
              <w:rPr>
                <w:b/>
                <w:szCs w:val="24"/>
              </w:rPr>
            </w:pPr>
            <w:r w:rsidRPr="00E63BDF">
              <w:rPr>
                <w:b/>
                <w:szCs w:val="24"/>
              </w:rPr>
              <w:t>1.</w:t>
            </w:r>
          </w:p>
        </w:tc>
        <w:tc>
          <w:tcPr>
            <w:tcW w:w="4820" w:type="dxa"/>
          </w:tcPr>
          <w:p w:rsidR="00521AD5" w:rsidRPr="000F7885" w:rsidRDefault="00521AD5" w:rsidP="00E63BDF">
            <w:pPr>
              <w:widowControl w:val="0"/>
              <w:spacing w:after="0" w:line="240" w:lineRule="auto"/>
              <w:ind w:right="-13" w:firstLine="0"/>
              <w:rPr>
                <w:szCs w:val="24"/>
              </w:rPr>
            </w:pPr>
            <w:r w:rsidRPr="000F7885">
              <w:rPr>
                <w:szCs w:val="24"/>
              </w:rPr>
              <w:t>Фамилия, имя, отчество (при наличии)</w:t>
            </w:r>
          </w:p>
        </w:tc>
        <w:tc>
          <w:tcPr>
            <w:tcW w:w="4423" w:type="dxa"/>
          </w:tcPr>
          <w:p w:rsidR="00521AD5" w:rsidRPr="000F7885" w:rsidRDefault="00521AD5" w:rsidP="00E63BDF">
            <w:pPr>
              <w:widowControl w:val="0"/>
              <w:spacing w:after="0" w:line="240" w:lineRule="auto"/>
              <w:ind w:right="-13"/>
              <w:rPr>
                <w:szCs w:val="24"/>
              </w:rPr>
            </w:pPr>
          </w:p>
        </w:tc>
      </w:tr>
      <w:tr w:rsidR="00521AD5" w:rsidRPr="000F7885" w:rsidTr="00E63BDF">
        <w:tc>
          <w:tcPr>
            <w:tcW w:w="817" w:type="dxa"/>
          </w:tcPr>
          <w:p w:rsidR="00521AD5" w:rsidRPr="00E63BDF" w:rsidRDefault="00521AD5" w:rsidP="00E63BDF">
            <w:pPr>
              <w:widowControl w:val="0"/>
              <w:spacing w:after="0" w:line="240" w:lineRule="auto"/>
              <w:ind w:right="-13" w:firstLine="0"/>
              <w:jc w:val="center"/>
              <w:rPr>
                <w:b/>
                <w:szCs w:val="24"/>
              </w:rPr>
            </w:pPr>
            <w:r w:rsidRPr="00E63BDF">
              <w:rPr>
                <w:b/>
                <w:szCs w:val="24"/>
              </w:rPr>
              <w:t>2.</w:t>
            </w:r>
          </w:p>
        </w:tc>
        <w:tc>
          <w:tcPr>
            <w:tcW w:w="4820" w:type="dxa"/>
          </w:tcPr>
          <w:p w:rsidR="00521AD5" w:rsidRPr="000F7885" w:rsidRDefault="00521AD5" w:rsidP="00E63BDF">
            <w:pPr>
              <w:widowControl w:val="0"/>
              <w:spacing w:after="0" w:line="240" w:lineRule="auto"/>
              <w:ind w:right="-13" w:firstLine="0"/>
              <w:rPr>
                <w:szCs w:val="24"/>
              </w:rPr>
            </w:pPr>
            <w:r w:rsidRPr="000F7885">
              <w:rPr>
                <w:szCs w:val="24"/>
              </w:rPr>
              <w:t>Паспортные данные</w:t>
            </w:r>
          </w:p>
        </w:tc>
        <w:tc>
          <w:tcPr>
            <w:tcW w:w="4423" w:type="dxa"/>
          </w:tcPr>
          <w:p w:rsidR="00521AD5" w:rsidRPr="000F7885" w:rsidRDefault="00521AD5" w:rsidP="00E63BDF">
            <w:pPr>
              <w:widowControl w:val="0"/>
              <w:spacing w:after="0" w:line="240" w:lineRule="auto"/>
              <w:ind w:right="-13"/>
              <w:rPr>
                <w:szCs w:val="24"/>
              </w:rPr>
            </w:pPr>
          </w:p>
        </w:tc>
      </w:tr>
      <w:tr w:rsidR="00521AD5" w:rsidRPr="000F7885" w:rsidTr="00E63BDF">
        <w:tc>
          <w:tcPr>
            <w:tcW w:w="817" w:type="dxa"/>
          </w:tcPr>
          <w:p w:rsidR="00521AD5" w:rsidRPr="00E63BDF" w:rsidRDefault="00521AD5" w:rsidP="00E63BDF">
            <w:pPr>
              <w:widowControl w:val="0"/>
              <w:spacing w:after="0" w:line="240" w:lineRule="auto"/>
              <w:ind w:right="-13" w:firstLine="0"/>
              <w:jc w:val="center"/>
              <w:rPr>
                <w:b/>
                <w:szCs w:val="24"/>
              </w:rPr>
            </w:pPr>
            <w:r w:rsidRPr="00E63BDF">
              <w:rPr>
                <w:b/>
                <w:szCs w:val="24"/>
              </w:rPr>
              <w:t>3.</w:t>
            </w:r>
          </w:p>
        </w:tc>
        <w:tc>
          <w:tcPr>
            <w:tcW w:w="4820" w:type="dxa"/>
          </w:tcPr>
          <w:p w:rsidR="00521AD5" w:rsidRPr="000F7885" w:rsidRDefault="00521AD5" w:rsidP="00E63BDF">
            <w:pPr>
              <w:widowControl w:val="0"/>
              <w:spacing w:after="0" w:line="240" w:lineRule="auto"/>
              <w:ind w:right="-13" w:firstLine="0"/>
              <w:rPr>
                <w:szCs w:val="24"/>
              </w:rPr>
            </w:pPr>
            <w:r>
              <w:rPr>
                <w:szCs w:val="24"/>
              </w:rPr>
              <w:t>Сведения о м</w:t>
            </w:r>
            <w:r w:rsidRPr="000F7885">
              <w:rPr>
                <w:szCs w:val="24"/>
              </w:rPr>
              <w:t>ест</w:t>
            </w:r>
            <w:r>
              <w:rPr>
                <w:szCs w:val="24"/>
              </w:rPr>
              <w:t>е</w:t>
            </w:r>
            <w:r w:rsidRPr="000F7885">
              <w:rPr>
                <w:szCs w:val="24"/>
              </w:rPr>
              <w:t xml:space="preserve"> жительства</w:t>
            </w:r>
          </w:p>
        </w:tc>
        <w:tc>
          <w:tcPr>
            <w:tcW w:w="4423" w:type="dxa"/>
          </w:tcPr>
          <w:p w:rsidR="00521AD5" w:rsidRPr="000F7885" w:rsidRDefault="00521AD5" w:rsidP="00E63BDF">
            <w:pPr>
              <w:widowControl w:val="0"/>
              <w:spacing w:after="0" w:line="240" w:lineRule="auto"/>
              <w:ind w:right="-13"/>
              <w:rPr>
                <w:szCs w:val="24"/>
              </w:rPr>
            </w:pPr>
          </w:p>
        </w:tc>
      </w:tr>
      <w:tr w:rsidR="00521AD5" w:rsidRPr="000F7885" w:rsidTr="00E63BDF">
        <w:tc>
          <w:tcPr>
            <w:tcW w:w="817" w:type="dxa"/>
          </w:tcPr>
          <w:p w:rsidR="00521AD5" w:rsidRPr="00E63BDF" w:rsidRDefault="00521AD5" w:rsidP="00E63BDF">
            <w:pPr>
              <w:widowControl w:val="0"/>
              <w:spacing w:after="0" w:line="240" w:lineRule="auto"/>
              <w:ind w:right="-13" w:firstLine="0"/>
              <w:jc w:val="center"/>
              <w:rPr>
                <w:b/>
                <w:szCs w:val="24"/>
              </w:rPr>
            </w:pPr>
            <w:r w:rsidRPr="00E63BDF">
              <w:rPr>
                <w:b/>
                <w:szCs w:val="24"/>
              </w:rPr>
              <w:t>4.</w:t>
            </w:r>
          </w:p>
        </w:tc>
        <w:tc>
          <w:tcPr>
            <w:tcW w:w="4820" w:type="dxa"/>
          </w:tcPr>
          <w:p w:rsidR="00521AD5" w:rsidRPr="000F7885" w:rsidRDefault="00521AD5" w:rsidP="00E63BDF">
            <w:pPr>
              <w:widowControl w:val="0"/>
              <w:spacing w:after="0" w:line="240" w:lineRule="auto"/>
              <w:ind w:right="-13" w:firstLine="0"/>
              <w:rPr>
                <w:szCs w:val="24"/>
              </w:rPr>
            </w:pPr>
            <w:r w:rsidRPr="000F7885">
              <w:rPr>
                <w:szCs w:val="24"/>
              </w:rPr>
              <w:t>Номер контактного телефона</w:t>
            </w:r>
          </w:p>
        </w:tc>
        <w:tc>
          <w:tcPr>
            <w:tcW w:w="4423" w:type="dxa"/>
          </w:tcPr>
          <w:p w:rsidR="00521AD5" w:rsidRPr="000F7885" w:rsidRDefault="00521AD5" w:rsidP="00E63BDF">
            <w:pPr>
              <w:widowControl w:val="0"/>
              <w:spacing w:after="0" w:line="240" w:lineRule="auto"/>
              <w:ind w:right="-13"/>
              <w:rPr>
                <w:szCs w:val="24"/>
              </w:rPr>
            </w:pPr>
          </w:p>
        </w:tc>
      </w:tr>
    </w:tbl>
    <w:p w:rsidR="00E63BDF" w:rsidRDefault="00E63BDF" w:rsidP="0091404F">
      <w:pPr>
        <w:spacing w:after="0" w:line="240" w:lineRule="auto"/>
        <w:ind w:right="0" w:firstLine="0"/>
        <w:jc w:val="center"/>
      </w:pPr>
    </w:p>
    <w:p w:rsidR="00E63BDF" w:rsidRDefault="00E63BDF">
      <w:pPr>
        <w:spacing w:after="160" w:line="259" w:lineRule="auto"/>
        <w:ind w:right="0" w:firstLine="0"/>
        <w:jc w:val="left"/>
      </w:pPr>
      <w:r>
        <w:br w:type="page"/>
      </w: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Pr="009762BB" w:rsidRDefault="00E63BDF" w:rsidP="00E63BDF">
      <w:pPr>
        <w:spacing w:after="0" w:line="240" w:lineRule="auto"/>
        <w:jc w:val="center"/>
        <w:rPr>
          <w:b/>
          <w:sz w:val="52"/>
          <w:szCs w:val="52"/>
        </w:rPr>
      </w:pPr>
      <w:r w:rsidRPr="009762BB">
        <w:rPr>
          <w:b/>
          <w:sz w:val="52"/>
          <w:szCs w:val="52"/>
        </w:rPr>
        <w:t>РАЗДЕЛ 3.</w:t>
      </w:r>
    </w:p>
    <w:p w:rsidR="00E63BDF" w:rsidRPr="009762BB" w:rsidRDefault="00E63BDF" w:rsidP="00E63BDF">
      <w:pPr>
        <w:spacing w:after="0" w:line="240" w:lineRule="auto"/>
        <w:jc w:val="center"/>
        <w:rPr>
          <w:b/>
          <w:sz w:val="52"/>
          <w:szCs w:val="52"/>
        </w:rPr>
      </w:pPr>
      <w:r w:rsidRPr="009762BB">
        <w:rPr>
          <w:b/>
          <w:sz w:val="52"/>
          <w:szCs w:val="52"/>
        </w:rPr>
        <w:t>«ТЕХНИЧЕСК</w:t>
      </w:r>
      <w:r>
        <w:rPr>
          <w:b/>
          <w:sz w:val="52"/>
          <w:szCs w:val="52"/>
        </w:rPr>
        <w:t>ОЕ</w:t>
      </w:r>
      <w:r w:rsidRPr="009762BB">
        <w:rPr>
          <w:b/>
          <w:sz w:val="52"/>
          <w:szCs w:val="52"/>
        </w:rPr>
        <w:t xml:space="preserve"> ЗАДАНИЕ»</w:t>
      </w:r>
    </w:p>
    <w:p w:rsidR="00F77DE3" w:rsidRDefault="00F77DE3">
      <w:pPr>
        <w:spacing w:after="160" w:line="259" w:lineRule="auto"/>
        <w:ind w:right="0" w:firstLine="0"/>
        <w:jc w:val="left"/>
        <w:rPr>
          <w:b/>
          <w:sz w:val="32"/>
          <w:szCs w:val="32"/>
        </w:rPr>
      </w:pPr>
      <w:r>
        <w:rPr>
          <w:b/>
          <w:sz w:val="32"/>
          <w:szCs w:val="32"/>
        </w:rPr>
        <w:br w:type="page"/>
      </w:r>
    </w:p>
    <w:p w:rsidR="004F0053" w:rsidRDefault="004F0053" w:rsidP="00F77DE3">
      <w:pPr>
        <w:pStyle w:val="a9"/>
        <w:rPr>
          <w:rFonts w:ascii="Times New Roman" w:hAnsi="Times New Roman"/>
          <w:sz w:val="28"/>
          <w:szCs w:val="28"/>
          <w:shd w:val="clear" w:color="auto" w:fill="FFFFFF"/>
        </w:rPr>
      </w:pPr>
    </w:p>
    <w:p w:rsidR="004F0053" w:rsidRDefault="004F0053" w:rsidP="00F77DE3">
      <w:pPr>
        <w:pStyle w:val="a9"/>
        <w:rPr>
          <w:rFonts w:ascii="Times New Roman" w:hAnsi="Times New Roman"/>
          <w:sz w:val="28"/>
          <w:szCs w:val="28"/>
          <w:shd w:val="clear" w:color="auto" w:fill="FFFFFF"/>
        </w:rPr>
      </w:pPr>
    </w:p>
    <w:p w:rsidR="004F0053" w:rsidRDefault="004F0053" w:rsidP="00F77DE3">
      <w:pPr>
        <w:pStyle w:val="a9"/>
        <w:rPr>
          <w:rFonts w:ascii="Times New Roman" w:hAnsi="Times New Roman"/>
          <w:sz w:val="28"/>
          <w:szCs w:val="28"/>
          <w:shd w:val="clear" w:color="auto" w:fill="FFFFFF"/>
        </w:rPr>
      </w:pPr>
    </w:p>
    <w:p w:rsidR="00F77DE3" w:rsidRDefault="004F0053" w:rsidP="00F77DE3">
      <w:pPr>
        <w:pStyle w:val="a9"/>
        <w:rPr>
          <w:rFonts w:ascii="Times New Roman" w:hAnsi="Times New Roman"/>
          <w:sz w:val="28"/>
          <w:szCs w:val="28"/>
          <w:shd w:val="clear" w:color="auto" w:fill="FFFFFF"/>
        </w:rPr>
      </w:pPr>
      <w:r>
        <w:rPr>
          <w:rFonts w:ascii="Times New Roman" w:hAnsi="Times New Roman"/>
          <w:noProof/>
          <w:sz w:val="28"/>
          <w:szCs w:val="28"/>
          <w:shd w:val="clear" w:color="auto" w:fill="FFFFFF"/>
          <w:lang w:eastAsia="ru-RU"/>
        </w:rPr>
        <w:drawing>
          <wp:inline distT="0" distB="0" distL="0" distR="0">
            <wp:extent cx="6791325" cy="9152637"/>
            <wp:effectExtent l="0" t="0" r="0" b="0"/>
            <wp:docPr id="2" name="Рисунок 2" descr="\\server201\Word\УПРАВЛЕНИЕ ЭКОНОМИЧЕСКОГО РАЗВИТИЯ\Гринева С.В\Аукцион МКД 2017\АУКЦИОН  документация  2017\Аукцион П615-17-04\для размещения\21kab2017090817014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1\Word\УПРАВЛЕНИЕ ЭКОНОМИЧЕСКОГО РАЗВИТИЯ\Гринева С.В\Аукцион МКД 2017\АУКЦИОН  документация  2017\Аукцион П615-17-04\для размещения\21kab20170908170142_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94654" cy="9157124"/>
                    </a:xfrm>
                    <a:prstGeom prst="rect">
                      <a:avLst/>
                    </a:prstGeom>
                    <a:noFill/>
                    <a:ln>
                      <a:noFill/>
                    </a:ln>
                  </pic:spPr>
                </pic:pic>
              </a:graphicData>
            </a:graphic>
          </wp:inline>
        </w:drawing>
      </w:r>
    </w:p>
    <w:tbl>
      <w:tblPr>
        <w:tblStyle w:val="a3"/>
        <w:tblW w:w="10206" w:type="dxa"/>
        <w:tblInd w:w="-279" w:type="dxa"/>
        <w:tblCellMar>
          <w:left w:w="-5" w:type="dxa"/>
        </w:tblCellMar>
        <w:tblLook w:val="0000" w:firstRow="0" w:lastRow="0" w:firstColumn="0" w:lastColumn="0" w:noHBand="0" w:noVBand="0"/>
      </w:tblPr>
      <w:tblGrid>
        <w:gridCol w:w="894"/>
        <w:gridCol w:w="2268"/>
        <w:gridCol w:w="7044"/>
      </w:tblGrid>
      <w:tr w:rsidR="00F77DE3" w:rsidTr="00F77DE3">
        <w:tc>
          <w:tcPr>
            <w:tcW w:w="894" w:type="dxa"/>
            <w:shd w:val="clear" w:color="auto" w:fill="auto"/>
            <w:tcMar>
              <w:left w:w="-5" w:type="dxa"/>
            </w:tcMar>
            <w:vAlign w:val="center"/>
          </w:tcPr>
          <w:p w:rsidR="00F77DE3" w:rsidRPr="00F77DE3" w:rsidRDefault="00F77DE3" w:rsidP="00F77DE3">
            <w:pPr>
              <w:pStyle w:val="a9"/>
              <w:jc w:val="center"/>
              <w:rPr>
                <w:rFonts w:ascii="Times New Roman" w:hAnsi="Times New Roman"/>
                <w:b/>
                <w:sz w:val="24"/>
                <w:szCs w:val="24"/>
              </w:rPr>
            </w:pPr>
            <w:r w:rsidRPr="00F77DE3">
              <w:rPr>
                <w:rFonts w:ascii="Times New Roman" w:hAnsi="Times New Roman"/>
                <w:b/>
                <w:color w:val="000000"/>
                <w:sz w:val="24"/>
                <w:szCs w:val="24"/>
                <w:shd w:val="clear" w:color="auto" w:fill="FFFFFF"/>
              </w:rPr>
              <w:lastRenderedPageBreak/>
              <w:t>6</w:t>
            </w:r>
          </w:p>
        </w:tc>
        <w:tc>
          <w:tcPr>
            <w:tcW w:w="2268" w:type="dxa"/>
            <w:shd w:val="clear" w:color="auto" w:fill="auto"/>
            <w:tcMar>
              <w:left w:w="-5" w:type="dxa"/>
            </w:tcMar>
            <w:vAlign w:val="center"/>
          </w:tcPr>
          <w:p w:rsidR="00F77DE3" w:rsidRDefault="00F77DE3" w:rsidP="00F77DE3">
            <w:pPr>
              <w:spacing w:after="0" w:line="240" w:lineRule="auto"/>
              <w:ind w:right="0" w:firstLine="0"/>
              <w:jc w:val="center"/>
            </w:pPr>
            <w:r>
              <w:rPr>
                <w:rStyle w:val="21"/>
                <w:rFonts w:eastAsia="Calibri"/>
                <w:shd w:val="clear" w:color="auto" w:fill="FFFFFF"/>
              </w:rPr>
              <w:t>Требования по выполнению работ, оказанию</w:t>
            </w:r>
          </w:p>
          <w:p w:rsidR="00F77DE3" w:rsidRDefault="00F77DE3" w:rsidP="00F77DE3">
            <w:pPr>
              <w:spacing w:after="0" w:line="240" w:lineRule="auto"/>
              <w:ind w:right="0" w:firstLine="0"/>
              <w:jc w:val="center"/>
            </w:pPr>
            <w:r>
              <w:rPr>
                <w:rStyle w:val="21"/>
                <w:rFonts w:eastAsia="Calibri"/>
                <w:shd w:val="clear" w:color="auto" w:fill="FFFFFF"/>
              </w:rPr>
              <w:t>сопутствующих услуг, поставкам</w:t>
            </w:r>
          </w:p>
          <w:p w:rsidR="00F77DE3" w:rsidRDefault="00F77DE3" w:rsidP="00F77DE3">
            <w:pPr>
              <w:pStyle w:val="a9"/>
              <w:jc w:val="center"/>
              <w:rPr>
                <w:rFonts w:ascii="Times New Roman" w:hAnsi="Times New Roman"/>
                <w:sz w:val="24"/>
                <w:szCs w:val="24"/>
              </w:rPr>
            </w:pPr>
            <w:r>
              <w:rPr>
                <w:rStyle w:val="21"/>
                <w:rFonts w:eastAsia="Calibri"/>
                <w:shd w:val="clear" w:color="auto" w:fill="FFFFFF"/>
              </w:rPr>
              <w:t xml:space="preserve">необходимых товаров, в </w:t>
            </w:r>
            <w:proofErr w:type="spellStart"/>
            <w:r>
              <w:rPr>
                <w:rStyle w:val="21"/>
                <w:rFonts w:eastAsia="Calibri"/>
                <w:shd w:val="clear" w:color="auto" w:fill="FFFFFF"/>
              </w:rPr>
              <w:t>т.ч</w:t>
            </w:r>
            <w:proofErr w:type="spellEnd"/>
            <w:r>
              <w:rPr>
                <w:rStyle w:val="21"/>
                <w:rFonts w:eastAsia="Calibri"/>
                <w:shd w:val="clear" w:color="auto" w:fill="FFFFFF"/>
              </w:rPr>
              <w:t>. оборудования</w:t>
            </w:r>
          </w:p>
        </w:tc>
        <w:tc>
          <w:tcPr>
            <w:tcW w:w="7044" w:type="dxa"/>
            <w:shd w:val="clear" w:color="auto" w:fill="auto"/>
            <w:tcMar>
              <w:left w:w="-5" w:type="dxa"/>
            </w:tcMar>
          </w:tcPr>
          <w:p w:rsidR="00F77DE3" w:rsidRPr="00F77DE3" w:rsidRDefault="00F77DE3" w:rsidP="00F77DE3">
            <w:pPr>
              <w:spacing w:after="0" w:line="240" w:lineRule="auto"/>
              <w:ind w:right="0"/>
              <w:rPr>
                <w:szCs w:val="24"/>
                <w:shd w:val="clear" w:color="auto" w:fill="FFFF00"/>
              </w:rPr>
            </w:pPr>
            <w:r w:rsidRPr="00F77DE3">
              <w:rPr>
                <w:szCs w:val="24"/>
                <w:shd w:val="clear" w:color="auto" w:fill="FFFFFF"/>
                <w:lang w:bidi="ru-RU"/>
              </w:rPr>
              <w:t>- раствор цементно-известковый;</w:t>
            </w:r>
          </w:p>
          <w:p w:rsidR="00F77DE3" w:rsidRPr="00F77DE3" w:rsidRDefault="00F77DE3" w:rsidP="00F77DE3">
            <w:pPr>
              <w:spacing w:after="0" w:line="240" w:lineRule="auto"/>
              <w:ind w:right="0"/>
              <w:rPr>
                <w:szCs w:val="24"/>
                <w:shd w:val="clear" w:color="auto" w:fill="FFFF00"/>
              </w:rPr>
            </w:pPr>
            <w:r w:rsidRPr="00F77DE3">
              <w:rPr>
                <w:szCs w:val="24"/>
                <w:shd w:val="clear" w:color="auto" w:fill="FFFFFF"/>
                <w:lang w:bidi="ru-RU"/>
              </w:rPr>
              <w:t xml:space="preserve"> - сетка металлическая оцинкованная;</w:t>
            </w:r>
          </w:p>
          <w:p w:rsidR="00F77DE3" w:rsidRPr="00F77DE3" w:rsidRDefault="00F77DE3" w:rsidP="00F77DE3">
            <w:pPr>
              <w:spacing w:after="0" w:line="240" w:lineRule="auto"/>
              <w:ind w:right="0"/>
              <w:rPr>
                <w:szCs w:val="24"/>
                <w:shd w:val="clear" w:color="auto" w:fill="FFFF00"/>
              </w:rPr>
            </w:pPr>
            <w:r w:rsidRPr="00F77DE3">
              <w:rPr>
                <w:szCs w:val="24"/>
                <w:shd w:val="clear" w:color="auto" w:fill="FFFFFF"/>
                <w:lang w:bidi="ru-RU"/>
              </w:rPr>
              <w:t xml:space="preserve"> - уголок ПВХ с </w:t>
            </w:r>
            <w:proofErr w:type="spellStart"/>
            <w:r w:rsidRPr="00F77DE3">
              <w:rPr>
                <w:szCs w:val="24"/>
                <w:shd w:val="clear" w:color="auto" w:fill="FFFFFF"/>
                <w:lang w:bidi="ru-RU"/>
              </w:rPr>
              <w:t>стеклосеткой</w:t>
            </w:r>
            <w:proofErr w:type="spellEnd"/>
            <w:r w:rsidRPr="00F77DE3">
              <w:rPr>
                <w:szCs w:val="24"/>
                <w:shd w:val="clear" w:color="auto" w:fill="FFFFFF"/>
                <w:lang w:bidi="ru-RU"/>
              </w:rPr>
              <w:t>;</w:t>
            </w:r>
          </w:p>
          <w:p w:rsidR="00F77DE3" w:rsidRPr="00F77DE3" w:rsidRDefault="00F77DE3" w:rsidP="00F77DE3">
            <w:pPr>
              <w:spacing w:after="0" w:line="240" w:lineRule="auto"/>
              <w:ind w:right="0"/>
              <w:rPr>
                <w:szCs w:val="24"/>
                <w:shd w:val="clear" w:color="auto" w:fill="FFFFFF"/>
              </w:rPr>
            </w:pPr>
            <w:r w:rsidRPr="00F77DE3">
              <w:rPr>
                <w:szCs w:val="24"/>
                <w:shd w:val="clear" w:color="auto" w:fill="FFFFFF"/>
                <w:lang w:bidi="ru-RU"/>
              </w:rPr>
              <w:t xml:space="preserve"> - сталь, листовая оцинкованная, с полимерным покрытием листа 0,7мм;</w:t>
            </w:r>
          </w:p>
          <w:p w:rsidR="00F77DE3" w:rsidRPr="00F77DE3" w:rsidRDefault="00F77DE3" w:rsidP="00F77DE3">
            <w:pPr>
              <w:spacing w:after="0" w:line="240" w:lineRule="auto"/>
              <w:ind w:right="0"/>
              <w:rPr>
                <w:szCs w:val="24"/>
                <w:shd w:val="clear" w:color="auto" w:fill="FFFF00"/>
              </w:rPr>
            </w:pPr>
            <w:r w:rsidRPr="00F77DE3">
              <w:rPr>
                <w:szCs w:val="24"/>
                <w:shd w:val="clear" w:color="auto" w:fill="FFFFFF"/>
                <w:lang w:bidi="ru-RU"/>
              </w:rPr>
              <w:t xml:space="preserve"> - портландцемент общестроительного назначения </w:t>
            </w:r>
            <w:proofErr w:type="spellStart"/>
            <w:r w:rsidRPr="00F77DE3">
              <w:rPr>
                <w:szCs w:val="24"/>
                <w:shd w:val="clear" w:color="auto" w:fill="FFFFFF"/>
                <w:lang w:bidi="ru-RU"/>
              </w:rPr>
              <w:t>бездобавочный</w:t>
            </w:r>
            <w:proofErr w:type="spellEnd"/>
            <w:r w:rsidRPr="00F77DE3">
              <w:rPr>
                <w:szCs w:val="24"/>
                <w:shd w:val="clear" w:color="auto" w:fill="FFFFFF"/>
                <w:lang w:bidi="ru-RU"/>
              </w:rPr>
              <w:t>, марки 400;</w:t>
            </w:r>
          </w:p>
          <w:p w:rsidR="00F77DE3" w:rsidRPr="00F77DE3" w:rsidRDefault="00F77DE3" w:rsidP="00F77DE3">
            <w:pPr>
              <w:spacing w:after="0" w:line="240" w:lineRule="auto"/>
              <w:ind w:right="0"/>
              <w:rPr>
                <w:szCs w:val="24"/>
                <w:shd w:val="clear" w:color="auto" w:fill="FFFF00"/>
              </w:rPr>
            </w:pPr>
            <w:r w:rsidRPr="00F77DE3">
              <w:rPr>
                <w:szCs w:val="24"/>
                <w:shd w:val="clear" w:color="auto" w:fill="FFFFFF"/>
                <w:lang w:bidi="ru-RU"/>
              </w:rPr>
              <w:t xml:space="preserve"> - кабель-канал (короб) «</w:t>
            </w:r>
            <w:proofErr w:type="spellStart"/>
            <w:r w:rsidRPr="00F77DE3">
              <w:rPr>
                <w:szCs w:val="24"/>
                <w:shd w:val="clear" w:color="auto" w:fill="FFFFFF"/>
                <w:lang w:bidi="ru-RU"/>
              </w:rPr>
              <w:t>Электропласт</w:t>
            </w:r>
            <w:proofErr w:type="spellEnd"/>
            <w:r w:rsidRPr="00F77DE3">
              <w:rPr>
                <w:szCs w:val="24"/>
                <w:shd w:val="clear" w:color="auto" w:fill="FFFFFF"/>
                <w:lang w:bidi="ru-RU"/>
              </w:rPr>
              <w:t>» либо аналог;</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проволока канатная оцинкованная, диаметром 2,6 мм;</w:t>
            </w:r>
          </w:p>
          <w:p w:rsidR="00F77DE3" w:rsidRPr="00F77DE3" w:rsidRDefault="00F77DE3" w:rsidP="00F77DE3">
            <w:pPr>
              <w:spacing w:after="0" w:line="240" w:lineRule="auto"/>
              <w:ind w:right="0"/>
              <w:rPr>
                <w:szCs w:val="24"/>
              </w:rPr>
            </w:pPr>
            <w:r w:rsidRPr="00F77DE3">
              <w:rPr>
                <w:szCs w:val="24"/>
              </w:rPr>
              <w:t xml:space="preserve"> - б</w:t>
            </w:r>
            <w:r w:rsidRPr="00F77DE3">
              <w:rPr>
                <w:rStyle w:val="21"/>
                <w:rFonts w:eastAsia="Calibri"/>
                <w:shd w:val="clear" w:color="auto" w:fill="FFFFFF"/>
              </w:rPr>
              <w:t>лок оконный из ПВХ профилей (не менее 5 камер), двухстворчатый, с глухой и поворотно-откидной створкой, однокамерным стеклопакетом (24мм), с приложенной декларацией и паспортом изделия;</w:t>
            </w:r>
          </w:p>
          <w:p w:rsidR="00F77DE3" w:rsidRPr="00F77DE3" w:rsidRDefault="00F77DE3" w:rsidP="00F77DE3">
            <w:pPr>
              <w:pStyle w:val="a9"/>
              <w:jc w:val="both"/>
              <w:rPr>
                <w:rFonts w:ascii="Times New Roman" w:hAnsi="Times New Roman" w:cs="Times New Roman"/>
                <w:sz w:val="24"/>
                <w:szCs w:val="24"/>
              </w:rPr>
            </w:pPr>
            <w:r w:rsidRPr="00F77DE3">
              <w:rPr>
                <w:rFonts w:ascii="Times New Roman" w:hAnsi="Times New Roman" w:cs="Times New Roman"/>
                <w:sz w:val="24"/>
                <w:szCs w:val="24"/>
                <w:shd w:val="clear" w:color="auto" w:fill="FFFFFF"/>
              </w:rPr>
              <w:t xml:space="preserve"> - для наклейки </w:t>
            </w:r>
            <w:proofErr w:type="spellStart"/>
            <w:r w:rsidRPr="00F77DE3">
              <w:rPr>
                <w:rFonts w:ascii="Times New Roman" w:hAnsi="Times New Roman" w:cs="Times New Roman"/>
                <w:sz w:val="24"/>
                <w:szCs w:val="24"/>
                <w:shd w:val="clear" w:color="auto" w:fill="FFFFFF"/>
              </w:rPr>
              <w:t>минераловатных</w:t>
            </w:r>
            <w:proofErr w:type="spellEnd"/>
            <w:r w:rsidRPr="00F77DE3">
              <w:rPr>
                <w:rFonts w:ascii="Times New Roman" w:hAnsi="Times New Roman" w:cs="Times New Roman"/>
                <w:sz w:val="24"/>
                <w:szCs w:val="24"/>
                <w:shd w:val="clear" w:color="auto" w:fill="FFFFFF"/>
              </w:rPr>
              <w:t xml:space="preserve"> плит клей универсальный для систем утепления типа "BOLIX WM", клей для приклеивания минеральной ваты типа "BOLIX ZW", либо аналог (прочность сцепления с основанием не менее 0,9 МПа, морозостойкость не менее 75 циклов и величиной линейной усадки не более 0,5%);</w:t>
            </w:r>
          </w:p>
          <w:p w:rsidR="00F77DE3" w:rsidRPr="00F77DE3" w:rsidRDefault="00F77DE3" w:rsidP="00F77DE3">
            <w:pPr>
              <w:pStyle w:val="a9"/>
              <w:jc w:val="both"/>
              <w:rPr>
                <w:rFonts w:ascii="Times New Roman" w:hAnsi="Times New Roman" w:cs="Times New Roman"/>
                <w:sz w:val="24"/>
                <w:szCs w:val="24"/>
                <w:shd w:val="clear" w:color="auto" w:fill="FFFF00"/>
              </w:rPr>
            </w:pPr>
            <w:r w:rsidRPr="00F77DE3">
              <w:rPr>
                <w:rFonts w:ascii="Times New Roman" w:hAnsi="Times New Roman" w:cs="Times New Roman"/>
                <w:sz w:val="24"/>
                <w:szCs w:val="24"/>
                <w:shd w:val="clear" w:color="auto" w:fill="FFFFFF"/>
              </w:rPr>
              <w:t xml:space="preserve"> - грунтовка типа "BOLIX </w:t>
            </w:r>
            <w:r w:rsidRPr="00F77DE3">
              <w:rPr>
                <w:rFonts w:ascii="Times New Roman" w:hAnsi="Times New Roman" w:cs="Times New Roman"/>
                <w:sz w:val="24"/>
                <w:szCs w:val="24"/>
                <w:shd w:val="clear" w:color="auto" w:fill="FFFFFF"/>
                <w:lang w:val="en-US"/>
              </w:rPr>
              <w:t>SIG</w:t>
            </w:r>
            <w:r w:rsidRPr="00F77DE3">
              <w:rPr>
                <w:rFonts w:ascii="Times New Roman" w:hAnsi="Times New Roman" w:cs="Times New Roman"/>
                <w:sz w:val="24"/>
                <w:szCs w:val="24"/>
                <w:shd w:val="clear" w:color="auto" w:fill="FFFFFF"/>
              </w:rPr>
              <w:t>", либо аналог;</w:t>
            </w:r>
          </w:p>
          <w:p w:rsidR="00F77DE3" w:rsidRPr="00F77DE3" w:rsidRDefault="00F77DE3" w:rsidP="00F77DE3">
            <w:pPr>
              <w:pStyle w:val="a9"/>
              <w:jc w:val="both"/>
              <w:rPr>
                <w:rFonts w:ascii="Times New Roman" w:hAnsi="Times New Roman" w:cs="Times New Roman"/>
                <w:sz w:val="24"/>
                <w:szCs w:val="24"/>
                <w:shd w:val="clear" w:color="auto" w:fill="FFFF00"/>
              </w:rPr>
            </w:pPr>
            <w:r w:rsidRPr="00F77DE3">
              <w:rPr>
                <w:rFonts w:ascii="Times New Roman" w:hAnsi="Times New Roman" w:cs="Times New Roman"/>
                <w:sz w:val="24"/>
                <w:szCs w:val="24"/>
                <w:shd w:val="clear" w:color="auto" w:fill="FFFFFF"/>
              </w:rPr>
              <w:t xml:space="preserve"> - </w:t>
            </w:r>
            <w:proofErr w:type="gramStart"/>
            <w:r w:rsidRPr="00F77DE3">
              <w:rPr>
                <w:rFonts w:ascii="Times New Roman" w:hAnsi="Times New Roman" w:cs="Times New Roman"/>
                <w:sz w:val="24"/>
                <w:szCs w:val="24"/>
                <w:shd w:val="clear" w:color="auto" w:fill="FFFFFF"/>
              </w:rPr>
              <w:t>армированная</w:t>
            </w:r>
            <w:proofErr w:type="gramEnd"/>
            <w:r w:rsidRPr="00F77DE3">
              <w:rPr>
                <w:rFonts w:ascii="Times New Roman" w:hAnsi="Times New Roman" w:cs="Times New Roman"/>
                <w:sz w:val="24"/>
                <w:szCs w:val="24"/>
                <w:shd w:val="clear" w:color="auto" w:fill="FFFFFF"/>
              </w:rPr>
              <w:t xml:space="preserve"> </w:t>
            </w:r>
            <w:proofErr w:type="spellStart"/>
            <w:r w:rsidRPr="00F77DE3">
              <w:rPr>
                <w:rFonts w:ascii="Times New Roman" w:hAnsi="Times New Roman" w:cs="Times New Roman"/>
                <w:sz w:val="24"/>
                <w:szCs w:val="24"/>
                <w:shd w:val="clear" w:color="auto" w:fill="FFFFFF"/>
              </w:rPr>
              <w:t>щелочестойкая</w:t>
            </w:r>
            <w:proofErr w:type="spellEnd"/>
            <w:r w:rsidRPr="00F77DE3">
              <w:rPr>
                <w:rFonts w:ascii="Times New Roman" w:hAnsi="Times New Roman" w:cs="Times New Roman"/>
                <w:sz w:val="24"/>
                <w:szCs w:val="24"/>
                <w:shd w:val="clear" w:color="auto" w:fill="FFFFFF"/>
              </w:rPr>
              <w:t xml:space="preserve"> </w:t>
            </w:r>
            <w:proofErr w:type="spellStart"/>
            <w:r w:rsidRPr="00F77DE3">
              <w:rPr>
                <w:rFonts w:ascii="Times New Roman" w:hAnsi="Times New Roman" w:cs="Times New Roman"/>
                <w:sz w:val="24"/>
                <w:szCs w:val="24"/>
                <w:shd w:val="clear" w:color="auto" w:fill="FFFFFF"/>
              </w:rPr>
              <w:t>стеклосетка</w:t>
            </w:r>
            <w:proofErr w:type="spellEnd"/>
            <w:r w:rsidRPr="00F77DE3">
              <w:rPr>
                <w:rFonts w:ascii="Times New Roman" w:hAnsi="Times New Roman" w:cs="Times New Roman"/>
                <w:sz w:val="24"/>
                <w:szCs w:val="24"/>
                <w:shd w:val="clear" w:color="auto" w:fill="FFFFFF"/>
              </w:rPr>
              <w:t xml:space="preserve"> марок R131, R267, R275 (ТС-07-0766-03), SSA-1363-S (ТС-07-0732-03) и SD4418, SD4420, SDA4412, SD4512 (ТС-07-0686-03) или аналог;</w:t>
            </w:r>
          </w:p>
          <w:p w:rsidR="00F77DE3" w:rsidRPr="00F77DE3" w:rsidRDefault="00F77DE3" w:rsidP="00F77DE3">
            <w:pPr>
              <w:pStyle w:val="a9"/>
              <w:jc w:val="both"/>
              <w:rPr>
                <w:rFonts w:ascii="Times New Roman" w:hAnsi="Times New Roman" w:cs="Times New Roman"/>
                <w:color w:val="000000" w:themeColor="text1"/>
                <w:sz w:val="24"/>
                <w:szCs w:val="24"/>
                <w:shd w:val="clear" w:color="auto" w:fill="FFFF00"/>
              </w:rPr>
            </w:pPr>
            <w:r w:rsidRPr="00F77DE3">
              <w:rPr>
                <w:rFonts w:ascii="Times New Roman" w:hAnsi="Times New Roman" w:cs="Times New Roman"/>
                <w:color w:val="000000" w:themeColor="text1"/>
                <w:sz w:val="24"/>
                <w:szCs w:val="24"/>
                <w:shd w:val="clear" w:color="auto" w:fill="FFFFFF"/>
              </w:rPr>
              <w:t xml:space="preserve"> - </w:t>
            </w:r>
            <w:proofErr w:type="gramStart"/>
            <w:r w:rsidRPr="00F77DE3">
              <w:rPr>
                <w:rFonts w:ascii="Times New Roman" w:hAnsi="Times New Roman" w:cs="Times New Roman"/>
                <w:color w:val="000000" w:themeColor="text1"/>
                <w:sz w:val="24"/>
                <w:szCs w:val="24"/>
                <w:shd w:val="clear" w:color="auto" w:fill="FFFFFF"/>
              </w:rPr>
              <w:t>акрил-силиконовый</w:t>
            </w:r>
            <w:proofErr w:type="gramEnd"/>
            <w:r w:rsidRPr="00F77DE3">
              <w:rPr>
                <w:rFonts w:ascii="Times New Roman" w:hAnsi="Times New Roman" w:cs="Times New Roman"/>
                <w:color w:val="000000" w:themeColor="text1"/>
                <w:sz w:val="24"/>
                <w:szCs w:val="24"/>
                <w:shd w:val="clear" w:color="auto" w:fill="FFFFFF"/>
              </w:rPr>
              <w:t xml:space="preserve"> или силиконовый декоративный </w:t>
            </w:r>
            <w:proofErr w:type="spellStart"/>
            <w:r w:rsidRPr="00F77DE3">
              <w:rPr>
                <w:rFonts w:ascii="Times New Roman" w:hAnsi="Times New Roman" w:cs="Times New Roman"/>
                <w:color w:val="000000" w:themeColor="text1"/>
                <w:sz w:val="24"/>
                <w:szCs w:val="24"/>
                <w:shd w:val="clear" w:color="auto" w:fill="FFFFFF"/>
              </w:rPr>
              <w:t>пастовый</w:t>
            </w:r>
            <w:proofErr w:type="spellEnd"/>
            <w:r w:rsidRPr="00F77DE3">
              <w:rPr>
                <w:rFonts w:ascii="Times New Roman" w:hAnsi="Times New Roman" w:cs="Times New Roman"/>
                <w:color w:val="000000" w:themeColor="text1"/>
                <w:sz w:val="24"/>
                <w:szCs w:val="24"/>
                <w:shd w:val="clear" w:color="auto" w:fill="FFFFFF"/>
              </w:rPr>
              <w:t xml:space="preserve"> состав для отделки фасадов, внутренних стен и потолков с наполнителем из среднезернистого минерала (размер зерна до 3мм</w:t>
            </w:r>
            <w:bookmarkStart w:id="6" w:name="__UnoMark__31703_988692048"/>
            <w:bookmarkEnd w:id="6"/>
            <w:r w:rsidRPr="00F77DE3">
              <w:rPr>
                <w:rFonts w:ascii="Times New Roman" w:hAnsi="Times New Roman" w:cs="Times New Roman"/>
                <w:color w:val="000000" w:themeColor="text1"/>
                <w:sz w:val="24"/>
                <w:szCs w:val="24"/>
                <w:shd w:val="clear" w:color="auto" w:fill="FFFFFF"/>
              </w:rPr>
              <w:t xml:space="preserve">) Штукатурка фасадная декоративная типа "BOLIX </w:t>
            </w:r>
            <w:r w:rsidRPr="00F77DE3">
              <w:rPr>
                <w:rFonts w:ascii="Times New Roman" w:hAnsi="Times New Roman" w:cs="Times New Roman"/>
                <w:color w:val="000000" w:themeColor="text1"/>
                <w:sz w:val="24"/>
                <w:szCs w:val="24"/>
                <w:shd w:val="clear" w:color="auto" w:fill="FFFFFF"/>
                <w:lang w:val="en-US"/>
              </w:rPr>
              <w:t>SIT</w:t>
            </w:r>
            <w:r w:rsidRPr="00F77DE3">
              <w:rPr>
                <w:rFonts w:ascii="Times New Roman" w:hAnsi="Times New Roman" w:cs="Times New Roman"/>
                <w:color w:val="000000" w:themeColor="text1"/>
                <w:sz w:val="24"/>
                <w:szCs w:val="24"/>
                <w:shd w:val="clear" w:color="auto" w:fill="FFFFFF"/>
              </w:rPr>
              <w:t>" либо аналог;</w:t>
            </w:r>
          </w:p>
          <w:p w:rsidR="00F77DE3" w:rsidRPr="00F77DE3" w:rsidRDefault="00F77DE3" w:rsidP="00F77DE3">
            <w:pPr>
              <w:spacing w:after="0" w:line="240" w:lineRule="auto"/>
              <w:ind w:right="0"/>
              <w:rPr>
                <w:color w:val="000000" w:themeColor="text1"/>
                <w:szCs w:val="24"/>
                <w:shd w:val="clear" w:color="auto" w:fill="FFFF00"/>
              </w:rPr>
            </w:pPr>
            <w:r w:rsidRPr="00F77DE3">
              <w:rPr>
                <w:rStyle w:val="21"/>
                <w:rFonts w:eastAsia="Calibri"/>
                <w:color w:val="000000" w:themeColor="text1"/>
                <w:shd w:val="clear" w:color="auto" w:fill="FFFFFF"/>
              </w:rPr>
              <w:t xml:space="preserve"> - краска на силиконовой основе типа "</w:t>
            </w:r>
            <w:r w:rsidRPr="00F77DE3">
              <w:rPr>
                <w:rStyle w:val="21"/>
                <w:rFonts w:eastAsia="Calibri"/>
                <w:color w:val="000000" w:themeColor="text1"/>
                <w:shd w:val="clear" w:color="auto" w:fill="FFFFFF"/>
                <w:lang w:val="en-US"/>
              </w:rPr>
              <w:t>BOLIX</w:t>
            </w:r>
            <w:r w:rsidRPr="00F77DE3">
              <w:rPr>
                <w:rStyle w:val="21"/>
                <w:rFonts w:eastAsia="Calibri"/>
                <w:color w:val="000000" w:themeColor="text1"/>
                <w:shd w:val="clear" w:color="auto" w:fill="FFFFFF"/>
              </w:rPr>
              <w:t xml:space="preserve"> </w:t>
            </w:r>
            <w:r w:rsidRPr="00F77DE3">
              <w:rPr>
                <w:rStyle w:val="21"/>
                <w:rFonts w:eastAsia="Calibri"/>
                <w:color w:val="000000" w:themeColor="text1"/>
                <w:shd w:val="clear" w:color="auto" w:fill="FFFFFF"/>
                <w:lang w:val="en-US"/>
              </w:rPr>
              <w:t>SIL</w:t>
            </w:r>
            <w:r w:rsidRPr="00F77DE3">
              <w:rPr>
                <w:rStyle w:val="21"/>
                <w:rFonts w:eastAsia="Calibri"/>
                <w:color w:val="000000" w:themeColor="text1"/>
                <w:shd w:val="clear" w:color="auto" w:fill="FFFFFF"/>
              </w:rPr>
              <w:t xml:space="preserve">" либо аналог, атмосферостойкая, с высокой адгезией к основанию и </w:t>
            </w:r>
            <w:proofErr w:type="gramStart"/>
            <w:r w:rsidRPr="00F77DE3">
              <w:rPr>
                <w:rStyle w:val="21"/>
                <w:rFonts w:eastAsia="Calibri"/>
                <w:color w:val="000000" w:themeColor="text1"/>
                <w:shd w:val="clear" w:color="auto" w:fill="FFFFFF"/>
              </w:rPr>
              <w:t>низким</w:t>
            </w:r>
            <w:proofErr w:type="gramEnd"/>
            <w:r w:rsidRPr="00F77DE3">
              <w:rPr>
                <w:rStyle w:val="21"/>
                <w:rFonts w:eastAsia="Calibri"/>
                <w:color w:val="000000" w:themeColor="text1"/>
                <w:shd w:val="clear" w:color="auto" w:fill="FFFFFF"/>
              </w:rPr>
              <w:t xml:space="preserve"> </w:t>
            </w:r>
            <w:proofErr w:type="spellStart"/>
            <w:r w:rsidRPr="00F77DE3">
              <w:rPr>
                <w:rStyle w:val="21"/>
                <w:rFonts w:eastAsia="Calibri"/>
                <w:color w:val="000000" w:themeColor="text1"/>
                <w:shd w:val="clear" w:color="auto" w:fill="FFFFFF"/>
              </w:rPr>
              <w:t>водопоглощением</w:t>
            </w:r>
            <w:proofErr w:type="spellEnd"/>
            <w:r w:rsidRPr="00F77DE3">
              <w:rPr>
                <w:rStyle w:val="21"/>
                <w:rFonts w:eastAsia="Calibri"/>
                <w:color w:val="000000" w:themeColor="text1"/>
                <w:shd w:val="clear" w:color="auto" w:fill="FFFFFF"/>
              </w:rPr>
              <w:t>;</w:t>
            </w:r>
          </w:p>
          <w:p w:rsidR="00F77DE3" w:rsidRPr="00F77DE3" w:rsidRDefault="00F77DE3" w:rsidP="00F77DE3">
            <w:pPr>
              <w:pStyle w:val="a9"/>
              <w:jc w:val="both"/>
              <w:rPr>
                <w:rFonts w:ascii="Times New Roman" w:hAnsi="Times New Roman" w:cs="Times New Roman"/>
                <w:color w:val="000000"/>
                <w:sz w:val="24"/>
                <w:szCs w:val="24"/>
              </w:rPr>
            </w:pPr>
            <w:r w:rsidRPr="00F77DE3">
              <w:rPr>
                <w:rFonts w:ascii="Times New Roman" w:hAnsi="Times New Roman" w:cs="Times New Roman"/>
                <w:sz w:val="24"/>
                <w:szCs w:val="24"/>
                <w:shd w:val="clear" w:color="auto" w:fill="FFFFFF"/>
              </w:rPr>
              <w:t xml:space="preserve"> - дюбель из полиамида или полиэтилена, с металлическим сердечником. </w:t>
            </w:r>
            <w:r w:rsidRPr="00F77DE3">
              <w:rPr>
                <w:rFonts w:ascii="Times New Roman" w:hAnsi="Times New Roman" w:cs="Times New Roman"/>
                <w:color w:val="000000"/>
                <w:sz w:val="24"/>
                <w:szCs w:val="24"/>
                <w:shd w:val="clear" w:color="auto" w:fill="FFFFFF"/>
              </w:rPr>
              <w:t>Количество дюбелей на метр квадратный поверхности утеплителя должно составлять не менее 8 штук на 1м</w:t>
            </w:r>
            <w:r w:rsidRPr="00F77DE3">
              <w:rPr>
                <w:rFonts w:ascii="Times New Roman" w:hAnsi="Times New Roman" w:cs="Times New Roman"/>
                <w:color w:val="000000"/>
                <w:sz w:val="24"/>
                <w:szCs w:val="24"/>
                <w:shd w:val="clear" w:color="auto" w:fill="FFFFFF"/>
                <w:vertAlign w:val="superscript"/>
              </w:rPr>
              <w:t>2</w:t>
            </w:r>
            <w:r w:rsidRPr="00F77DE3">
              <w:rPr>
                <w:rFonts w:ascii="Times New Roman" w:hAnsi="Times New Roman" w:cs="Times New Roman"/>
                <w:color w:val="000000"/>
                <w:sz w:val="24"/>
                <w:szCs w:val="24"/>
                <w:shd w:val="clear" w:color="auto" w:fill="FFFFFF"/>
              </w:rPr>
              <w:t>. Длина дюбелей не менее 180мм, диаметр дюбеля не менее 10мм.</w:t>
            </w:r>
          </w:p>
          <w:p w:rsidR="00F77DE3" w:rsidRPr="00F77DE3" w:rsidRDefault="00F77DE3" w:rsidP="00F77DE3">
            <w:pPr>
              <w:pStyle w:val="a9"/>
              <w:jc w:val="both"/>
              <w:rPr>
                <w:rFonts w:ascii="Times New Roman" w:hAnsi="Times New Roman" w:cs="Times New Roman"/>
                <w:sz w:val="24"/>
                <w:szCs w:val="24"/>
                <w:shd w:val="clear" w:color="auto" w:fill="FFFFFF"/>
              </w:rPr>
            </w:pPr>
            <w:r w:rsidRPr="00F77DE3">
              <w:rPr>
                <w:rFonts w:ascii="Times New Roman" w:hAnsi="Times New Roman" w:cs="Times New Roman"/>
                <w:sz w:val="24"/>
                <w:szCs w:val="24"/>
                <w:shd w:val="clear" w:color="auto" w:fill="FFFFFF"/>
              </w:rPr>
              <w:t xml:space="preserve"> - блок дверной из ПВХ профилей (не менее 5 камер), одностворчатый (поворотный), с однокамерным </w:t>
            </w:r>
            <w:proofErr w:type="spellStart"/>
            <w:r w:rsidRPr="00F77DE3">
              <w:rPr>
                <w:rFonts w:ascii="Times New Roman" w:hAnsi="Times New Roman" w:cs="Times New Roman"/>
                <w:sz w:val="24"/>
                <w:szCs w:val="24"/>
                <w:shd w:val="clear" w:color="auto" w:fill="FFFFFF"/>
              </w:rPr>
              <w:t>армостеклопакетом</w:t>
            </w:r>
            <w:proofErr w:type="spellEnd"/>
            <w:r w:rsidRPr="00F77DE3">
              <w:rPr>
                <w:rFonts w:ascii="Times New Roman" w:hAnsi="Times New Roman" w:cs="Times New Roman"/>
                <w:sz w:val="24"/>
                <w:szCs w:val="24"/>
                <w:shd w:val="clear" w:color="auto" w:fill="FFFFFF"/>
              </w:rPr>
              <w:t xml:space="preserve"> (24мм) и доводчиком, рассчитанный на повышенную проходимость, с приложенной декларацией и паспортом изделия;</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доски подоконные ПВХ, шириной не менее 300мм;</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блоки дверные стальные площадью от 1,5 до 3м</w:t>
            </w:r>
            <w:r w:rsidRPr="00F77DE3">
              <w:rPr>
                <w:rStyle w:val="21"/>
                <w:rFonts w:eastAsia="Calibri"/>
                <w:shd w:val="clear" w:color="auto" w:fill="FFFFFF"/>
                <w:vertAlign w:val="superscript"/>
              </w:rPr>
              <w:t>2</w:t>
            </w:r>
            <w:r w:rsidRPr="00F77DE3">
              <w:rPr>
                <w:rStyle w:val="21"/>
                <w:rFonts w:eastAsia="Calibri"/>
                <w:shd w:val="clear" w:color="auto" w:fill="FFFFFF"/>
              </w:rPr>
              <w:t xml:space="preserve"> в комплекте со скобяными изделиями, окраска </w:t>
            </w:r>
            <w:proofErr w:type="gramStart"/>
            <w:r w:rsidRPr="00F77DE3">
              <w:rPr>
                <w:rStyle w:val="21"/>
                <w:rFonts w:eastAsia="Calibri"/>
                <w:shd w:val="clear" w:color="auto" w:fill="FFFFFF"/>
              </w:rPr>
              <w:t>грунт-эмалью</w:t>
            </w:r>
            <w:proofErr w:type="gramEnd"/>
            <w:r w:rsidRPr="00F77DE3">
              <w:rPr>
                <w:rStyle w:val="21"/>
                <w:rFonts w:eastAsia="Calibri"/>
                <w:shd w:val="clear" w:color="auto" w:fill="FFFFFF"/>
              </w:rPr>
              <w:t>, утеплитель-</w:t>
            </w:r>
            <w:proofErr w:type="spellStart"/>
            <w:r w:rsidRPr="00F77DE3">
              <w:rPr>
                <w:rStyle w:val="21"/>
                <w:rFonts w:eastAsia="Calibri"/>
                <w:shd w:val="clear" w:color="auto" w:fill="FFFFFF"/>
              </w:rPr>
              <w:t>пенополистирол</w:t>
            </w:r>
            <w:proofErr w:type="spellEnd"/>
            <w:r w:rsidRPr="00F77DE3">
              <w:rPr>
                <w:rStyle w:val="21"/>
                <w:rFonts w:eastAsia="Calibri"/>
                <w:shd w:val="clear" w:color="auto" w:fill="FFFFFF"/>
              </w:rPr>
              <w:t xml:space="preserve"> или минеральная вата, обшивка полотна-листовая сталь: снаружи - толщиной 2мм, внутри – толщиной 1мм;</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блоки дверные стальные площадью свыше 3м</w:t>
            </w:r>
            <w:r w:rsidRPr="00F77DE3">
              <w:rPr>
                <w:rStyle w:val="21"/>
                <w:rFonts w:eastAsia="Calibri"/>
                <w:shd w:val="clear" w:color="auto" w:fill="FFFFFF"/>
                <w:vertAlign w:val="superscript"/>
              </w:rPr>
              <w:t>2</w:t>
            </w:r>
            <w:r w:rsidRPr="00F77DE3">
              <w:rPr>
                <w:rStyle w:val="21"/>
                <w:rFonts w:eastAsia="Calibri"/>
                <w:shd w:val="clear" w:color="auto" w:fill="FFFFFF"/>
              </w:rPr>
              <w:t xml:space="preserve"> в комплекте со скобяными изделиями, окраска </w:t>
            </w:r>
            <w:proofErr w:type="gramStart"/>
            <w:r w:rsidRPr="00F77DE3">
              <w:rPr>
                <w:rStyle w:val="21"/>
                <w:rFonts w:eastAsia="Calibri"/>
                <w:shd w:val="clear" w:color="auto" w:fill="FFFFFF"/>
              </w:rPr>
              <w:t>грунт-эмалью</w:t>
            </w:r>
            <w:proofErr w:type="gramEnd"/>
            <w:r w:rsidRPr="00F77DE3">
              <w:rPr>
                <w:rStyle w:val="21"/>
                <w:rFonts w:eastAsia="Calibri"/>
                <w:shd w:val="clear" w:color="auto" w:fill="FFFFFF"/>
              </w:rPr>
              <w:t>, утеплитель-</w:t>
            </w:r>
            <w:proofErr w:type="spellStart"/>
            <w:r w:rsidRPr="00F77DE3">
              <w:rPr>
                <w:rStyle w:val="21"/>
                <w:rFonts w:eastAsia="Calibri"/>
                <w:shd w:val="clear" w:color="auto" w:fill="FFFFFF"/>
              </w:rPr>
              <w:t>пенополистирол</w:t>
            </w:r>
            <w:proofErr w:type="spellEnd"/>
            <w:r w:rsidRPr="00F77DE3">
              <w:rPr>
                <w:rStyle w:val="21"/>
                <w:rFonts w:eastAsia="Calibri"/>
                <w:shd w:val="clear" w:color="auto" w:fill="FFFFFF"/>
              </w:rPr>
              <w:t xml:space="preserve"> или минеральная вата, обшивка полотна-листовая сталь: снаружи - толщиной 2мм, внутри – толщиной 1мм;</w:t>
            </w:r>
          </w:p>
          <w:p w:rsidR="00F77DE3" w:rsidRPr="00F77DE3" w:rsidRDefault="00F77DE3" w:rsidP="00F77DE3">
            <w:pPr>
              <w:spacing w:after="0" w:line="240" w:lineRule="auto"/>
              <w:ind w:right="0"/>
              <w:rPr>
                <w:szCs w:val="24"/>
                <w:shd w:val="clear" w:color="auto" w:fill="FFFF00"/>
              </w:rPr>
            </w:pPr>
            <w:r w:rsidRPr="00F77DE3">
              <w:rPr>
                <w:rStyle w:val="21"/>
                <w:rFonts w:eastAsia="Calibri"/>
                <w:shd w:val="clear" w:color="auto" w:fill="FFFFFF"/>
              </w:rPr>
              <w:t xml:space="preserve"> - доводчик дверной гидравлический </w:t>
            </w:r>
            <w:r w:rsidRPr="00F77DE3">
              <w:rPr>
                <w:rStyle w:val="21"/>
                <w:rFonts w:eastAsia="Calibri"/>
                <w:shd w:val="clear" w:color="auto" w:fill="FFFFFF"/>
                <w:lang w:val="en-US"/>
              </w:rPr>
              <w:t>TS</w:t>
            </w:r>
            <w:r w:rsidRPr="00F77DE3">
              <w:rPr>
                <w:rStyle w:val="21"/>
                <w:rFonts w:eastAsia="Calibri"/>
                <w:shd w:val="clear" w:color="auto" w:fill="FFFFFF"/>
              </w:rPr>
              <w:t>-68 с зубчатым приводом (нагрузка до 90кг) либо аналог;</w:t>
            </w:r>
          </w:p>
          <w:p w:rsidR="00F77DE3" w:rsidRPr="00F77DE3" w:rsidRDefault="00F77DE3" w:rsidP="00F77DE3">
            <w:pPr>
              <w:spacing w:after="0" w:line="240" w:lineRule="auto"/>
              <w:ind w:right="0"/>
              <w:rPr>
                <w:szCs w:val="24"/>
                <w:shd w:val="clear" w:color="auto" w:fill="FFFF00"/>
              </w:rPr>
            </w:pPr>
            <w:r w:rsidRPr="00F77DE3">
              <w:rPr>
                <w:rStyle w:val="21"/>
                <w:rFonts w:eastAsia="Calibri"/>
                <w:shd w:val="clear" w:color="auto" w:fill="FFFFFF"/>
              </w:rPr>
              <w:t xml:space="preserve"> - профиль угловой перфорированный оцинкованный </w:t>
            </w:r>
            <w:r w:rsidRPr="00F77DE3">
              <w:rPr>
                <w:rStyle w:val="21"/>
                <w:rFonts w:eastAsia="Calibri"/>
                <w:shd w:val="clear" w:color="auto" w:fill="FFFFFF"/>
                <w:lang w:val="en-US"/>
              </w:rPr>
              <w:t>PL</w:t>
            </w:r>
            <w:r w:rsidRPr="00F77DE3">
              <w:rPr>
                <w:rStyle w:val="21"/>
                <w:rFonts w:eastAsia="Calibri"/>
                <w:shd w:val="clear" w:color="auto" w:fill="FFFFFF"/>
              </w:rPr>
              <w:t>25*25</w:t>
            </w:r>
          </w:p>
          <w:p w:rsidR="00F77DE3" w:rsidRPr="00F77DE3" w:rsidRDefault="00F77DE3" w:rsidP="00F77DE3">
            <w:pPr>
              <w:pStyle w:val="a9"/>
              <w:jc w:val="both"/>
              <w:rPr>
                <w:rFonts w:ascii="Times New Roman" w:hAnsi="Times New Roman" w:cs="Times New Roman"/>
                <w:sz w:val="24"/>
                <w:szCs w:val="24"/>
                <w:shd w:val="clear" w:color="auto" w:fill="FFFFFF"/>
              </w:rPr>
            </w:pPr>
            <w:r w:rsidRPr="00F77DE3">
              <w:rPr>
                <w:rFonts w:ascii="Times New Roman" w:hAnsi="Times New Roman" w:cs="Times New Roman"/>
                <w:sz w:val="24"/>
                <w:szCs w:val="24"/>
                <w:shd w:val="clear" w:color="auto" w:fill="FFFFFF"/>
              </w:rPr>
              <w:t xml:space="preserve"> - щебень из гравия фракцией 5-20 для строительных работ марки </w:t>
            </w:r>
            <w:r w:rsidRPr="00F77DE3">
              <w:rPr>
                <w:rFonts w:ascii="Times New Roman" w:hAnsi="Times New Roman" w:cs="Times New Roman"/>
                <w:sz w:val="24"/>
                <w:szCs w:val="24"/>
                <w:shd w:val="clear" w:color="auto" w:fill="FFFFFF"/>
              </w:rPr>
              <w:lastRenderedPageBreak/>
              <w:t>не менее</w:t>
            </w:r>
            <w:proofErr w:type="gramStart"/>
            <w:r w:rsidRPr="00F77DE3">
              <w:rPr>
                <w:rFonts w:ascii="Times New Roman" w:hAnsi="Times New Roman" w:cs="Times New Roman"/>
                <w:sz w:val="24"/>
                <w:szCs w:val="24"/>
                <w:shd w:val="clear" w:color="auto" w:fill="FFFFFF"/>
              </w:rPr>
              <w:t xml:space="preserve"> Д</w:t>
            </w:r>
            <w:proofErr w:type="gramEnd"/>
            <w:r w:rsidRPr="00F77DE3">
              <w:rPr>
                <w:rFonts w:ascii="Times New Roman" w:hAnsi="Times New Roman" w:cs="Times New Roman"/>
                <w:sz w:val="24"/>
                <w:szCs w:val="24"/>
                <w:shd w:val="clear" w:color="auto" w:fill="FFFFFF"/>
              </w:rPr>
              <w:t>р.8;</w:t>
            </w:r>
          </w:p>
          <w:p w:rsidR="00F77DE3" w:rsidRPr="00F77DE3" w:rsidRDefault="00F77DE3" w:rsidP="00F77DE3">
            <w:pPr>
              <w:pStyle w:val="a9"/>
              <w:jc w:val="both"/>
              <w:rPr>
                <w:rFonts w:ascii="Times New Roman" w:hAnsi="Times New Roman" w:cs="Times New Roman"/>
                <w:sz w:val="24"/>
                <w:szCs w:val="24"/>
                <w:shd w:val="clear" w:color="auto" w:fill="FFFF00"/>
              </w:rPr>
            </w:pPr>
            <w:r w:rsidRPr="00F77DE3">
              <w:rPr>
                <w:rFonts w:ascii="Times New Roman" w:hAnsi="Times New Roman" w:cs="Times New Roman"/>
                <w:sz w:val="24"/>
                <w:szCs w:val="24"/>
                <w:shd w:val="clear" w:color="auto" w:fill="FFFFFF"/>
              </w:rPr>
              <w:t xml:space="preserve"> - песок для строительных работ;</w:t>
            </w:r>
          </w:p>
          <w:p w:rsidR="00F77DE3" w:rsidRPr="00F77DE3" w:rsidRDefault="00F77DE3" w:rsidP="00F77DE3">
            <w:pPr>
              <w:pStyle w:val="a9"/>
              <w:jc w:val="both"/>
              <w:rPr>
                <w:rFonts w:ascii="Times New Roman" w:hAnsi="Times New Roman" w:cs="Times New Roman"/>
                <w:color w:val="000000"/>
                <w:sz w:val="24"/>
                <w:szCs w:val="24"/>
              </w:rPr>
            </w:pPr>
            <w:r w:rsidRPr="00F77DE3">
              <w:rPr>
                <w:rFonts w:ascii="Times New Roman" w:hAnsi="Times New Roman" w:cs="Times New Roman"/>
                <w:color w:val="000000"/>
                <w:sz w:val="24"/>
                <w:szCs w:val="24"/>
                <w:shd w:val="clear" w:color="auto" w:fill="FFFFFF"/>
              </w:rPr>
              <w:t xml:space="preserve"> - бетон тяжелый (М150);</w:t>
            </w:r>
          </w:p>
          <w:p w:rsidR="00F77DE3" w:rsidRPr="00F77DE3" w:rsidRDefault="00F77DE3" w:rsidP="00F77DE3">
            <w:pPr>
              <w:pStyle w:val="a9"/>
              <w:jc w:val="both"/>
              <w:rPr>
                <w:rFonts w:ascii="Times New Roman" w:hAnsi="Times New Roman" w:cs="Times New Roman"/>
                <w:color w:val="000000"/>
                <w:sz w:val="24"/>
                <w:szCs w:val="24"/>
              </w:rPr>
            </w:pPr>
            <w:r w:rsidRPr="00F77DE3">
              <w:rPr>
                <w:rFonts w:ascii="Times New Roman" w:hAnsi="Times New Roman" w:cs="Times New Roman"/>
                <w:color w:val="000000"/>
                <w:sz w:val="24"/>
                <w:szCs w:val="24"/>
                <w:shd w:val="clear" w:color="auto" w:fill="FFFFFF"/>
              </w:rPr>
              <w:t xml:space="preserve"> - </w:t>
            </w:r>
            <w:proofErr w:type="spellStart"/>
            <w:r w:rsidRPr="00F77DE3">
              <w:rPr>
                <w:rFonts w:ascii="Times New Roman" w:hAnsi="Times New Roman" w:cs="Times New Roman"/>
                <w:color w:val="000000"/>
                <w:sz w:val="24"/>
                <w:szCs w:val="24"/>
                <w:shd w:val="clear" w:color="auto" w:fill="FFFFFF"/>
              </w:rPr>
              <w:t>керамогранит</w:t>
            </w:r>
            <w:proofErr w:type="spellEnd"/>
            <w:r w:rsidRPr="00F77DE3">
              <w:rPr>
                <w:rFonts w:ascii="Times New Roman" w:hAnsi="Times New Roman" w:cs="Times New Roman"/>
                <w:color w:val="000000"/>
                <w:sz w:val="24"/>
                <w:szCs w:val="24"/>
                <w:shd w:val="clear" w:color="auto" w:fill="FFFFFF"/>
              </w:rPr>
              <w:t xml:space="preserve"> </w:t>
            </w:r>
            <w:proofErr w:type="gramStart"/>
            <w:r w:rsidRPr="00F77DE3">
              <w:rPr>
                <w:rFonts w:ascii="Times New Roman" w:hAnsi="Times New Roman" w:cs="Times New Roman"/>
                <w:color w:val="000000"/>
                <w:sz w:val="24"/>
                <w:szCs w:val="24"/>
                <w:shd w:val="clear" w:color="auto" w:fill="FFFFFF"/>
              </w:rPr>
              <w:t>противоскользящий</w:t>
            </w:r>
            <w:proofErr w:type="gramEnd"/>
            <w:r w:rsidRPr="00F77DE3">
              <w:rPr>
                <w:rFonts w:ascii="Times New Roman" w:hAnsi="Times New Roman" w:cs="Times New Roman"/>
                <w:color w:val="000000"/>
                <w:sz w:val="24"/>
                <w:szCs w:val="24"/>
                <w:shd w:val="clear" w:color="auto" w:fill="FFFFFF"/>
              </w:rPr>
              <w:t>, морозостойкий (для наружных работ);</w:t>
            </w:r>
          </w:p>
          <w:p w:rsidR="00F77DE3" w:rsidRPr="00F77DE3" w:rsidRDefault="00F77DE3" w:rsidP="00F77DE3">
            <w:pPr>
              <w:pStyle w:val="a9"/>
              <w:jc w:val="both"/>
              <w:rPr>
                <w:rFonts w:ascii="Times New Roman" w:hAnsi="Times New Roman" w:cs="Times New Roman"/>
                <w:sz w:val="24"/>
                <w:szCs w:val="24"/>
                <w:shd w:val="clear" w:color="auto" w:fill="FFFFFF"/>
              </w:rPr>
            </w:pPr>
            <w:r w:rsidRPr="00F77DE3">
              <w:rPr>
                <w:rFonts w:ascii="Times New Roman" w:hAnsi="Times New Roman" w:cs="Times New Roman"/>
                <w:color w:val="000000"/>
                <w:sz w:val="24"/>
                <w:szCs w:val="24"/>
                <w:shd w:val="clear" w:color="auto" w:fill="FFFFFF"/>
              </w:rPr>
              <w:t xml:space="preserve"> -листы гипсокартонные влагостойкие, толщиной не менее 12,5мм; </w:t>
            </w:r>
          </w:p>
          <w:p w:rsidR="00F77DE3" w:rsidRPr="00F77DE3" w:rsidRDefault="00F77DE3" w:rsidP="00F77DE3">
            <w:pPr>
              <w:pStyle w:val="a9"/>
              <w:jc w:val="both"/>
              <w:rPr>
                <w:rFonts w:ascii="Times New Roman" w:hAnsi="Times New Roman" w:cs="Times New Roman"/>
                <w:color w:val="000000"/>
                <w:sz w:val="24"/>
                <w:szCs w:val="24"/>
                <w:shd w:val="clear" w:color="auto" w:fill="FFFFFF"/>
              </w:rPr>
            </w:pPr>
            <w:r w:rsidRPr="00F77DE3">
              <w:rPr>
                <w:rFonts w:ascii="Times New Roman" w:hAnsi="Times New Roman" w:cs="Times New Roman"/>
                <w:color w:val="000000"/>
                <w:sz w:val="24"/>
                <w:szCs w:val="24"/>
                <w:shd w:val="clear" w:color="auto" w:fill="FFFFFF"/>
              </w:rPr>
              <w:t xml:space="preserve"> - горячекатаная арматурная сталь периодического профиля класса </w:t>
            </w:r>
            <w:proofErr w:type="gramStart"/>
            <w:r w:rsidRPr="00F77DE3">
              <w:rPr>
                <w:rFonts w:ascii="Times New Roman" w:hAnsi="Times New Roman" w:cs="Times New Roman"/>
                <w:color w:val="000000"/>
                <w:sz w:val="24"/>
                <w:szCs w:val="24"/>
                <w:shd w:val="clear" w:color="auto" w:fill="FFFFFF"/>
              </w:rPr>
              <w:t>А</w:t>
            </w:r>
            <w:proofErr w:type="gramEnd"/>
            <w:r w:rsidRPr="00F77DE3">
              <w:rPr>
                <w:rFonts w:ascii="Times New Roman" w:hAnsi="Times New Roman" w:cs="Times New Roman"/>
                <w:color w:val="000000"/>
                <w:sz w:val="24"/>
                <w:szCs w:val="24"/>
                <w:shd w:val="clear" w:color="auto" w:fill="FFFFFF"/>
              </w:rPr>
              <w:t>-</w:t>
            </w:r>
            <w:r w:rsidRPr="00F77DE3">
              <w:rPr>
                <w:rFonts w:ascii="Times New Roman" w:hAnsi="Times New Roman" w:cs="Times New Roman"/>
                <w:color w:val="000000"/>
                <w:sz w:val="24"/>
                <w:szCs w:val="24"/>
                <w:shd w:val="clear" w:color="auto" w:fill="FFFFFF"/>
                <w:lang w:val="en-US"/>
              </w:rPr>
              <w:t>III</w:t>
            </w:r>
            <w:r w:rsidRPr="00F77DE3">
              <w:rPr>
                <w:rFonts w:ascii="Times New Roman" w:hAnsi="Times New Roman" w:cs="Times New Roman"/>
                <w:color w:val="000000"/>
                <w:sz w:val="24"/>
                <w:szCs w:val="24"/>
                <w:shd w:val="clear" w:color="auto" w:fill="FFFFFF"/>
              </w:rPr>
              <w:t>, диаметром 16-18мм;</w:t>
            </w:r>
          </w:p>
          <w:p w:rsidR="00F77DE3" w:rsidRPr="00F77DE3" w:rsidRDefault="00F77DE3" w:rsidP="00F77DE3">
            <w:pPr>
              <w:pStyle w:val="a9"/>
              <w:jc w:val="both"/>
              <w:rPr>
                <w:rFonts w:ascii="Times New Roman" w:hAnsi="Times New Roman" w:cs="Times New Roman"/>
                <w:color w:val="000000"/>
                <w:sz w:val="24"/>
                <w:szCs w:val="24"/>
                <w:shd w:val="clear" w:color="auto" w:fill="FFFFFF"/>
              </w:rPr>
            </w:pPr>
            <w:r w:rsidRPr="00F77DE3">
              <w:rPr>
                <w:rFonts w:ascii="Times New Roman" w:hAnsi="Times New Roman" w:cs="Times New Roman"/>
                <w:color w:val="000000"/>
                <w:sz w:val="24"/>
                <w:szCs w:val="24"/>
                <w:shd w:val="clear" w:color="auto" w:fill="FFFFFF"/>
              </w:rPr>
              <w:t xml:space="preserve"> - перемычка брусковая 9ПБ13-37-п/бетон В15;</w:t>
            </w:r>
          </w:p>
          <w:p w:rsidR="00F77DE3" w:rsidRPr="00F77DE3" w:rsidRDefault="00F77DE3" w:rsidP="00F77DE3">
            <w:pPr>
              <w:pStyle w:val="a9"/>
              <w:jc w:val="both"/>
              <w:rPr>
                <w:rFonts w:ascii="Times New Roman" w:hAnsi="Times New Roman" w:cs="Times New Roman"/>
                <w:color w:val="000000"/>
                <w:sz w:val="24"/>
                <w:szCs w:val="24"/>
                <w:shd w:val="clear" w:color="auto" w:fill="FFFFFF"/>
              </w:rPr>
            </w:pPr>
            <w:r w:rsidRPr="00F77DE3">
              <w:rPr>
                <w:rFonts w:ascii="Times New Roman" w:hAnsi="Times New Roman" w:cs="Times New Roman"/>
                <w:color w:val="000000"/>
                <w:sz w:val="24"/>
                <w:szCs w:val="24"/>
                <w:shd w:val="clear" w:color="auto" w:fill="FFFFFF"/>
              </w:rPr>
              <w:t xml:space="preserve"> - стоечно-ригельная система </w:t>
            </w:r>
            <w:r w:rsidRPr="00F77DE3">
              <w:rPr>
                <w:rFonts w:ascii="Times New Roman" w:hAnsi="Times New Roman" w:cs="Times New Roman"/>
                <w:color w:val="000000"/>
                <w:sz w:val="24"/>
                <w:szCs w:val="24"/>
                <w:shd w:val="clear" w:color="auto" w:fill="FFFFFF"/>
                <w:lang w:val="en-US"/>
              </w:rPr>
              <w:t>KRF</w:t>
            </w:r>
            <w:r w:rsidRPr="00F77DE3">
              <w:rPr>
                <w:rFonts w:ascii="Times New Roman" w:hAnsi="Times New Roman" w:cs="Times New Roman"/>
                <w:color w:val="000000"/>
                <w:sz w:val="24"/>
                <w:szCs w:val="24"/>
                <w:shd w:val="clear" w:color="auto" w:fill="FFFFFF"/>
              </w:rPr>
              <w:t>-50 (</w:t>
            </w:r>
            <w:r w:rsidRPr="00F77DE3">
              <w:rPr>
                <w:rFonts w:ascii="Times New Roman" w:hAnsi="Times New Roman" w:cs="Times New Roman"/>
                <w:color w:val="000000"/>
                <w:sz w:val="24"/>
                <w:szCs w:val="24"/>
                <w:shd w:val="clear" w:color="auto" w:fill="FFFFFF"/>
                <w:lang w:val="en-US"/>
              </w:rPr>
              <w:t>KRAUSS</w:t>
            </w:r>
            <w:r w:rsidRPr="00F77DE3">
              <w:rPr>
                <w:rFonts w:ascii="Times New Roman" w:hAnsi="Times New Roman" w:cs="Times New Roman"/>
                <w:color w:val="000000"/>
                <w:sz w:val="24"/>
                <w:szCs w:val="24"/>
                <w:shd w:val="clear" w:color="auto" w:fill="FFFFFF"/>
              </w:rPr>
              <w:t xml:space="preserve">) совмещенная с раздвижной конструкцией профилей </w:t>
            </w:r>
            <w:r w:rsidRPr="00F77DE3">
              <w:rPr>
                <w:rFonts w:ascii="Times New Roman" w:hAnsi="Times New Roman" w:cs="Times New Roman"/>
                <w:color w:val="000000"/>
                <w:sz w:val="24"/>
                <w:szCs w:val="24"/>
                <w:shd w:val="clear" w:color="auto" w:fill="FFFFFF"/>
                <w:lang w:val="en-US"/>
              </w:rPr>
              <w:t>KRAUSS</w:t>
            </w:r>
            <w:r w:rsidRPr="00F77DE3">
              <w:rPr>
                <w:rFonts w:ascii="Times New Roman" w:hAnsi="Times New Roman" w:cs="Times New Roman"/>
                <w:color w:val="000000"/>
                <w:sz w:val="24"/>
                <w:szCs w:val="24"/>
                <w:shd w:val="clear" w:color="auto" w:fill="FFFFFF"/>
              </w:rPr>
              <w:t xml:space="preserve"> серии С640 либо аналог;</w:t>
            </w:r>
          </w:p>
          <w:p w:rsidR="00F77DE3" w:rsidRPr="00F77DE3" w:rsidRDefault="00F77DE3" w:rsidP="00F77DE3">
            <w:pPr>
              <w:pStyle w:val="a9"/>
              <w:jc w:val="both"/>
              <w:rPr>
                <w:rFonts w:ascii="Times New Roman" w:hAnsi="Times New Roman" w:cs="Times New Roman"/>
                <w:color w:val="000000"/>
                <w:sz w:val="24"/>
                <w:szCs w:val="24"/>
                <w:shd w:val="clear" w:color="auto" w:fill="FFFFFF"/>
              </w:rPr>
            </w:pPr>
            <w:r w:rsidRPr="00F77DE3">
              <w:rPr>
                <w:rFonts w:ascii="Times New Roman" w:hAnsi="Times New Roman" w:cs="Times New Roman"/>
                <w:color w:val="000000"/>
                <w:sz w:val="24"/>
                <w:szCs w:val="24"/>
                <w:shd w:val="clear" w:color="auto" w:fill="FFFFFF"/>
              </w:rPr>
              <w:t xml:space="preserve"> - закаленное стекло толщиной 6мм;</w:t>
            </w:r>
          </w:p>
          <w:p w:rsidR="00F77DE3" w:rsidRPr="00F77DE3" w:rsidRDefault="00F77DE3" w:rsidP="00F77DE3">
            <w:pPr>
              <w:widowControl w:val="0"/>
              <w:spacing w:after="0" w:line="240" w:lineRule="auto"/>
              <w:ind w:right="0" w:hanging="5"/>
              <w:rPr>
                <w:szCs w:val="24"/>
              </w:rPr>
            </w:pPr>
            <w:r w:rsidRPr="00F77DE3">
              <w:rPr>
                <w:szCs w:val="24"/>
                <w:shd w:val="clear" w:color="auto" w:fill="FFFFFF"/>
              </w:rPr>
              <w:t xml:space="preserve">Для отделки фасада здания должны применяться материалы, имеющие сертификат соответствия санитарным, противопожарным нормам, стандартам и </w:t>
            </w:r>
            <w:proofErr w:type="gramStart"/>
            <w:r w:rsidRPr="00F77DE3">
              <w:rPr>
                <w:szCs w:val="24"/>
                <w:shd w:val="clear" w:color="auto" w:fill="FFFFFF"/>
              </w:rPr>
              <w:t>техническими</w:t>
            </w:r>
            <w:proofErr w:type="gramEnd"/>
            <w:r w:rsidRPr="00F77DE3">
              <w:rPr>
                <w:szCs w:val="24"/>
                <w:shd w:val="clear" w:color="auto" w:fill="FFFFFF"/>
              </w:rPr>
              <w:t xml:space="preserve"> условиям, действующим на территории Российской Федерации.</w:t>
            </w:r>
          </w:p>
          <w:p w:rsidR="00F77DE3" w:rsidRPr="00F77DE3" w:rsidRDefault="00F77DE3" w:rsidP="00F77DE3">
            <w:pPr>
              <w:widowControl w:val="0"/>
              <w:spacing w:after="0" w:line="240" w:lineRule="auto"/>
              <w:ind w:right="0"/>
              <w:rPr>
                <w:szCs w:val="24"/>
              </w:rPr>
            </w:pPr>
            <w:r w:rsidRPr="00F77DE3">
              <w:rPr>
                <w:szCs w:val="24"/>
                <w:shd w:val="clear" w:color="auto" w:fill="FFFFFF"/>
              </w:rPr>
              <w:t>При наличии сетей ПАО «Ростелеком», Заказчик предоставляет Технические Условия на обеспечение сохранности и переустройство сооружений сетей в многоквартирных домах. Генподрядчик обязуется своими силами решить вопросы с представителями коммуникационной организации, согласование переноса сетей (демонтаж/монтаж), в том числе вызов на объект, замеры, проведение мероприятий по сдаче и приемке выполненных работ, и прочее.</w:t>
            </w:r>
          </w:p>
          <w:p w:rsidR="00F77DE3" w:rsidRPr="00F77DE3" w:rsidRDefault="00F77DE3" w:rsidP="00F77DE3">
            <w:pPr>
              <w:widowControl w:val="0"/>
              <w:spacing w:after="0" w:line="240" w:lineRule="auto"/>
              <w:ind w:right="0" w:hanging="5"/>
              <w:rPr>
                <w:szCs w:val="24"/>
              </w:rPr>
            </w:pPr>
            <w:r w:rsidRPr="00F77DE3">
              <w:rPr>
                <w:szCs w:val="24"/>
                <w:shd w:val="clear" w:color="auto" w:fill="FFFFFF"/>
              </w:rPr>
              <w:t>Генподрядчик обязан до начала производства работ представить образцы применяемых материалов для согласования с Заказчиком.</w:t>
            </w:r>
          </w:p>
          <w:p w:rsidR="00F77DE3" w:rsidRPr="00F77DE3" w:rsidRDefault="00F77DE3" w:rsidP="00F77DE3">
            <w:pPr>
              <w:widowControl w:val="0"/>
              <w:spacing w:after="0" w:line="240" w:lineRule="auto"/>
              <w:ind w:right="0"/>
              <w:rPr>
                <w:szCs w:val="24"/>
              </w:rPr>
            </w:pPr>
            <w:r w:rsidRPr="00F77DE3">
              <w:rPr>
                <w:szCs w:val="24"/>
                <w:shd w:val="clear" w:color="auto" w:fill="FFFFFF"/>
              </w:rPr>
              <w:t xml:space="preserve">Генподрядчик должен до начала выполнения ремонтных работ принять объект по акту с осмотром, проверкой объемов, перечнем видов работ и </w:t>
            </w:r>
            <w:proofErr w:type="spellStart"/>
            <w:r w:rsidRPr="00F77DE3">
              <w:rPr>
                <w:szCs w:val="24"/>
                <w:shd w:val="clear" w:color="auto" w:fill="FFFFFF"/>
              </w:rPr>
              <w:t>фотофиксацией</w:t>
            </w:r>
            <w:proofErr w:type="spellEnd"/>
            <w:r w:rsidRPr="00F77DE3">
              <w:rPr>
                <w:szCs w:val="24"/>
                <w:shd w:val="clear" w:color="auto" w:fill="FFFFFF"/>
              </w:rPr>
              <w:t xml:space="preserve"> состояния мест общего пользования, придомовой территории. </w:t>
            </w:r>
          </w:p>
          <w:p w:rsidR="00F77DE3" w:rsidRPr="00F77DE3" w:rsidRDefault="00F77DE3" w:rsidP="00F77DE3">
            <w:pPr>
              <w:widowControl w:val="0"/>
              <w:spacing w:after="0" w:line="240" w:lineRule="auto"/>
              <w:ind w:right="0"/>
              <w:rPr>
                <w:szCs w:val="24"/>
              </w:rPr>
            </w:pPr>
            <w:r w:rsidRPr="00F77DE3">
              <w:rPr>
                <w:szCs w:val="24"/>
                <w:shd w:val="clear" w:color="auto" w:fill="FFFFFF"/>
              </w:rPr>
              <w:t xml:space="preserve">В случае нанесения материального ущерба при производстве ремонтных работ Заказчик и Генподрядчик обязан в 3-х </w:t>
            </w:r>
            <w:proofErr w:type="spellStart"/>
            <w:r w:rsidRPr="00F77DE3">
              <w:rPr>
                <w:szCs w:val="24"/>
                <w:shd w:val="clear" w:color="auto" w:fill="FFFFFF"/>
              </w:rPr>
              <w:t>дневный</w:t>
            </w:r>
            <w:proofErr w:type="spellEnd"/>
            <w:r w:rsidRPr="00F77DE3">
              <w:rPr>
                <w:szCs w:val="24"/>
                <w:shd w:val="clear" w:color="auto" w:fill="FFFFFF"/>
              </w:rPr>
              <w:t xml:space="preserve"> срок составить акт осмотра и принять решение о возмещении ущерба.</w:t>
            </w:r>
          </w:p>
          <w:p w:rsidR="00F77DE3" w:rsidRPr="00F77DE3" w:rsidRDefault="00F77DE3" w:rsidP="00F77DE3">
            <w:pPr>
              <w:widowControl w:val="0"/>
              <w:spacing w:after="0" w:line="240" w:lineRule="auto"/>
              <w:ind w:right="0"/>
              <w:rPr>
                <w:szCs w:val="24"/>
                <w:shd w:val="clear" w:color="auto" w:fill="FFFFFF"/>
              </w:rPr>
            </w:pPr>
            <w:r w:rsidRPr="00F77DE3">
              <w:rPr>
                <w:szCs w:val="24"/>
                <w:shd w:val="clear" w:color="auto" w:fill="FFFFFF"/>
              </w:rPr>
              <w:t>Генподрядчик, строительный контроль и другой контролирующий орган не имеет права менять в ходе ремонта ранее согласованную технологию и строительный материал (качественные характеристики) без согласования с Заказчиком.</w:t>
            </w:r>
          </w:p>
        </w:tc>
      </w:tr>
      <w:tr w:rsidR="00F77DE3" w:rsidTr="00F77DE3">
        <w:tc>
          <w:tcPr>
            <w:tcW w:w="894" w:type="dxa"/>
            <w:shd w:val="clear" w:color="auto" w:fill="auto"/>
            <w:tcMar>
              <w:left w:w="-5" w:type="dxa"/>
            </w:tcMar>
            <w:vAlign w:val="center"/>
          </w:tcPr>
          <w:p w:rsidR="00F77DE3" w:rsidRPr="00F77DE3" w:rsidRDefault="00F77DE3" w:rsidP="00F77DE3">
            <w:pPr>
              <w:pStyle w:val="a9"/>
              <w:jc w:val="center"/>
              <w:rPr>
                <w:rFonts w:ascii="Times New Roman" w:hAnsi="Times New Roman"/>
                <w:b/>
                <w:sz w:val="24"/>
                <w:szCs w:val="24"/>
              </w:rPr>
            </w:pPr>
            <w:r w:rsidRPr="00F77DE3">
              <w:rPr>
                <w:rFonts w:ascii="Times New Roman" w:hAnsi="Times New Roman"/>
                <w:b/>
                <w:color w:val="000000"/>
                <w:sz w:val="24"/>
                <w:szCs w:val="24"/>
                <w:shd w:val="clear" w:color="auto" w:fill="FFFFFF"/>
              </w:rPr>
              <w:lastRenderedPageBreak/>
              <w:t>7</w:t>
            </w:r>
          </w:p>
        </w:tc>
        <w:tc>
          <w:tcPr>
            <w:tcW w:w="2268" w:type="dxa"/>
            <w:shd w:val="clear" w:color="auto" w:fill="auto"/>
            <w:tcMar>
              <w:left w:w="-5" w:type="dxa"/>
            </w:tcMar>
            <w:vAlign w:val="center"/>
          </w:tcPr>
          <w:p w:rsidR="00F77DE3" w:rsidRDefault="00F77DE3" w:rsidP="00F77DE3">
            <w:pPr>
              <w:pStyle w:val="a9"/>
              <w:jc w:val="center"/>
              <w:rPr>
                <w:rFonts w:ascii="Times New Roman" w:hAnsi="Times New Roman"/>
                <w:sz w:val="24"/>
                <w:szCs w:val="24"/>
              </w:rPr>
            </w:pPr>
            <w:r>
              <w:rPr>
                <w:rStyle w:val="21"/>
                <w:rFonts w:eastAsia="Calibri"/>
                <w:shd w:val="clear" w:color="auto" w:fill="FFFFFF"/>
              </w:rPr>
              <w:t>Порядок выполнения работ</w:t>
            </w:r>
          </w:p>
        </w:tc>
        <w:tc>
          <w:tcPr>
            <w:tcW w:w="7044" w:type="dxa"/>
            <w:shd w:val="clear" w:color="auto" w:fill="auto"/>
            <w:tcMar>
              <w:left w:w="-5" w:type="dxa"/>
            </w:tcMar>
          </w:tcPr>
          <w:p w:rsidR="00F77DE3" w:rsidRPr="00F77DE3" w:rsidRDefault="00F77DE3" w:rsidP="00F77DE3">
            <w:pPr>
              <w:pStyle w:val="a9"/>
              <w:jc w:val="both"/>
              <w:rPr>
                <w:rStyle w:val="21"/>
                <w:rFonts w:eastAsia="Calibri"/>
                <w:shd w:val="clear" w:color="auto" w:fill="FFFFFF"/>
              </w:rPr>
            </w:pPr>
            <w:r w:rsidRPr="00F77DE3">
              <w:rPr>
                <w:rStyle w:val="21"/>
                <w:rFonts w:eastAsia="Calibri"/>
                <w:shd w:val="clear" w:color="auto" w:fill="FFFFFF"/>
              </w:rPr>
              <w:t>До начала работ Заказчик:</w:t>
            </w:r>
          </w:p>
          <w:p w:rsidR="00F77DE3" w:rsidRPr="00F77DE3" w:rsidRDefault="00F77DE3" w:rsidP="00F77DE3">
            <w:pPr>
              <w:pStyle w:val="a9"/>
              <w:jc w:val="both"/>
              <w:rPr>
                <w:rStyle w:val="21"/>
                <w:rFonts w:eastAsia="Calibri"/>
                <w:shd w:val="clear" w:color="auto" w:fill="FFFFFF"/>
              </w:rPr>
            </w:pPr>
            <w:r w:rsidRPr="00F77DE3">
              <w:rPr>
                <w:rStyle w:val="21"/>
                <w:rFonts w:eastAsia="Calibri"/>
                <w:shd w:val="clear" w:color="auto" w:fill="FFFFFF"/>
              </w:rPr>
              <w:t xml:space="preserve"> - предоставляет проектно-сметную документацию в полном объеме на дату заключения договора. Технические показатели – при наличии;</w:t>
            </w:r>
          </w:p>
          <w:p w:rsidR="00F77DE3" w:rsidRPr="00F77DE3" w:rsidRDefault="00F77DE3" w:rsidP="00F77DE3">
            <w:pPr>
              <w:pStyle w:val="a9"/>
              <w:jc w:val="both"/>
              <w:rPr>
                <w:rStyle w:val="21"/>
                <w:rFonts w:eastAsia="Calibri"/>
              </w:rPr>
            </w:pPr>
            <w:r w:rsidRPr="00F77DE3">
              <w:rPr>
                <w:rStyle w:val="21"/>
                <w:rFonts w:eastAsia="Calibri"/>
                <w:shd w:val="clear" w:color="auto" w:fill="FFFFFF"/>
              </w:rPr>
              <w:t>До начала работ Генподрядчик:</w:t>
            </w:r>
          </w:p>
          <w:p w:rsidR="00F77DE3" w:rsidRPr="00F77DE3" w:rsidRDefault="00F77DE3" w:rsidP="00F77DE3">
            <w:pPr>
              <w:pStyle w:val="a9"/>
              <w:jc w:val="both"/>
              <w:rPr>
                <w:rStyle w:val="21"/>
                <w:rFonts w:eastAsia="Calibri"/>
              </w:rPr>
            </w:pPr>
            <w:r w:rsidRPr="00F77DE3">
              <w:rPr>
                <w:rStyle w:val="21"/>
                <w:rFonts w:eastAsia="Calibri"/>
                <w:shd w:val="clear" w:color="auto" w:fill="FFFFFF"/>
              </w:rPr>
              <w:t xml:space="preserve"> - разрабатывает и предоставляет на согласование технологическую карту с выделением этапов, захваток и очередности ремонта, в технологической карте предусмотреть мероприятия по исключению какого-либо ущерба общедомовому имуществу и имуществу третьих лиц (график выполнения работ); </w:t>
            </w:r>
          </w:p>
          <w:p w:rsidR="00F77DE3" w:rsidRPr="00F77DE3" w:rsidRDefault="00F77DE3" w:rsidP="00F77DE3">
            <w:pPr>
              <w:pStyle w:val="a9"/>
              <w:jc w:val="both"/>
              <w:rPr>
                <w:rStyle w:val="21"/>
                <w:rFonts w:eastAsia="Calibri"/>
              </w:rPr>
            </w:pPr>
            <w:r w:rsidRPr="00F77DE3">
              <w:rPr>
                <w:rStyle w:val="21"/>
                <w:rFonts w:eastAsia="Calibri"/>
                <w:shd w:val="clear" w:color="auto" w:fill="FFFFFF"/>
              </w:rPr>
              <w:t xml:space="preserve"> - должен учесть обеспечение безопасного доступа собственников жилых помещений в жилой дом;</w:t>
            </w:r>
          </w:p>
          <w:p w:rsidR="00F77DE3" w:rsidRPr="00F77DE3" w:rsidRDefault="00F77DE3" w:rsidP="00F77DE3">
            <w:pPr>
              <w:pStyle w:val="a9"/>
              <w:jc w:val="both"/>
              <w:rPr>
                <w:rStyle w:val="21"/>
                <w:rFonts w:eastAsia="Calibri"/>
              </w:rPr>
            </w:pPr>
            <w:r w:rsidRPr="00F77DE3">
              <w:rPr>
                <w:rStyle w:val="21"/>
                <w:rFonts w:eastAsia="Calibri"/>
                <w:shd w:val="clear" w:color="auto" w:fill="FFFFFF"/>
              </w:rPr>
              <w:t xml:space="preserve"> - должен организовать точку подключения </w:t>
            </w:r>
            <w:proofErr w:type="spellStart"/>
            <w:r w:rsidRPr="00F77DE3">
              <w:rPr>
                <w:rStyle w:val="21"/>
                <w:rFonts w:eastAsia="Calibri"/>
                <w:shd w:val="clear" w:color="auto" w:fill="FFFFFF"/>
              </w:rPr>
              <w:t>ресурсоснабжения</w:t>
            </w:r>
            <w:proofErr w:type="spellEnd"/>
            <w:r w:rsidRPr="00F77DE3">
              <w:rPr>
                <w:rStyle w:val="21"/>
                <w:rFonts w:eastAsia="Calibri"/>
                <w:shd w:val="clear" w:color="auto" w:fill="FFFFFF"/>
              </w:rPr>
              <w:t xml:space="preserve"> и заключить соответствующий договор с заинтересованными сторонами;</w:t>
            </w:r>
          </w:p>
          <w:p w:rsidR="00F77DE3" w:rsidRPr="00F77DE3" w:rsidRDefault="00F77DE3" w:rsidP="00F77DE3">
            <w:pPr>
              <w:pStyle w:val="a9"/>
              <w:jc w:val="both"/>
              <w:rPr>
                <w:rStyle w:val="21"/>
                <w:rFonts w:eastAsia="Calibri"/>
              </w:rPr>
            </w:pPr>
            <w:r w:rsidRPr="00F77DE3">
              <w:rPr>
                <w:rStyle w:val="21"/>
                <w:rFonts w:eastAsia="Calibri"/>
                <w:shd w:val="clear" w:color="auto" w:fill="FFFFFF"/>
              </w:rPr>
              <w:t xml:space="preserve"> - предоставляет приказ о назначении ответственного до начала </w:t>
            </w:r>
            <w:r w:rsidRPr="00F77DE3">
              <w:rPr>
                <w:rStyle w:val="21"/>
                <w:rFonts w:eastAsia="Calibri"/>
                <w:shd w:val="clear" w:color="auto" w:fill="FFFFFF"/>
              </w:rPr>
              <w:lastRenderedPageBreak/>
              <w:t>производства работ;</w:t>
            </w:r>
          </w:p>
          <w:p w:rsidR="00F77DE3" w:rsidRPr="00F77DE3" w:rsidRDefault="00F77DE3" w:rsidP="00F77DE3">
            <w:pPr>
              <w:pStyle w:val="a9"/>
              <w:jc w:val="both"/>
              <w:rPr>
                <w:rStyle w:val="21"/>
                <w:rFonts w:eastAsia="Calibri"/>
              </w:rPr>
            </w:pPr>
            <w:r w:rsidRPr="00F77DE3">
              <w:rPr>
                <w:rStyle w:val="21"/>
                <w:rFonts w:eastAsia="Calibri"/>
                <w:shd w:val="clear" w:color="auto" w:fill="FFFFFF"/>
              </w:rPr>
              <w:t xml:space="preserve"> - согласовывает листы контрольных </w:t>
            </w:r>
            <w:proofErr w:type="spellStart"/>
            <w:r w:rsidRPr="00F77DE3">
              <w:rPr>
                <w:rStyle w:val="21"/>
                <w:rFonts w:eastAsia="Calibri"/>
                <w:shd w:val="clear" w:color="auto" w:fill="FFFFFF"/>
              </w:rPr>
              <w:t>выкрасок</w:t>
            </w:r>
            <w:proofErr w:type="spellEnd"/>
            <w:r w:rsidRPr="00F77DE3">
              <w:rPr>
                <w:rStyle w:val="21"/>
                <w:rFonts w:eastAsia="Calibri"/>
                <w:shd w:val="clear" w:color="auto" w:fill="FFFFFF"/>
              </w:rPr>
              <w:t xml:space="preserve"> с Заказчиком, представителем администрации муниципального образования, представителем собственников многоквартирного жилого дома. </w:t>
            </w:r>
          </w:p>
          <w:p w:rsidR="00F77DE3" w:rsidRPr="00F77DE3" w:rsidRDefault="00F77DE3" w:rsidP="00F77DE3">
            <w:pPr>
              <w:pStyle w:val="a9"/>
              <w:jc w:val="both"/>
              <w:rPr>
                <w:rFonts w:ascii="Times New Roman" w:hAnsi="Times New Roman" w:cs="Times New Roman"/>
                <w:sz w:val="24"/>
                <w:szCs w:val="24"/>
              </w:rPr>
            </w:pPr>
            <w:r w:rsidRPr="00F77DE3">
              <w:rPr>
                <w:rStyle w:val="21"/>
                <w:rFonts w:eastAsia="Calibri"/>
                <w:shd w:val="clear" w:color="auto" w:fill="FFFFFF"/>
              </w:rPr>
              <w:t xml:space="preserve">В соответствии с графиком выполнения работ </w:t>
            </w:r>
            <w:r w:rsidRPr="00F77DE3">
              <w:rPr>
                <w:rFonts w:ascii="Times New Roman" w:hAnsi="Times New Roman" w:cs="Times New Roman"/>
                <w:color w:val="000000"/>
                <w:sz w:val="24"/>
                <w:szCs w:val="24"/>
                <w:shd w:val="clear" w:color="auto" w:fill="FFFFFF"/>
              </w:rPr>
              <w:t xml:space="preserve">Генподрядчику необходимо учесть, что работы будут выполняться в условиях эксплуатируемого многоквартирного жилого дома. </w:t>
            </w:r>
            <w:proofErr w:type="gramStart"/>
            <w:r w:rsidRPr="00F77DE3">
              <w:rPr>
                <w:rFonts w:ascii="Times New Roman" w:hAnsi="Times New Roman" w:cs="Times New Roman"/>
                <w:color w:val="000000"/>
                <w:sz w:val="24"/>
                <w:szCs w:val="24"/>
                <w:shd w:val="clear" w:color="auto" w:fill="FFFFFF"/>
              </w:rPr>
              <w:t>Работы</w:t>
            </w:r>
            <w:proofErr w:type="gramEnd"/>
            <w:r w:rsidRPr="00F77DE3">
              <w:rPr>
                <w:rFonts w:ascii="Times New Roman" w:hAnsi="Times New Roman" w:cs="Times New Roman"/>
                <w:color w:val="000000"/>
                <w:sz w:val="24"/>
                <w:szCs w:val="24"/>
                <w:shd w:val="clear" w:color="auto" w:fill="FFFFFF"/>
              </w:rPr>
              <w:t xml:space="preserve"> возможно производить с 8-00 до 19-00 в будни, в субботу с 8-00 до 15-00, воскресенье – выходной. </w:t>
            </w:r>
          </w:p>
          <w:p w:rsidR="00F77DE3" w:rsidRPr="00F77DE3" w:rsidRDefault="00F77DE3" w:rsidP="00F77DE3">
            <w:pPr>
              <w:pStyle w:val="a9"/>
              <w:jc w:val="both"/>
              <w:rPr>
                <w:rFonts w:ascii="Times New Roman" w:hAnsi="Times New Roman" w:cs="Times New Roman"/>
                <w:sz w:val="24"/>
                <w:szCs w:val="24"/>
                <w:shd w:val="clear" w:color="auto" w:fill="FFFFFF"/>
              </w:rPr>
            </w:pPr>
            <w:bookmarkStart w:id="7" w:name="__DdeLink__5493_104117984"/>
            <w:r w:rsidRPr="00F77DE3">
              <w:rPr>
                <w:rFonts w:ascii="Times New Roman" w:hAnsi="Times New Roman" w:cs="Times New Roman"/>
                <w:color w:val="000000"/>
                <w:sz w:val="24"/>
                <w:szCs w:val="24"/>
                <w:shd w:val="clear" w:color="auto" w:fill="FFFFFF"/>
              </w:rPr>
              <w:t>В рамках исполнения Приказа №26/</w:t>
            </w:r>
            <w:proofErr w:type="spellStart"/>
            <w:proofErr w:type="gramStart"/>
            <w:r w:rsidRPr="00F77DE3">
              <w:rPr>
                <w:rFonts w:ascii="Times New Roman" w:hAnsi="Times New Roman" w:cs="Times New Roman"/>
                <w:color w:val="000000"/>
                <w:sz w:val="24"/>
                <w:szCs w:val="24"/>
                <w:shd w:val="clear" w:color="auto" w:fill="FFFFFF"/>
              </w:rPr>
              <w:t>пр</w:t>
            </w:r>
            <w:proofErr w:type="spellEnd"/>
            <w:proofErr w:type="gramEnd"/>
            <w:r w:rsidRPr="00F77DE3">
              <w:rPr>
                <w:rFonts w:ascii="Times New Roman" w:hAnsi="Times New Roman" w:cs="Times New Roman"/>
                <w:color w:val="000000"/>
                <w:sz w:val="24"/>
                <w:szCs w:val="24"/>
                <w:shd w:val="clear" w:color="auto" w:fill="FFFFFF"/>
              </w:rPr>
              <w:t xml:space="preserve"> от 18 января 2017 г. Министерства строительства и жилищно-коммунального хозяйства Российской Федерации о предоставлении и размещении фото и (или) видео-фиксации в режиме </w:t>
            </w:r>
            <w:r w:rsidRPr="00F77DE3">
              <w:rPr>
                <w:rFonts w:ascii="Times New Roman" w:hAnsi="Times New Roman" w:cs="Times New Roman"/>
                <w:color w:val="000000"/>
                <w:sz w:val="24"/>
                <w:szCs w:val="24"/>
                <w:shd w:val="clear" w:color="auto" w:fill="FFFFFF"/>
                <w:lang w:val="en-US"/>
              </w:rPr>
              <w:t>on</w:t>
            </w:r>
            <w:r w:rsidRPr="00F77DE3">
              <w:rPr>
                <w:rFonts w:ascii="Times New Roman" w:hAnsi="Times New Roman" w:cs="Times New Roman"/>
                <w:color w:val="000000"/>
                <w:sz w:val="24"/>
                <w:szCs w:val="24"/>
                <w:shd w:val="clear" w:color="auto" w:fill="FFFFFF"/>
              </w:rPr>
              <w:t>-</w:t>
            </w:r>
            <w:r w:rsidRPr="00F77DE3">
              <w:rPr>
                <w:rFonts w:ascii="Times New Roman" w:hAnsi="Times New Roman" w:cs="Times New Roman"/>
                <w:color w:val="000000"/>
                <w:sz w:val="24"/>
                <w:szCs w:val="24"/>
                <w:shd w:val="clear" w:color="auto" w:fill="FFFFFF"/>
                <w:lang w:val="en-US"/>
              </w:rPr>
              <w:t>line</w:t>
            </w:r>
            <w:r w:rsidRPr="00F77DE3">
              <w:rPr>
                <w:rFonts w:ascii="Times New Roman" w:hAnsi="Times New Roman" w:cs="Times New Roman"/>
                <w:color w:val="000000"/>
                <w:sz w:val="24"/>
                <w:szCs w:val="24"/>
                <w:shd w:val="clear" w:color="auto" w:fill="FFFFFF"/>
              </w:rPr>
              <w:t xml:space="preserve"> посредством сети Интернет: </w:t>
            </w:r>
          </w:p>
          <w:p w:rsidR="00F77DE3" w:rsidRPr="00F77DE3" w:rsidRDefault="00F77DE3" w:rsidP="00F77DE3">
            <w:pPr>
              <w:pStyle w:val="a9"/>
              <w:jc w:val="both"/>
              <w:rPr>
                <w:rFonts w:ascii="Times New Roman" w:hAnsi="Times New Roman" w:cs="Times New Roman"/>
                <w:color w:val="000000"/>
                <w:sz w:val="24"/>
                <w:szCs w:val="24"/>
              </w:rPr>
            </w:pPr>
            <w:r w:rsidRPr="00F77DE3">
              <w:rPr>
                <w:rFonts w:ascii="Times New Roman" w:hAnsi="Times New Roman" w:cs="Times New Roman"/>
                <w:color w:val="000000"/>
                <w:sz w:val="24"/>
                <w:szCs w:val="24"/>
                <w:shd w:val="clear" w:color="auto" w:fill="FFFFFF"/>
              </w:rPr>
              <w:t xml:space="preserve">Генподрядная организация в рамках заключенного договора обязана направлять </w:t>
            </w:r>
            <w:proofErr w:type="spellStart"/>
            <w:r w:rsidRPr="00F77DE3">
              <w:rPr>
                <w:rFonts w:ascii="Times New Roman" w:hAnsi="Times New Roman" w:cs="Times New Roman"/>
                <w:color w:val="000000"/>
                <w:sz w:val="24"/>
                <w:szCs w:val="24"/>
                <w:shd w:val="clear" w:color="auto" w:fill="FFFFFF"/>
              </w:rPr>
              <w:t>по-объектный</w:t>
            </w:r>
            <w:proofErr w:type="spellEnd"/>
            <w:r w:rsidRPr="00F77DE3">
              <w:rPr>
                <w:rFonts w:ascii="Times New Roman" w:hAnsi="Times New Roman" w:cs="Times New Roman"/>
                <w:color w:val="000000"/>
                <w:sz w:val="24"/>
                <w:szCs w:val="24"/>
                <w:shd w:val="clear" w:color="auto" w:fill="FFFFFF"/>
              </w:rPr>
              <w:t xml:space="preserve"> фотоотчет с указанием адреса, даты на электронные адреса Заказчиков: </w:t>
            </w:r>
            <w:proofErr w:type="spellStart"/>
            <w:r w:rsidRPr="00F77DE3">
              <w:rPr>
                <w:rFonts w:ascii="Times New Roman" w:hAnsi="Times New Roman" w:cs="Times New Roman"/>
                <w:b/>
                <w:color w:val="000000"/>
                <w:sz w:val="24"/>
                <w:szCs w:val="24"/>
                <w:shd w:val="clear" w:color="auto" w:fill="FFFFFF"/>
                <w:lang w:val="en-US"/>
              </w:rPr>
              <w:t>otdeljkx</w:t>
            </w:r>
            <w:proofErr w:type="spellEnd"/>
            <w:r w:rsidRPr="00F77DE3">
              <w:rPr>
                <w:rFonts w:ascii="Times New Roman" w:hAnsi="Times New Roman" w:cs="Times New Roman"/>
                <w:b/>
                <w:color w:val="000000"/>
                <w:sz w:val="24"/>
                <w:szCs w:val="24"/>
                <w:shd w:val="clear" w:color="auto" w:fill="FFFFFF"/>
              </w:rPr>
              <w:t>@</w:t>
            </w:r>
            <w:r w:rsidRPr="00F77DE3">
              <w:rPr>
                <w:rFonts w:ascii="Times New Roman" w:hAnsi="Times New Roman" w:cs="Times New Roman"/>
                <w:b/>
                <w:color w:val="000000"/>
                <w:sz w:val="24"/>
                <w:szCs w:val="24"/>
                <w:shd w:val="clear" w:color="auto" w:fill="FFFFFF"/>
                <w:lang w:val="en-US"/>
              </w:rPr>
              <w:t>mail</w:t>
            </w:r>
            <w:r w:rsidRPr="00F77DE3">
              <w:rPr>
                <w:rFonts w:ascii="Times New Roman" w:hAnsi="Times New Roman" w:cs="Times New Roman"/>
                <w:b/>
                <w:color w:val="000000"/>
                <w:sz w:val="24"/>
                <w:szCs w:val="24"/>
                <w:shd w:val="clear" w:color="auto" w:fill="FFFFFF"/>
              </w:rPr>
              <w:t>.</w:t>
            </w:r>
            <w:proofErr w:type="spellStart"/>
            <w:r w:rsidRPr="00F77DE3">
              <w:rPr>
                <w:rFonts w:ascii="Times New Roman" w:hAnsi="Times New Roman" w:cs="Times New Roman"/>
                <w:b/>
                <w:color w:val="000000"/>
                <w:sz w:val="24"/>
                <w:szCs w:val="24"/>
                <w:shd w:val="clear" w:color="auto" w:fill="FFFFFF"/>
                <w:lang w:val="en-US"/>
              </w:rPr>
              <w:t>ru</w:t>
            </w:r>
            <w:proofErr w:type="spellEnd"/>
            <w:r w:rsidRPr="00F77DE3">
              <w:rPr>
                <w:rFonts w:ascii="Times New Roman" w:hAnsi="Times New Roman" w:cs="Times New Roman"/>
                <w:color w:val="000000"/>
                <w:sz w:val="24"/>
                <w:szCs w:val="24"/>
                <w:shd w:val="clear" w:color="auto" w:fill="FFFFFF"/>
              </w:rPr>
              <w:t xml:space="preserve">,  </w:t>
            </w:r>
            <w:r w:rsidRPr="00F77DE3">
              <w:rPr>
                <w:rFonts w:ascii="Times New Roman" w:hAnsi="Times New Roman" w:cs="Times New Roman"/>
                <w:b/>
                <w:bCs/>
                <w:color w:val="333333"/>
                <w:sz w:val="24"/>
                <w:szCs w:val="24"/>
                <w:shd w:val="clear" w:color="auto" w:fill="FFFFFF"/>
                <w:lang w:val="en-US"/>
              </w:rPr>
              <w:t>monitoring</w:t>
            </w:r>
            <w:r w:rsidRPr="00F77DE3">
              <w:rPr>
                <w:rFonts w:ascii="Times New Roman" w:hAnsi="Times New Roman" w:cs="Times New Roman"/>
                <w:b/>
                <w:bCs/>
                <w:color w:val="333333"/>
                <w:sz w:val="24"/>
                <w:szCs w:val="24"/>
                <w:shd w:val="clear" w:color="auto" w:fill="FFFFFF"/>
              </w:rPr>
              <w:t>@</w:t>
            </w:r>
            <w:proofErr w:type="spellStart"/>
            <w:r w:rsidRPr="00F77DE3">
              <w:rPr>
                <w:rFonts w:ascii="Times New Roman" w:hAnsi="Times New Roman" w:cs="Times New Roman"/>
                <w:b/>
                <w:bCs/>
                <w:color w:val="333333"/>
                <w:sz w:val="24"/>
                <w:szCs w:val="24"/>
                <w:shd w:val="clear" w:color="auto" w:fill="FFFFFF"/>
                <w:lang w:val="en-US"/>
              </w:rPr>
              <w:t>fondgkh</w:t>
            </w:r>
            <w:proofErr w:type="spellEnd"/>
            <w:r w:rsidRPr="00F77DE3">
              <w:rPr>
                <w:rFonts w:ascii="Times New Roman" w:hAnsi="Times New Roman" w:cs="Times New Roman"/>
                <w:b/>
                <w:bCs/>
                <w:color w:val="333333"/>
                <w:sz w:val="24"/>
                <w:szCs w:val="24"/>
                <w:shd w:val="clear" w:color="auto" w:fill="FFFFFF"/>
              </w:rPr>
              <w:t>39.</w:t>
            </w:r>
            <w:proofErr w:type="spellStart"/>
            <w:r w:rsidRPr="00F77DE3">
              <w:rPr>
                <w:rFonts w:ascii="Times New Roman" w:hAnsi="Times New Roman" w:cs="Times New Roman"/>
                <w:b/>
                <w:bCs/>
                <w:color w:val="333333"/>
                <w:sz w:val="24"/>
                <w:szCs w:val="24"/>
                <w:shd w:val="clear" w:color="auto" w:fill="FFFFFF"/>
                <w:lang w:val="en-US"/>
              </w:rPr>
              <w:t>ru</w:t>
            </w:r>
            <w:proofErr w:type="spellEnd"/>
            <w:r w:rsidRPr="00F77DE3">
              <w:rPr>
                <w:rFonts w:ascii="Times New Roman" w:hAnsi="Times New Roman" w:cs="Times New Roman"/>
                <w:color w:val="000000"/>
                <w:sz w:val="24"/>
                <w:szCs w:val="24"/>
                <w:shd w:val="clear" w:color="auto" w:fill="FFFFFF"/>
              </w:rPr>
              <w:t xml:space="preserve"> </w:t>
            </w:r>
            <w:bookmarkEnd w:id="7"/>
            <w:r w:rsidRPr="00F77DE3">
              <w:rPr>
                <w:rFonts w:ascii="Times New Roman" w:hAnsi="Times New Roman" w:cs="Times New Roman"/>
                <w:color w:val="000000"/>
                <w:sz w:val="24"/>
                <w:szCs w:val="24"/>
                <w:shd w:val="clear" w:color="auto" w:fill="FFFFFF"/>
              </w:rPr>
              <w:t>не менее трех раз в неделю: понедельник, среда, пятница.</w:t>
            </w:r>
          </w:p>
          <w:p w:rsidR="00F77DE3" w:rsidRPr="00F77DE3" w:rsidRDefault="00F77DE3" w:rsidP="00F77DE3">
            <w:pPr>
              <w:pStyle w:val="a9"/>
              <w:jc w:val="both"/>
              <w:rPr>
                <w:rFonts w:ascii="Times New Roman" w:hAnsi="Times New Roman" w:cs="Times New Roman"/>
                <w:sz w:val="24"/>
                <w:szCs w:val="24"/>
                <w:shd w:val="clear" w:color="auto" w:fill="FFFFFF"/>
              </w:rPr>
            </w:pPr>
            <w:r w:rsidRPr="00F77DE3">
              <w:rPr>
                <w:rFonts w:ascii="Times New Roman" w:hAnsi="Times New Roman" w:cs="Times New Roman"/>
                <w:color w:val="000000"/>
                <w:sz w:val="24"/>
                <w:szCs w:val="24"/>
                <w:shd w:val="clear" w:color="auto" w:fill="FFFFFF"/>
              </w:rPr>
              <w:t>Очередность выполнения работ должна быть согласована с заказчиком.</w:t>
            </w:r>
          </w:p>
        </w:tc>
      </w:tr>
      <w:tr w:rsidR="00F77DE3" w:rsidTr="00F77DE3">
        <w:tc>
          <w:tcPr>
            <w:tcW w:w="894" w:type="dxa"/>
            <w:shd w:val="clear" w:color="auto" w:fill="auto"/>
            <w:tcMar>
              <w:left w:w="-5" w:type="dxa"/>
            </w:tcMar>
            <w:vAlign w:val="center"/>
          </w:tcPr>
          <w:p w:rsidR="00F77DE3" w:rsidRPr="00F77DE3" w:rsidRDefault="00F77DE3" w:rsidP="00F77DE3">
            <w:pPr>
              <w:pStyle w:val="a9"/>
              <w:jc w:val="center"/>
              <w:rPr>
                <w:rFonts w:ascii="Times New Roman" w:hAnsi="Times New Roman"/>
                <w:b/>
                <w:sz w:val="24"/>
                <w:szCs w:val="24"/>
              </w:rPr>
            </w:pPr>
            <w:r w:rsidRPr="00F77DE3">
              <w:rPr>
                <w:rFonts w:ascii="Times New Roman" w:hAnsi="Times New Roman"/>
                <w:b/>
                <w:color w:val="000000"/>
                <w:sz w:val="24"/>
                <w:szCs w:val="24"/>
                <w:shd w:val="clear" w:color="auto" w:fill="FFFFFF"/>
              </w:rPr>
              <w:lastRenderedPageBreak/>
              <w:t>8</w:t>
            </w:r>
          </w:p>
        </w:tc>
        <w:tc>
          <w:tcPr>
            <w:tcW w:w="2268" w:type="dxa"/>
            <w:shd w:val="clear" w:color="auto" w:fill="auto"/>
            <w:tcMar>
              <w:left w:w="-5" w:type="dxa"/>
            </w:tcMar>
            <w:vAlign w:val="center"/>
          </w:tcPr>
          <w:p w:rsidR="00F77DE3" w:rsidRDefault="00F77DE3" w:rsidP="00F77DE3">
            <w:pPr>
              <w:pStyle w:val="a9"/>
              <w:jc w:val="center"/>
              <w:rPr>
                <w:rFonts w:ascii="Times New Roman" w:hAnsi="Times New Roman"/>
                <w:sz w:val="24"/>
                <w:szCs w:val="24"/>
              </w:rPr>
            </w:pPr>
            <w:r>
              <w:rPr>
                <w:rStyle w:val="21"/>
                <w:rFonts w:eastAsia="Calibri"/>
                <w:shd w:val="clear" w:color="auto" w:fill="FFFFFF"/>
              </w:rPr>
              <w:t>Требования к качеству работ</w:t>
            </w:r>
          </w:p>
        </w:tc>
        <w:tc>
          <w:tcPr>
            <w:tcW w:w="7044" w:type="dxa"/>
            <w:shd w:val="clear" w:color="auto" w:fill="auto"/>
            <w:tcMar>
              <w:left w:w="-5" w:type="dxa"/>
            </w:tcMar>
          </w:tcPr>
          <w:p w:rsidR="00F77DE3" w:rsidRPr="00F77DE3" w:rsidRDefault="00F77DE3" w:rsidP="00F77DE3">
            <w:pPr>
              <w:spacing w:after="0" w:line="240" w:lineRule="auto"/>
              <w:ind w:right="0"/>
              <w:rPr>
                <w:szCs w:val="24"/>
              </w:rPr>
            </w:pPr>
            <w:r w:rsidRPr="00F77DE3">
              <w:rPr>
                <w:rStyle w:val="21"/>
                <w:rFonts w:eastAsia="Calibri"/>
                <w:shd w:val="clear" w:color="auto" w:fill="FFFFFF"/>
              </w:rPr>
              <w:t>В соответствии с действующими нормативами, ГОСТ, СНиП, Техническими регламентами (в том числе):</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Гражданский Кодекс;</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Градостроительный Кодекс;</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Федеральным законом «О техническом регулировании» от 27.12.2002 №184-ФЗ;</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Федерального закона Российской Федерации от 23 ноября 2009 г. </w:t>
            </w:r>
            <w:r w:rsidRPr="00F77DE3">
              <w:rPr>
                <w:rStyle w:val="21"/>
                <w:rFonts w:eastAsia="Calibri"/>
                <w:shd w:val="clear" w:color="auto" w:fill="FFFFFF"/>
                <w:lang w:val="en-US" w:eastAsia="en-US" w:bidi="en-US"/>
              </w:rPr>
              <w:t>N</w:t>
            </w:r>
            <w:r w:rsidRPr="00F77DE3">
              <w:rPr>
                <w:rStyle w:val="21"/>
                <w:rFonts w:eastAsia="Calibri"/>
                <w:shd w:val="clear" w:color="auto" w:fill="FFFFFF"/>
                <w:lang w:eastAsia="en-US" w:bidi="en-US"/>
              </w:rPr>
              <w:t xml:space="preserve"> </w:t>
            </w:r>
            <w:r w:rsidRPr="00F77DE3">
              <w:rPr>
                <w:rStyle w:val="21"/>
                <w:rFonts w:eastAsia="Calibri"/>
                <w:shd w:val="clear" w:color="auto" w:fill="FFFFFF"/>
              </w:rPr>
              <w:t>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F77DE3" w:rsidRPr="00F77DE3" w:rsidRDefault="00F77DE3" w:rsidP="00F77DE3">
            <w:pPr>
              <w:spacing w:after="0" w:line="240" w:lineRule="auto"/>
              <w:ind w:right="0"/>
              <w:rPr>
                <w:szCs w:val="24"/>
              </w:rPr>
            </w:pPr>
            <w:r w:rsidRPr="00F77DE3">
              <w:rPr>
                <w:rStyle w:val="21"/>
                <w:rFonts w:eastAsia="Calibri"/>
                <w:shd w:val="clear" w:color="auto" w:fill="FFFFFF"/>
              </w:rPr>
              <w:t>Федеральный закон «О санитарно-эпидемиологическом благополучии населения» от 30.03.1999 №52-ФЗ;</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СП 54.13330.2011 «Здания жилые многоквартирные».</w:t>
            </w:r>
          </w:p>
          <w:p w:rsidR="00F77DE3" w:rsidRPr="00F77DE3" w:rsidRDefault="00F77DE3" w:rsidP="00F77DE3">
            <w:pPr>
              <w:spacing w:after="0" w:line="240" w:lineRule="auto"/>
              <w:ind w:right="0"/>
              <w:rPr>
                <w:rStyle w:val="21"/>
                <w:rFonts w:eastAsia="Calibri"/>
              </w:rPr>
            </w:pPr>
            <w:r w:rsidRPr="00F77DE3">
              <w:rPr>
                <w:rStyle w:val="21"/>
                <w:rFonts w:eastAsia="Calibri"/>
                <w:shd w:val="clear" w:color="auto" w:fill="FFFFFF"/>
              </w:rPr>
              <w:t xml:space="preserve"> - СНиП 3.01.04-87 Приемка в эксплуатацию законченных строительных объектов. Основные положения, утверждены Постановлением Госстроя СССР от 21.04.1987 №84;</w:t>
            </w:r>
          </w:p>
          <w:p w:rsidR="00F77DE3" w:rsidRPr="00F77DE3" w:rsidRDefault="00F77DE3" w:rsidP="00F77DE3">
            <w:pPr>
              <w:widowControl w:val="0"/>
              <w:spacing w:after="0" w:line="240" w:lineRule="auto"/>
              <w:ind w:right="0" w:hanging="360"/>
              <w:rPr>
                <w:szCs w:val="24"/>
                <w:shd w:val="clear" w:color="auto" w:fill="FFFFFF"/>
              </w:rPr>
            </w:pPr>
            <w:r w:rsidRPr="00F77DE3">
              <w:rPr>
                <w:szCs w:val="24"/>
                <w:shd w:val="clear" w:color="auto" w:fill="FFFFFF"/>
              </w:rPr>
              <w:t xml:space="preserve"> - СНиП 23-02-2003 «Тепловая защита зданий»;</w:t>
            </w:r>
          </w:p>
          <w:p w:rsidR="00F77DE3" w:rsidRPr="00F77DE3" w:rsidRDefault="00F77DE3" w:rsidP="00F77DE3">
            <w:pPr>
              <w:widowControl w:val="0"/>
              <w:spacing w:after="0" w:line="240" w:lineRule="auto"/>
              <w:ind w:right="0"/>
              <w:rPr>
                <w:szCs w:val="24"/>
                <w:shd w:val="clear" w:color="auto" w:fill="FFFFFF"/>
              </w:rPr>
            </w:pPr>
            <w:r w:rsidRPr="00F77DE3">
              <w:rPr>
                <w:szCs w:val="24"/>
                <w:shd w:val="clear" w:color="auto" w:fill="FFFFFF"/>
              </w:rPr>
              <w:t xml:space="preserve"> - МДС 55-1.2005 «Стены с теплоизоляцией из </w:t>
            </w:r>
            <w:proofErr w:type="spellStart"/>
            <w:r w:rsidRPr="00F77DE3">
              <w:rPr>
                <w:szCs w:val="24"/>
                <w:shd w:val="clear" w:color="auto" w:fill="FFFFFF"/>
              </w:rPr>
              <w:t>пенополистирола</w:t>
            </w:r>
            <w:proofErr w:type="spellEnd"/>
            <w:r w:rsidRPr="00F77DE3">
              <w:rPr>
                <w:szCs w:val="24"/>
                <w:shd w:val="clear" w:color="auto" w:fill="FFFFFF"/>
              </w:rPr>
              <w:t xml:space="preserve"> и </w:t>
            </w:r>
            <w:proofErr w:type="spellStart"/>
            <w:r w:rsidRPr="00F77DE3">
              <w:rPr>
                <w:szCs w:val="24"/>
                <w:shd w:val="clear" w:color="auto" w:fill="FFFFFF"/>
              </w:rPr>
              <w:t>минераловатных</w:t>
            </w:r>
            <w:proofErr w:type="spellEnd"/>
            <w:r w:rsidRPr="00F77DE3">
              <w:rPr>
                <w:szCs w:val="24"/>
                <w:shd w:val="clear" w:color="auto" w:fill="FFFFFF"/>
              </w:rPr>
              <w:t xml:space="preserve"> плит с отделочным слоем из тонкослойной штукатурки».</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СанПиН 2.1.2.2645-10 «Санитарно-эпидемиологические требования к жилым зданиям и помещениям»</w:t>
            </w:r>
          </w:p>
        </w:tc>
      </w:tr>
      <w:tr w:rsidR="00F77DE3" w:rsidTr="00F77DE3">
        <w:tc>
          <w:tcPr>
            <w:tcW w:w="894" w:type="dxa"/>
            <w:shd w:val="clear" w:color="auto" w:fill="auto"/>
            <w:tcMar>
              <w:left w:w="-5" w:type="dxa"/>
            </w:tcMar>
            <w:vAlign w:val="center"/>
          </w:tcPr>
          <w:p w:rsidR="00F77DE3" w:rsidRPr="00F77DE3" w:rsidRDefault="00F77DE3" w:rsidP="00F77DE3">
            <w:pPr>
              <w:pStyle w:val="a9"/>
              <w:jc w:val="center"/>
              <w:rPr>
                <w:rFonts w:ascii="Times New Roman" w:hAnsi="Times New Roman"/>
                <w:b/>
                <w:sz w:val="24"/>
                <w:szCs w:val="24"/>
              </w:rPr>
            </w:pPr>
            <w:r w:rsidRPr="00F77DE3">
              <w:rPr>
                <w:rFonts w:ascii="Times New Roman" w:hAnsi="Times New Roman"/>
                <w:b/>
                <w:color w:val="000000"/>
                <w:sz w:val="24"/>
                <w:szCs w:val="24"/>
                <w:shd w:val="clear" w:color="auto" w:fill="FFFFFF"/>
              </w:rPr>
              <w:t>9</w:t>
            </w:r>
          </w:p>
        </w:tc>
        <w:tc>
          <w:tcPr>
            <w:tcW w:w="2268" w:type="dxa"/>
            <w:shd w:val="clear" w:color="auto" w:fill="auto"/>
            <w:tcMar>
              <w:left w:w="-5" w:type="dxa"/>
            </w:tcMar>
            <w:vAlign w:val="center"/>
          </w:tcPr>
          <w:p w:rsidR="00F77DE3" w:rsidRDefault="00F77DE3" w:rsidP="00F77DE3">
            <w:pPr>
              <w:pStyle w:val="a9"/>
              <w:jc w:val="center"/>
              <w:rPr>
                <w:rFonts w:ascii="Times New Roman" w:hAnsi="Times New Roman"/>
                <w:sz w:val="24"/>
                <w:szCs w:val="24"/>
              </w:rPr>
            </w:pPr>
            <w:r>
              <w:rPr>
                <w:rStyle w:val="21"/>
                <w:rFonts w:eastAsia="Calibri"/>
                <w:shd w:val="clear" w:color="auto" w:fill="FFFFFF"/>
              </w:rPr>
              <w:t>Требования к безопасности выполнения работ и безопасности результатов работ</w:t>
            </w:r>
          </w:p>
        </w:tc>
        <w:tc>
          <w:tcPr>
            <w:tcW w:w="7044" w:type="dxa"/>
            <w:shd w:val="clear" w:color="auto" w:fill="auto"/>
            <w:tcMar>
              <w:left w:w="-5" w:type="dxa"/>
            </w:tcMar>
          </w:tcPr>
          <w:p w:rsidR="00F77DE3" w:rsidRPr="00F77DE3" w:rsidRDefault="00F77DE3" w:rsidP="00F77DE3">
            <w:pPr>
              <w:spacing w:after="0" w:line="240" w:lineRule="auto"/>
              <w:ind w:right="0"/>
              <w:rPr>
                <w:szCs w:val="24"/>
              </w:rPr>
            </w:pPr>
            <w:r w:rsidRPr="00F77DE3">
              <w:rPr>
                <w:rStyle w:val="21"/>
                <w:rFonts w:eastAsia="Calibri"/>
                <w:shd w:val="clear" w:color="auto" w:fill="FFFFFF"/>
              </w:rPr>
              <w:t>В соответствии с действующими нормативными документами в области безопасности производства работ:</w:t>
            </w:r>
          </w:p>
          <w:p w:rsidR="00F77DE3" w:rsidRPr="00F77DE3" w:rsidRDefault="00F77DE3" w:rsidP="00F77DE3">
            <w:pPr>
              <w:spacing w:after="0" w:line="240" w:lineRule="auto"/>
              <w:ind w:right="0"/>
              <w:rPr>
                <w:rStyle w:val="2105pt"/>
                <w:rFonts w:eastAsia="Calibri"/>
                <w:sz w:val="24"/>
                <w:szCs w:val="24"/>
                <w:shd w:val="clear" w:color="auto" w:fill="FFFFFF"/>
              </w:rPr>
            </w:pPr>
            <w:r w:rsidRPr="00F77DE3">
              <w:rPr>
                <w:rStyle w:val="2105pt"/>
                <w:rFonts w:eastAsia="Calibri"/>
                <w:sz w:val="24"/>
                <w:szCs w:val="24"/>
                <w:shd w:val="clear" w:color="auto" w:fill="FFFFFF"/>
              </w:rPr>
              <w:t xml:space="preserve"> - Федеральный закон Российской Федерации от 30 декабря 2009</w:t>
            </w:r>
            <w:r w:rsidRPr="00F77DE3">
              <w:rPr>
                <w:rStyle w:val="21"/>
                <w:rFonts w:eastAsia="Calibri"/>
                <w:shd w:val="clear" w:color="auto" w:fill="FFFFFF"/>
              </w:rPr>
              <w:t xml:space="preserve">г </w:t>
            </w:r>
            <w:r w:rsidRPr="00F77DE3">
              <w:rPr>
                <w:rStyle w:val="21"/>
                <w:rFonts w:eastAsia="Calibri"/>
                <w:shd w:val="clear" w:color="auto" w:fill="FFFFFF"/>
                <w:lang w:val="en-US" w:eastAsia="en-US" w:bidi="en-US"/>
              </w:rPr>
              <w:t>N</w:t>
            </w:r>
            <w:r w:rsidRPr="00F77DE3">
              <w:rPr>
                <w:rStyle w:val="2105pt"/>
                <w:rFonts w:eastAsia="Calibri"/>
                <w:sz w:val="24"/>
                <w:szCs w:val="24"/>
                <w:shd w:val="clear" w:color="auto" w:fill="FFFFFF"/>
              </w:rPr>
              <w:t>384-ФЗ "Технический регламент о безопасности зданий и сооружений";</w:t>
            </w:r>
          </w:p>
          <w:p w:rsidR="00F77DE3" w:rsidRPr="00F77DE3" w:rsidRDefault="00F77DE3" w:rsidP="00F77DE3">
            <w:pPr>
              <w:spacing w:after="0" w:line="240" w:lineRule="auto"/>
              <w:ind w:right="0"/>
              <w:rPr>
                <w:rStyle w:val="2105pt"/>
                <w:rFonts w:eastAsia="Calibri"/>
                <w:sz w:val="24"/>
                <w:szCs w:val="24"/>
                <w:shd w:val="clear" w:color="auto" w:fill="FFFFFF"/>
              </w:rPr>
            </w:pPr>
            <w:r w:rsidRPr="00F77DE3">
              <w:rPr>
                <w:rStyle w:val="2105pt"/>
                <w:rFonts w:eastAsia="Calibri"/>
                <w:sz w:val="24"/>
                <w:szCs w:val="24"/>
                <w:shd w:val="clear" w:color="auto" w:fill="FFFFFF"/>
              </w:rPr>
              <w:t xml:space="preserve"> - Федеральный закон </w:t>
            </w:r>
            <w:r w:rsidRPr="00F77DE3">
              <w:rPr>
                <w:rStyle w:val="21"/>
                <w:rFonts w:eastAsia="Calibri"/>
                <w:shd w:val="clear" w:color="auto" w:fill="FFFFFF"/>
              </w:rPr>
              <w:t xml:space="preserve">«О </w:t>
            </w:r>
            <w:r w:rsidRPr="00F77DE3">
              <w:rPr>
                <w:rStyle w:val="2105pt"/>
                <w:rFonts w:eastAsia="Calibri"/>
                <w:sz w:val="24"/>
                <w:szCs w:val="24"/>
                <w:shd w:val="clear" w:color="auto" w:fill="FFFFFF"/>
              </w:rPr>
              <w:t>пожарной безопасности» от 21.12.1994г №69-ФЗ;</w:t>
            </w:r>
          </w:p>
          <w:p w:rsidR="00F77DE3" w:rsidRPr="00F77DE3" w:rsidRDefault="00F77DE3" w:rsidP="00F77DE3">
            <w:pPr>
              <w:spacing w:after="0" w:line="240" w:lineRule="auto"/>
              <w:ind w:right="0"/>
              <w:rPr>
                <w:szCs w:val="24"/>
              </w:rPr>
            </w:pPr>
            <w:r w:rsidRPr="00F77DE3">
              <w:rPr>
                <w:rStyle w:val="2105pt"/>
                <w:rFonts w:eastAsia="Calibri"/>
                <w:sz w:val="24"/>
                <w:szCs w:val="24"/>
                <w:shd w:val="clear" w:color="auto" w:fill="FFFFFF"/>
              </w:rPr>
              <w:t xml:space="preserve"> - </w:t>
            </w:r>
            <w:r w:rsidRPr="00F77DE3">
              <w:rPr>
                <w:rStyle w:val="21"/>
                <w:rFonts w:eastAsia="Calibri"/>
                <w:shd w:val="clear" w:color="auto" w:fill="FFFFFF"/>
              </w:rPr>
              <w:t>Федеральный закон от 22.07.2008г №123-ФЗ «Технический регламент о требованиях пожарной безопасности»;</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СНиП 12-03-2001 «Безопасность труда в строительстве.</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Часть 1. Общие требования», утверждены Постановлением Госстроя России от 23.07.2001г №80;</w:t>
            </w:r>
          </w:p>
          <w:p w:rsidR="00F77DE3" w:rsidRPr="00F77DE3" w:rsidRDefault="00F77DE3" w:rsidP="00F77DE3">
            <w:pPr>
              <w:spacing w:after="0" w:line="240" w:lineRule="auto"/>
              <w:ind w:right="0"/>
              <w:rPr>
                <w:szCs w:val="24"/>
              </w:rPr>
            </w:pPr>
            <w:r w:rsidRPr="00F77DE3">
              <w:rPr>
                <w:rStyle w:val="21"/>
                <w:rFonts w:eastAsia="Calibri"/>
                <w:shd w:val="clear" w:color="auto" w:fill="FFFFFF"/>
              </w:rPr>
              <w:lastRenderedPageBreak/>
              <w:t xml:space="preserve"> - СНиП 12-04-2002 «Безопасность труда в строительстве.</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Часть 2. Строительное производство», утверждены Постановлением Госстроя России от 17.09.2002г №123;</w:t>
            </w:r>
          </w:p>
          <w:p w:rsidR="00F77DE3" w:rsidRPr="00F77DE3" w:rsidRDefault="00F77DE3" w:rsidP="00F77DE3">
            <w:pPr>
              <w:spacing w:after="0" w:line="240" w:lineRule="auto"/>
              <w:ind w:right="0"/>
              <w:rPr>
                <w:rStyle w:val="21"/>
                <w:rFonts w:eastAsia="Calibri"/>
                <w:shd w:val="clear" w:color="auto" w:fill="FFFFFF"/>
              </w:rPr>
            </w:pPr>
            <w:r w:rsidRPr="00F77DE3">
              <w:rPr>
                <w:rStyle w:val="21"/>
                <w:rFonts w:eastAsia="Calibri"/>
                <w:shd w:val="clear" w:color="auto" w:fill="FFFFFF"/>
              </w:rPr>
              <w:t xml:space="preserve"> - СНиП 21-01-97 «Пожарная безопасность зданий и сооружений»,</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ППБ 01-2003 «Правила пожарной безопасности», утверждены Постановлением Минстроя России от 13.02.1997г №18-7;</w:t>
            </w:r>
          </w:p>
          <w:p w:rsidR="00F77DE3" w:rsidRPr="00F77DE3" w:rsidRDefault="00F77DE3" w:rsidP="00F77DE3">
            <w:pPr>
              <w:spacing w:after="0" w:line="240" w:lineRule="auto"/>
              <w:ind w:right="0"/>
              <w:rPr>
                <w:rStyle w:val="21"/>
                <w:rFonts w:eastAsia="Calibri"/>
              </w:rPr>
            </w:pPr>
            <w:r w:rsidRPr="00F77DE3">
              <w:rPr>
                <w:rStyle w:val="21"/>
                <w:rFonts w:eastAsia="Calibri"/>
                <w:shd w:val="clear" w:color="auto" w:fill="FFFFFF"/>
              </w:rPr>
              <w:t xml:space="preserve"> - СП 6.13130.2013 Системы противопожарной защиты. Электрооборудование. Требования пожарной безопасности.</w:t>
            </w:r>
          </w:p>
          <w:p w:rsidR="00F77DE3" w:rsidRPr="00F77DE3" w:rsidRDefault="00F77DE3" w:rsidP="00F77DE3">
            <w:pPr>
              <w:spacing w:after="0" w:line="240" w:lineRule="auto"/>
              <w:ind w:right="0"/>
              <w:rPr>
                <w:szCs w:val="24"/>
                <w:shd w:val="clear" w:color="auto" w:fill="FFFFFF"/>
              </w:rPr>
            </w:pPr>
            <w:r w:rsidRPr="00F77DE3">
              <w:rPr>
                <w:szCs w:val="24"/>
                <w:shd w:val="clear" w:color="auto" w:fill="FFFFFF"/>
              </w:rPr>
              <w:t xml:space="preserve">Ответственность за сохранность материала и оборудования на строительной площадке, соблюдение правил пожарной безопасности, техники безопасности, охраны труда и санитарно-гигиенического режима на объекте возлагается на Генподрядчика, </w:t>
            </w:r>
            <w:proofErr w:type="gramStart"/>
            <w:r w:rsidRPr="00F77DE3">
              <w:rPr>
                <w:szCs w:val="24"/>
                <w:shd w:val="clear" w:color="auto" w:fill="FFFFFF"/>
              </w:rPr>
              <w:t>ответственный</w:t>
            </w:r>
            <w:proofErr w:type="gramEnd"/>
            <w:r w:rsidRPr="00F77DE3">
              <w:rPr>
                <w:szCs w:val="24"/>
                <w:shd w:val="clear" w:color="auto" w:fill="FFFFFF"/>
              </w:rPr>
              <w:t xml:space="preserve"> за производством работ назначается приказом, копия приказа предоставляется Заказчику.</w:t>
            </w:r>
          </w:p>
        </w:tc>
      </w:tr>
      <w:tr w:rsidR="00F77DE3" w:rsidTr="00F77DE3">
        <w:tc>
          <w:tcPr>
            <w:tcW w:w="894" w:type="dxa"/>
            <w:shd w:val="clear" w:color="auto" w:fill="auto"/>
            <w:tcMar>
              <w:left w:w="-5" w:type="dxa"/>
            </w:tcMar>
            <w:vAlign w:val="center"/>
          </w:tcPr>
          <w:p w:rsidR="00F77DE3" w:rsidRPr="00F77DE3" w:rsidRDefault="00F77DE3" w:rsidP="00F77DE3">
            <w:pPr>
              <w:pStyle w:val="a9"/>
              <w:jc w:val="center"/>
              <w:rPr>
                <w:rFonts w:ascii="Times New Roman" w:hAnsi="Times New Roman"/>
                <w:b/>
                <w:sz w:val="24"/>
                <w:szCs w:val="24"/>
              </w:rPr>
            </w:pPr>
            <w:r w:rsidRPr="00F77DE3">
              <w:rPr>
                <w:rFonts w:ascii="Times New Roman" w:hAnsi="Times New Roman"/>
                <w:b/>
                <w:color w:val="000000"/>
                <w:sz w:val="24"/>
                <w:szCs w:val="24"/>
                <w:shd w:val="clear" w:color="auto" w:fill="FFFFFF"/>
              </w:rPr>
              <w:lastRenderedPageBreak/>
              <w:t>10</w:t>
            </w:r>
          </w:p>
        </w:tc>
        <w:tc>
          <w:tcPr>
            <w:tcW w:w="2268" w:type="dxa"/>
            <w:shd w:val="clear" w:color="auto" w:fill="auto"/>
            <w:tcMar>
              <w:left w:w="-5" w:type="dxa"/>
            </w:tcMar>
            <w:vAlign w:val="center"/>
          </w:tcPr>
          <w:p w:rsidR="00F77DE3" w:rsidRDefault="00F77DE3" w:rsidP="00F77DE3">
            <w:pPr>
              <w:spacing w:after="0" w:line="240" w:lineRule="auto"/>
              <w:ind w:right="0" w:firstLine="0"/>
              <w:jc w:val="center"/>
            </w:pPr>
            <w:r>
              <w:rPr>
                <w:rStyle w:val="21"/>
                <w:rFonts w:eastAsia="Calibri"/>
                <w:shd w:val="clear" w:color="auto" w:fill="FFFFFF"/>
              </w:rPr>
              <w:t>Требования к передаче Заказчику</w:t>
            </w:r>
          </w:p>
          <w:p w:rsidR="00F77DE3" w:rsidRDefault="00F77DE3" w:rsidP="00F77DE3">
            <w:pPr>
              <w:pStyle w:val="a9"/>
              <w:jc w:val="center"/>
              <w:rPr>
                <w:rFonts w:ascii="Times New Roman" w:hAnsi="Times New Roman"/>
                <w:sz w:val="24"/>
                <w:szCs w:val="24"/>
              </w:rPr>
            </w:pPr>
            <w:r>
              <w:rPr>
                <w:rStyle w:val="21"/>
                <w:rFonts w:eastAsia="Calibri"/>
                <w:shd w:val="clear" w:color="auto" w:fill="FFFFFF"/>
              </w:rPr>
              <w:t>технических и иных</w:t>
            </w:r>
            <w:r>
              <w:rPr>
                <w:rStyle w:val="a7"/>
                <w:shd w:val="clear" w:color="auto" w:fill="FFFFFF"/>
              </w:rPr>
              <w:t xml:space="preserve"> </w:t>
            </w:r>
            <w:r>
              <w:rPr>
                <w:rStyle w:val="21"/>
                <w:rFonts w:eastAsia="Calibri"/>
                <w:shd w:val="clear" w:color="auto" w:fill="FFFFFF"/>
              </w:rPr>
              <w:t>документов по завершению и сдаче работ</w:t>
            </w:r>
          </w:p>
        </w:tc>
        <w:tc>
          <w:tcPr>
            <w:tcW w:w="7044" w:type="dxa"/>
            <w:shd w:val="clear" w:color="auto" w:fill="auto"/>
            <w:tcMar>
              <w:left w:w="-5" w:type="dxa"/>
            </w:tcMar>
          </w:tcPr>
          <w:p w:rsidR="00F77DE3" w:rsidRPr="00F77DE3" w:rsidRDefault="00F77DE3" w:rsidP="00F77DE3">
            <w:pPr>
              <w:pStyle w:val="a9"/>
              <w:jc w:val="both"/>
              <w:rPr>
                <w:rStyle w:val="21"/>
                <w:rFonts w:eastAsia="Calibri"/>
              </w:rPr>
            </w:pPr>
            <w:r w:rsidRPr="00F77DE3">
              <w:rPr>
                <w:rStyle w:val="21"/>
                <w:rFonts w:eastAsia="Calibri"/>
                <w:shd w:val="clear" w:color="auto" w:fill="FFFFFF"/>
              </w:rPr>
              <w:t>К началу работы рабочей комиссии представить полный комплект исполнительной документации на комплекс выполненных ремонтных работ в соответствии с РД-11-02- 2006 в т. ч.:</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общий журнал работ в 1 экземпляре, заполненный в соответствии требованиями РД-11-05-2007;</w:t>
            </w:r>
          </w:p>
          <w:p w:rsidR="00F77DE3" w:rsidRPr="00F77DE3" w:rsidRDefault="00F77DE3" w:rsidP="00F77DE3">
            <w:pPr>
              <w:widowControl w:val="0"/>
              <w:spacing w:after="0" w:line="240" w:lineRule="auto"/>
              <w:ind w:right="0"/>
              <w:rPr>
                <w:szCs w:val="24"/>
              </w:rPr>
            </w:pPr>
            <w:r w:rsidRPr="00F77DE3">
              <w:rPr>
                <w:rStyle w:val="21"/>
                <w:rFonts w:eastAsia="Calibri"/>
                <w:shd w:val="clear" w:color="auto" w:fill="FFFFFF"/>
              </w:rPr>
              <w:t xml:space="preserve"> - акты скрытых работ в 3 экз. на выполняемые виды работ.</w:t>
            </w:r>
            <w:r w:rsidRPr="00F77DE3">
              <w:rPr>
                <w:szCs w:val="24"/>
                <w:shd w:val="clear" w:color="auto" w:fill="FFFFFF"/>
              </w:rPr>
              <w:t xml:space="preserve"> К актам на скрытые работы прикладывается </w:t>
            </w:r>
            <w:proofErr w:type="spellStart"/>
            <w:r w:rsidRPr="00F77DE3">
              <w:rPr>
                <w:szCs w:val="24"/>
                <w:shd w:val="clear" w:color="auto" w:fill="FFFFFF"/>
              </w:rPr>
              <w:t>фотофиксация</w:t>
            </w:r>
            <w:proofErr w:type="spellEnd"/>
            <w:r w:rsidRPr="00F77DE3">
              <w:rPr>
                <w:szCs w:val="24"/>
                <w:shd w:val="clear" w:color="auto" w:fill="FFFFFF"/>
              </w:rPr>
              <w:t xml:space="preserve"> скрытых работ;</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паспорта, сертификаты соответствия, разрешения на применение на материалы, используемые при производстве работ;</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исполнительные схемы на выполненные работы в 3 </w:t>
            </w:r>
            <w:proofErr w:type="spellStart"/>
            <w:proofErr w:type="gramStart"/>
            <w:r w:rsidRPr="00F77DE3">
              <w:rPr>
                <w:rStyle w:val="21"/>
                <w:rFonts w:eastAsia="Calibri"/>
                <w:shd w:val="clear" w:color="auto" w:fill="FFFFFF"/>
              </w:rPr>
              <w:t>экз</w:t>
            </w:r>
            <w:proofErr w:type="spellEnd"/>
            <w:proofErr w:type="gramEnd"/>
            <w:r w:rsidRPr="00F77DE3">
              <w:rPr>
                <w:rStyle w:val="21"/>
                <w:rFonts w:eastAsia="Calibri"/>
                <w:shd w:val="clear" w:color="auto" w:fill="FFFFFF"/>
              </w:rPr>
              <w:t>;</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акт о соответствии выполненных работ действующим строительным регламентам;</w:t>
            </w:r>
          </w:p>
          <w:p w:rsidR="00F77DE3" w:rsidRPr="00F77DE3" w:rsidRDefault="00F77DE3" w:rsidP="00F77DE3">
            <w:pPr>
              <w:pStyle w:val="a9"/>
              <w:jc w:val="both"/>
              <w:rPr>
                <w:rStyle w:val="21"/>
                <w:rFonts w:eastAsia="Calibri"/>
              </w:rPr>
            </w:pPr>
            <w:r w:rsidRPr="00F77DE3">
              <w:rPr>
                <w:rStyle w:val="21"/>
                <w:rFonts w:eastAsia="Calibri"/>
                <w:shd w:val="clear" w:color="auto" w:fill="FFFFFF"/>
              </w:rPr>
              <w:t xml:space="preserve"> - справку о размещении строительных отходов;</w:t>
            </w:r>
          </w:p>
          <w:p w:rsidR="00F77DE3" w:rsidRPr="00F77DE3" w:rsidRDefault="00F77DE3" w:rsidP="00F77DE3">
            <w:pPr>
              <w:pStyle w:val="a9"/>
              <w:jc w:val="both"/>
              <w:rPr>
                <w:rStyle w:val="21"/>
                <w:rFonts w:eastAsia="Calibri"/>
              </w:rPr>
            </w:pPr>
            <w:r w:rsidRPr="00F77DE3">
              <w:rPr>
                <w:rStyle w:val="21"/>
                <w:rFonts w:eastAsia="Calibri"/>
                <w:shd w:val="clear" w:color="auto" w:fill="FFFFFF"/>
              </w:rPr>
              <w:t xml:space="preserve"> - по завершению работ по капитальному ремонту общего имущества в многоквартирном доме, Генподрядчик должен предоставить Рабочей комиссии подлинные экземпляры расписок от третьих лиц о возмещении ущерба.</w:t>
            </w:r>
          </w:p>
          <w:p w:rsidR="00F77DE3" w:rsidRPr="00F77DE3" w:rsidRDefault="00F77DE3" w:rsidP="00F77DE3">
            <w:pPr>
              <w:pStyle w:val="a9"/>
              <w:jc w:val="both"/>
              <w:rPr>
                <w:rStyle w:val="21"/>
                <w:rFonts w:eastAsia="Calibri"/>
              </w:rPr>
            </w:pPr>
            <w:r w:rsidRPr="00F77DE3">
              <w:rPr>
                <w:rStyle w:val="21"/>
                <w:rFonts w:eastAsia="Calibri"/>
                <w:shd w:val="clear" w:color="auto" w:fill="FFFFFF"/>
              </w:rPr>
              <w:t xml:space="preserve">Генподрядчик обязуется передать, один комплект исполнительной документации (из пяти изготовленных), о проведенном капитальном ремонте общего имущества в многоквартирном доме, не позднее десяти дней </w:t>
            </w:r>
            <w:proofErr w:type="gramStart"/>
            <w:r w:rsidRPr="00F77DE3">
              <w:rPr>
                <w:rStyle w:val="21"/>
                <w:rFonts w:eastAsia="Calibri"/>
                <w:shd w:val="clear" w:color="auto" w:fill="FFFFFF"/>
              </w:rPr>
              <w:t>с даты подписания</w:t>
            </w:r>
            <w:proofErr w:type="gramEnd"/>
            <w:r w:rsidRPr="00F77DE3">
              <w:rPr>
                <w:rStyle w:val="21"/>
                <w:rFonts w:eastAsia="Calibri"/>
                <w:shd w:val="clear" w:color="auto" w:fill="FFFFFF"/>
              </w:rPr>
              <w:t xml:space="preserve"> акта приемки выполненных работ по капитальному ремонту общего имущества в многоквартирном доме Управляющей компании данного МКД или лицу, осуществляющему управление этим многоквартирным домом. </w:t>
            </w:r>
          </w:p>
          <w:p w:rsidR="00F77DE3" w:rsidRPr="00F77DE3" w:rsidRDefault="00F77DE3" w:rsidP="00F77DE3">
            <w:pPr>
              <w:pStyle w:val="a9"/>
              <w:jc w:val="both"/>
              <w:rPr>
                <w:rFonts w:ascii="Times New Roman" w:hAnsi="Times New Roman" w:cs="Times New Roman"/>
                <w:sz w:val="24"/>
                <w:szCs w:val="24"/>
              </w:rPr>
            </w:pPr>
            <w:r w:rsidRPr="00F77DE3">
              <w:rPr>
                <w:rStyle w:val="21"/>
                <w:rFonts w:eastAsia="Calibri"/>
                <w:shd w:val="clear" w:color="auto" w:fill="FFFFFF"/>
              </w:rPr>
              <w:t>В день передачи комплекта исполнительной документации, Генподрядчик обязан предоставить Заказчику подлинник акта приема-передачи.</w:t>
            </w:r>
          </w:p>
        </w:tc>
      </w:tr>
      <w:tr w:rsidR="00F77DE3" w:rsidTr="00F77DE3">
        <w:tc>
          <w:tcPr>
            <w:tcW w:w="894" w:type="dxa"/>
            <w:shd w:val="clear" w:color="auto" w:fill="auto"/>
            <w:tcMar>
              <w:left w:w="-5" w:type="dxa"/>
            </w:tcMar>
            <w:vAlign w:val="center"/>
          </w:tcPr>
          <w:p w:rsidR="00F77DE3" w:rsidRPr="00F77DE3" w:rsidRDefault="00F77DE3" w:rsidP="00F77DE3">
            <w:pPr>
              <w:pStyle w:val="a9"/>
              <w:jc w:val="center"/>
              <w:rPr>
                <w:rFonts w:ascii="Times New Roman" w:hAnsi="Times New Roman"/>
                <w:b/>
                <w:color w:val="000000"/>
                <w:sz w:val="24"/>
                <w:szCs w:val="24"/>
              </w:rPr>
            </w:pPr>
            <w:r w:rsidRPr="00F77DE3">
              <w:rPr>
                <w:rFonts w:ascii="Times New Roman" w:hAnsi="Times New Roman"/>
                <w:b/>
                <w:color w:val="000000"/>
                <w:sz w:val="24"/>
                <w:szCs w:val="24"/>
                <w:shd w:val="clear" w:color="auto" w:fill="FFFFFF"/>
              </w:rPr>
              <w:t>11</w:t>
            </w:r>
          </w:p>
        </w:tc>
        <w:tc>
          <w:tcPr>
            <w:tcW w:w="2268" w:type="dxa"/>
            <w:shd w:val="clear" w:color="auto" w:fill="auto"/>
            <w:tcMar>
              <w:left w:w="-5" w:type="dxa"/>
            </w:tcMar>
            <w:vAlign w:val="center"/>
          </w:tcPr>
          <w:p w:rsidR="00F77DE3" w:rsidRDefault="00F77DE3" w:rsidP="00F77DE3">
            <w:pPr>
              <w:pStyle w:val="a9"/>
              <w:jc w:val="center"/>
              <w:rPr>
                <w:rStyle w:val="21"/>
                <w:rFonts w:eastAsia="Calibri"/>
              </w:rPr>
            </w:pPr>
            <w:r>
              <w:rPr>
                <w:rStyle w:val="21"/>
                <w:rFonts w:eastAsia="Calibri"/>
                <w:shd w:val="clear" w:color="auto" w:fill="FFFFFF"/>
              </w:rPr>
              <w:t>Гарантии качества</w:t>
            </w:r>
          </w:p>
        </w:tc>
        <w:tc>
          <w:tcPr>
            <w:tcW w:w="7044" w:type="dxa"/>
            <w:shd w:val="clear" w:color="auto" w:fill="auto"/>
            <w:tcMar>
              <w:left w:w="-5" w:type="dxa"/>
            </w:tcMar>
          </w:tcPr>
          <w:p w:rsidR="00F77DE3" w:rsidRPr="00F77DE3" w:rsidRDefault="00F77DE3" w:rsidP="00F77DE3">
            <w:pPr>
              <w:tabs>
                <w:tab w:val="left" w:pos="360"/>
              </w:tabs>
              <w:spacing w:after="0" w:line="240" w:lineRule="auto"/>
              <w:ind w:right="0"/>
              <w:rPr>
                <w:bCs/>
                <w:szCs w:val="24"/>
              </w:rPr>
            </w:pPr>
            <w:r w:rsidRPr="00F77DE3">
              <w:rPr>
                <w:bCs/>
                <w:szCs w:val="24"/>
                <w:shd w:val="clear" w:color="auto" w:fill="FFFFFF"/>
              </w:rPr>
              <w:t>Гарантии качества распространяются на все конструктивные элементы и работы, выполненные Генподрядчик по настоящему Договору.</w:t>
            </w:r>
          </w:p>
          <w:p w:rsidR="00F77DE3" w:rsidRPr="00F77DE3" w:rsidRDefault="00F77DE3" w:rsidP="00F77DE3">
            <w:pPr>
              <w:tabs>
                <w:tab w:val="left" w:pos="360"/>
              </w:tabs>
              <w:spacing w:after="0" w:line="240" w:lineRule="auto"/>
              <w:ind w:right="0"/>
              <w:rPr>
                <w:bCs/>
                <w:szCs w:val="24"/>
              </w:rPr>
            </w:pPr>
            <w:r w:rsidRPr="00F77DE3">
              <w:rPr>
                <w:bCs/>
                <w:szCs w:val="24"/>
                <w:shd w:val="clear" w:color="auto" w:fill="FFFFFF"/>
              </w:rPr>
              <w:t>Гарантийный срок нормальной эксплуатации объекта и входящих в него инженерных систем, оборудования, материалов и работ устанавливается не менее 5-х (пять) лет с момента подписания сторонами акта приемки в эксплуатацию рабочей комиссии законченного капитального ремонта объекта.</w:t>
            </w:r>
          </w:p>
          <w:p w:rsidR="00F77DE3" w:rsidRPr="00F77DE3" w:rsidRDefault="00F77DE3" w:rsidP="004F0053">
            <w:pPr>
              <w:tabs>
                <w:tab w:val="left" w:pos="360"/>
              </w:tabs>
              <w:spacing w:after="0" w:line="240" w:lineRule="auto"/>
              <w:ind w:right="0"/>
              <w:rPr>
                <w:rStyle w:val="aa"/>
                <w:szCs w:val="24"/>
                <w:shd w:val="clear" w:color="auto" w:fill="FFFFFF"/>
              </w:rPr>
            </w:pPr>
            <w:r w:rsidRPr="00F77DE3">
              <w:rPr>
                <w:bCs/>
                <w:szCs w:val="24"/>
                <w:shd w:val="clear" w:color="auto" w:fill="FFFFFF"/>
              </w:rPr>
              <w:t xml:space="preserve">Если в период гарантийной эксплуатации объекта обнаружатся дефекты, допущенные по вине Генподрядчик, то он </w:t>
            </w:r>
          </w:p>
        </w:tc>
      </w:tr>
    </w:tbl>
    <w:p w:rsidR="00F77DE3" w:rsidRDefault="004F0053" w:rsidP="00F77DE3">
      <w:pPr>
        <w:pStyle w:val="a9"/>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ru-RU"/>
        </w:rPr>
        <w:lastRenderedPageBreak/>
        <w:drawing>
          <wp:inline distT="0" distB="0" distL="0" distR="0">
            <wp:extent cx="6480175" cy="9157124"/>
            <wp:effectExtent l="0" t="0" r="0" b="6350"/>
            <wp:docPr id="3" name="Рисунок 3" descr="\\server201\Word\УПРАВЛЕНИЕ ЭКОНОМИЧЕСКОГО РАЗВИТИЯ\Гринева С.В\Аукцион МКД 2017\АУКЦИОН  документация  2017\Аукцион П615-17-04\для размещения\21kab2017090817015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201\Word\УПРАВЛЕНИЕ ЭКОНОМИЧЕСКОГО РАЗВИТИЯ\Гринева С.В\Аукцион МКД 2017\АУКЦИОН  документация  2017\Аукцион П615-17-04\для размещения\21kab20170908170159_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80175" cy="9157124"/>
                    </a:xfrm>
                    <a:prstGeom prst="rect">
                      <a:avLst/>
                    </a:prstGeom>
                    <a:noFill/>
                    <a:ln>
                      <a:noFill/>
                    </a:ln>
                  </pic:spPr>
                </pic:pic>
              </a:graphicData>
            </a:graphic>
          </wp:inline>
        </w:drawing>
      </w:r>
    </w:p>
    <w:p w:rsidR="00E63BDF" w:rsidRDefault="00E63BDF" w:rsidP="00E63BDF">
      <w:pPr>
        <w:rPr>
          <w:b/>
          <w:sz w:val="32"/>
          <w:szCs w:val="32"/>
        </w:rPr>
      </w:pPr>
      <w:r>
        <w:rPr>
          <w:b/>
          <w:sz w:val="32"/>
          <w:szCs w:val="32"/>
        </w:rPr>
        <w:br w:type="page"/>
      </w:r>
    </w:p>
    <w:p w:rsidR="007B54C5" w:rsidRDefault="007B54C5" w:rsidP="00E63BDF">
      <w:pPr>
        <w:spacing w:after="0" w:line="240" w:lineRule="auto"/>
        <w:jc w:val="right"/>
        <w:rPr>
          <w:sz w:val="20"/>
          <w:szCs w:val="20"/>
        </w:rPr>
      </w:pPr>
    </w:p>
    <w:p w:rsidR="00BB5FD3" w:rsidRDefault="00BB5FD3" w:rsidP="00FE3FC9">
      <w:pPr>
        <w:spacing w:after="0" w:line="240" w:lineRule="auto"/>
        <w:ind w:firstLine="0"/>
        <w:jc w:val="right"/>
        <w:rPr>
          <w:sz w:val="20"/>
          <w:szCs w:val="20"/>
        </w:rPr>
      </w:pPr>
    </w:p>
    <w:p w:rsidR="0098564D" w:rsidRDefault="0098564D" w:rsidP="0098564D">
      <w:pPr>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Pr="00487FB0" w:rsidRDefault="0098564D" w:rsidP="0098564D">
      <w:pPr>
        <w:spacing w:after="0" w:line="240" w:lineRule="auto"/>
        <w:ind w:right="-13" w:firstLine="0"/>
        <w:jc w:val="center"/>
        <w:rPr>
          <w:b/>
          <w:sz w:val="52"/>
          <w:szCs w:val="52"/>
        </w:rPr>
      </w:pPr>
      <w:r w:rsidRPr="00487FB0">
        <w:rPr>
          <w:b/>
          <w:sz w:val="52"/>
          <w:szCs w:val="52"/>
        </w:rPr>
        <w:t>РАЗДЕЛ 4.</w:t>
      </w:r>
    </w:p>
    <w:p w:rsidR="0098564D" w:rsidRDefault="0098564D" w:rsidP="0098564D">
      <w:pPr>
        <w:spacing w:after="0" w:line="240" w:lineRule="auto"/>
        <w:ind w:right="-13" w:firstLine="0"/>
        <w:jc w:val="center"/>
        <w:rPr>
          <w:b/>
          <w:sz w:val="52"/>
          <w:szCs w:val="52"/>
        </w:rPr>
      </w:pPr>
      <w:r w:rsidRPr="00487FB0">
        <w:rPr>
          <w:b/>
          <w:sz w:val="52"/>
          <w:szCs w:val="52"/>
        </w:rPr>
        <w:t>«</w:t>
      </w:r>
      <w:r>
        <w:rPr>
          <w:b/>
          <w:sz w:val="52"/>
          <w:szCs w:val="52"/>
        </w:rPr>
        <w:t>ОБОСНОВАНИЕ НАЧАЛЬНОЙ (МАКСИМАЛЬНОЙ) ЦЕНЫ ДОГОВОРА</w:t>
      </w:r>
      <w:r w:rsidRPr="00487FB0">
        <w:rPr>
          <w:b/>
          <w:sz w:val="52"/>
          <w:szCs w:val="52"/>
        </w:rPr>
        <w:t>»</w:t>
      </w:r>
    </w:p>
    <w:p w:rsidR="00192C62" w:rsidRDefault="00192C62">
      <w:pPr>
        <w:spacing w:after="160" w:line="259" w:lineRule="auto"/>
        <w:ind w:right="0" w:firstLine="0"/>
        <w:jc w:val="left"/>
        <w:rPr>
          <w:b/>
          <w:sz w:val="52"/>
          <w:szCs w:val="52"/>
        </w:rPr>
      </w:pPr>
      <w:r>
        <w:rPr>
          <w:b/>
          <w:sz w:val="52"/>
          <w:szCs w:val="52"/>
        </w:rPr>
        <w:br w:type="page"/>
      </w:r>
    </w:p>
    <w:p w:rsidR="002C1C23" w:rsidRDefault="00080272" w:rsidP="002C1C23">
      <w:pPr>
        <w:spacing w:after="160" w:line="259" w:lineRule="auto"/>
        <w:ind w:right="0" w:firstLine="0"/>
        <w:jc w:val="center"/>
        <w:rPr>
          <w:szCs w:val="24"/>
        </w:rPr>
      </w:pPr>
      <w:r>
        <w:rPr>
          <w:b/>
          <w:bCs/>
          <w:noProof/>
          <w:sz w:val="22"/>
        </w:rPr>
        <w:lastRenderedPageBreak/>
        <w:drawing>
          <wp:inline distT="0" distB="0" distL="0" distR="0">
            <wp:extent cx="6480175" cy="9157124"/>
            <wp:effectExtent l="0" t="0" r="0" b="6350"/>
            <wp:docPr id="4" name="Рисунок 4" descr="\\server201\Word\УПРАВЛЕНИЕ ЭКОНОМИЧЕСКОГО РАЗВИТИЯ\Гринева С.В\Аукцион МКД 2017\АУКЦИОН  документация  2017\Аукцион П615-17-04\для размещения\21kab2017090817010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201\Word\УПРАВЛЕНИЕ ЭКОНОМИЧЕСКОГО РАЗВИТИЯ\Гринева С.В\Аукцион МКД 2017\АУКЦИОН  документация  2017\Аукцион П615-17-04\для размещения\21kab20170908170101_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0175" cy="9157124"/>
                    </a:xfrm>
                    <a:prstGeom prst="rect">
                      <a:avLst/>
                    </a:prstGeom>
                    <a:noFill/>
                    <a:ln>
                      <a:noFill/>
                    </a:ln>
                  </pic:spPr>
                </pic:pic>
              </a:graphicData>
            </a:graphic>
          </wp:inline>
        </w:drawing>
      </w:r>
    </w:p>
    <w:p w:rsidR="002C1C23" w:rsidRDefault="002C1C23" w:rsidP="002C1C23">
      <w:pPr>
        <w:spacing w:after="160" w:line="259" w:lineRule="auto"/>
        <w:ind w:right="0" w:firstLine="0"/>
        <w:jc w:val="center"/>
        <w:rPr>
          <w:szCs w:val="24"/>
        </w:rPr>
      </w:pPr>
    </w:p>
    <w:p w:rsidR="002C1C23" w:rsidRDefault="002C1C23" w:rsidP="002C1C23">
      <w:pPr>
        <w:spacing w:after="160" w:line="259" w:lineRule="auto"/>
        <w:ind w:right="0" w:firstLine="0"/>
        <w:jc w:val="center"/>
        <w:rPr>
          <w:szCs w:val="24"/>
        </w:rPr>
      </w:pPr>
    </w:p>
    <w:p w:rsidR="002C1C23" w:rsidRDefault="002C1C23" w:rsidP="002C1C23">
      <w:pPr>
        <w:spacing w:after="160" w:line="259" w:lineRule="auto"/>
        <w:ind w:right="0" w:firstLine="0"/>
        <w:jc w:val="center"/>
        <w:rPr>
          <w:szCs w:val="24"/>
        </w:rPr>
      </w:pPr>
    </w:p>
    <w:p w:rsidR="002C1C23" w:rsidRDefault="002C1C23" w:rsidP="002C1C23">
      <w:pPr>
        <w:spacing w:after="160" w:line="259" w:lineRule="auto"/>
        <w:ind w:right="0" w:firstLine="0"/>
        <w:jc w:val="center"/>
        <w:rPr>
          <w:szCs w:val="24"/>
        </w:rPr>
      </w:pPr>
    </w:p>
    <w:p w:rsidR="002C1C23" w:rsidRDefault="002C1C23" w:rsidP="002C1C23">
      <w:pPr>
        <w:spacing w:after="160" w:line="259" w:lineRule="auto"/>
        <w:ind w:right="0" w:firstLine="0"/>
        <w:jc w:val="center"/>
        <w:rPr>
          <w:szCs w:val="24"/>
        </w:rPr>
      </w:pPr>
    </w:p>
    <w:p w:rsidR="002C1C23" w:rsidRDefault="002C1C23" w:rsidP="002C1C23">
      <w:pPr>
        <w:spacing w:after="160" w:line="259" w:lineRule="auto"/>
        <w:ind w:right="0" w:firstLine="0"/>
        <w:jc w:val="center"/>
        <w:rPr>
          <w:szCs w:val="24"/>
        </w:rPr>
      </w:pPr>
    </w:p>
    <w:p w:rsidR="00E1427C" w:rsidRDefault="00E1427C" w:rsidP="002C1C23">
      <w:pPr>
        <w:spacing w:after="160" w:line="259" w:lineRule="auto"/>
        <w:ind w:right="0" w:firstLine="0"/>
        <w:jc w:val="center"/>
        <w:rPr>
          <w:szCs w:val="24"/>
        </w:rPr>
      </w:pPr>
    </w:p>
    <w:p w:rsidR="00E1427C" w:rsidRDefault="00E1427C" w:rsidP="002C1C23">
      <w:pPr>
        <w:spacing w:after="160" w:line="259" w:lineRule="auto"/>
        <w:ind w:right="0" w:firstLine="0"/>
        <w:jc w:val="center"/>
        <w:rPr>
          <w:szCs w:val="24"/>
        </w:rPr>
      </w:pPr>
    </w:p>
    <w:p w:rsidR="00E1427C" w:rsidRDefault="00E1427C" w:rsidP="002C1C23">
      <w:pPr>
        <w:spacing w:after="160" w:line="259" w:lineRule="auto"/>
        <w:ind w:right="0" w:firstLine="0"/>
        <w:jc w:val="center"/>
        <w:rPr>
          <w:szCs w:val="24"/>
        </w:rPr>
      </w:pPr>
    </w:p>
    <w:p w:rsidR="00E1427C" w:rsidRDefault="00E1427C" w:rsidP="002C1C23">
      <w:pPr>
        <w:spacing w:after="160" w:line="259" w:lineRule="auto"/>
        <w:ind w:right="0" w:firstLine="0"/>
        <w:jc w:val="center"/>
        <w:rPr>
          <w:szCs w:val="24"/>
        </w:rPr>
      </w:pPr>
    </w:p>
    <w:p w:rsidR="002A17CC" w:rsidRPr="00487FB0" w:rsidRDefault="002A17CC" w:rsidP="002C1C23">
      <w:pPr>
        <w:spacing w:after="160" w:line="259" w:lineRule="auto"/>
        <w:ind w:right="0" w:firstLine="0"/>
        <w:jc w:val="center"/>
        <w:rPr>
          <w:b/>
          <w:sz w:val="52"/>
          <w:szCs w:val="52"/>
        </w:rPr>
      </w:pPr>
      <w:r w:rsidRPr="00487FB0">
        <w:rPr>
          <w:b/>
          <w:sz w:val="52"/>
          <w:szCs w:val="52"/>
        </w:rPr>
        <w:t xml:space="preserve">РАЗДЕЛ </w:t>
      </w:r>
      <w:r>
        <w:rPr>
          <w:b/>
          <w:sz w:val="52"/>
          <w:szCs w:val="52"/>
        </w:rPr>
        <w:t>5</w:t>
      </w:r>
      <w:r w:rsidRPr="00487FB0">
        <w:rPr>
          <w:b/>
          <w:sz w:val="52"/>
          <w:szCs w:val="52"/>
        </w:rPr>
        <w:t>.</w:t>
      </w:r>
    </w:p>
    <w:p w:rsidR="002A17CC" w:rsidRDefault="002A17CC" w:rsidP="002A17CC">
      <w:pPr>
        <w:spacing w:after="0" w:line="240" w:lineRule="auto"/>
        <w:ind w:firstLine="0"/>
        <w:jc w:val="center"/>
        <w:rPr>
          <w:b/>
          <w:sz w:val="52"/>
          <w:szCs w:val="52"/>
        </w:rPr>
      </w:pPr>
      <w:r w:rsidRPr="00487FB0">
        <w:rPr>
          <w:b/>
          <w:sz w:val="52"/>
          <w:szCs w:val="52"/>
        </w:rPr>
        <w:t>«</w:t>
      </w:r>
      <w:r>
        <w:rPr>
          <w:b/>
          <w:sz w:val="52"/>
          <w:szCs w:val="52"/>
        </w:rPr>
        <w:t>ПРОЕКТ ДОГОВОРА</w:t>
      </w:r>
      <w:r w:rsidRPr="00487FB0">
        <w:rPr>
          <w:b/>
          <w:sz w:val="52"/>
          <w:szCs w:val="52"/>
        </w:rPr>
        <w:t>»</w:t>
      </w:r>
    </w:p>
    <w:p w:rsidR="002A17CC" w:rsidRDefault="002A17CC">
      <w:pPr>
        <w:spacing w:after="160" w:line="259" w:lineRule="auto"/>
        <w:ind w:right="0" w:firstLine="0"/>
        <w:jc w:val="left"/>
        <w:rPr>
          <w:b/>
          <w:sz w:val="52"/>
          <w:szCs w:val="52"/>
        </w:rPr>
      </w:pPr>
      <w:r>
        <w:rPr>
          <w:b/>
          <w:sz w:val="52"/>
          <w:szCs w:val="52"/>
        </w:rPr>
        <w:br w:type="page"/>
      </w:r>
    </w:p>
    <w:p w:rsidR="00080272" w:rsidRDefault="00080272">
      <w:pPr>
        <w:spacing w:after="160" w:line="259" w:lineRule="auto"/>
        <w:ind w:right="0" w:firstLine="0"/>
        <w:jc w:val="left"/>
        <w:rPr>
          <w:b/>
          <w:sz w:val="52"/>
          <w:szCs w:val="52"/>
        </w:rPr>
      </w:pPr>
      <w:bookmarkStart w:id="8" w:name="_GoBack"/>
      <w:r>
        <w:rPr>
          <w:b/>
          <w:noProof/>
          <w:sz w:val="52"/>
          <w:szCs w:val="52"/>
        </w:rPr>
        <w:lastRenderedPageBreak/>
        <w:drawing>
          <wp:inline distT="0" distB="0" distL="0" distR="0">
            <wp:extent cx="6477000" cy="9572625"/>
            <wp:effectExtent l="0" t="0" r="0" b="9525"/>
            <wp:docPr id="5" name="Рисунок 5" descr="\\server201\Word\УПРАВЛЕНИЕ ЭКОНОМИЧЕСКОГО РАЗВИТИЯ\Гринева С.В\Аукцион МКД 2017\АУКЦИОН  документация  2017\Аукцион П615-17-04\для размещения\21kab2017090817003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201\Word\УПРАВЛЕНИЕ ЭКОНОМИЧЕСКОГО РАЗВИТИЯ\Гринева С.В\Аукцион МКД 2017\АУКЦИОН  документация  2017\Аукцион П615-17-04\для размещения\21kab20170908170037_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0175" cy="9577317"/>
                    </a:xfrm>
                    <a:prstGeom prst="rect">
                      <a:avLst/>
                    </a:prstGeom>
                    <a:noFill/>
                    <a:ln>
                      <a:noFill/>
                    </a:ln>
                  </pic:spPr>
                </pic:pic>
              </a:graphicData>
            </a:graphic>
          </wp:inline>
        </w:drawing>
      </w:r>
      <w:bookmarkEnd w:id="8"/>
    </w:p>
    <w:p w:rsidR="00080272" w:rsidRDefault="00080272" w:rsidP="00EC4A6B">
      <w:pPr>
        <w:spacing w:after="0" w:line="240" w:lineRule="auto"/>
        <w:ind w:right="-1" w:firstLine="0"/>
        <w:rPr>
          <w:szCs w:val="24"/>
        </w:rPr>
      </w:pPr>
    </w:p>
    <w:p w:rsidR="00946A82" w:rsidRDefault="00A322A4" w:rsidP="00EC4A6B">
      <w:pPr>
        <w:spacing w:after="0" w:line="240" w:lineRule="auto"/>
        <w:ind w:right="-1" w:firstLine="0"/>
        <w:rPr>
          <w:szCs w:val="24"/>
        </w:rPr>
      </w:pPr>
      <w:r>
        <w:rPr>
          <w:szCs w:val="24"/>
        </w:rPr>
        <w:t>законченных работ на Объекте входят уполномоченные представители</w:t>
      </w:r>
      <w:r>
        <w:rPr>
          <w:spacing w:val="2"/>
          <w:szCs w:val="24"/>
        </w:rPr>
        <w:t xml:space="preserve"> Технического</w:t>
      </w:r>
      <w:r w:rsidR="00503E9C">
        <w:rPr>
          <w:spacing w:val="2"/>
          <w:szCs w:val="24"/>
        </w:rPr>
        <w:t xml:space="preserve"> </w:t>
      </w:r>
      <w:r w:rsidR="00946A82">
        <w:rPr>
          <w:spacing w:val="2"/>
          <w:szCs w:val="24"/>
        </w:rPr>
        <w:t xml:space="preserve">заказчика, Заказчика, Генподрядчика, проектной организации (при наличии проектирования), организации осуществляющей строительный контроль, уполномоченного органа местного самоуправления в соответствии со ст. </w:t>
      </w:r>
      <w:proofErr w:type="gramStart"/>
      <w:r w:rsidR="00946A82">
        <w:rPr>
          <w:spacing w:val="2"/>
          <w:szCs w:val="24"/>
        </w:rPr>
        <w:t xml:space="preserve">190 ЖК РФ на согласование акта приёмке оказанных услуг и (или) выполненных работ, органов исполнительной власти субъектов Российской Федерации, ответственных за реализацию региональных программ капитального ремонта, </w:t>
      </w:r>
      <w:r w:rsidR="00946A82">
        <w:rPr>
          <w:rFonts w:eastAsia="Calibri"/>
          <w:spacing w:val="2"/>
          <w:szCs w:val="24"/>
        </w:rPr>
        <w:t xml:space="preserve">управляющей организации либо организации, осуществляющей управление многоквартирным домом, согласно </w:t>
      </w:r>
      <w:proofErr w:type="spellStart"/>
      <w:r w:rsidR="00946A82">
        <w:rPr>
          <w:rFonts w:eastAsia="Calibri"/>
          <w:spacing w:val="2"/>
          <w:szCs w:val="24"/>
        </w:rPr>
        <w:t>п.п</w:t>
      </w:r>
      <w:proofErr w:type="spellEnd"/>
      <w:r w:rsidR="00946A82">
        <w:rPr>
          <w:rFonts w:eastAsia="Calibri"/>
          <w:spacing w:val="2"/>
          <w:szCs w:val="24"/>
        </w:rPr>
        <w:t>. 5 ч. 2 ст</w:t>
      </w:r>
      <w:proofErr w:type="gramEnd"/>
      <w:r w:rsidR="00946A82">
        <w:rPr>
          <w:rFonts w:eastAsia="Calibri"/>
          <w:spacing w:val="2"/>
          <w:szCs w:val="24"/>
        </w:rPr>
        <w:t>. 182 ЖК РФ</w:t>
      </w:r>
      <w:r w:rsidR="00946A82">
        <w:rPr>
          <w:spacing w:val="2"/>
          <w:szCs w:val="24"/>
        </w:rPr>
        <w:t xml:space="preserve">, а также представителя собственников помещений многоквартирного дома </w:t>
      </w:r>
      <w:r w:rsidR="00946A82">
        <w:rPr>
          <w:rFonts w:eastAsia="Calibri"/>
          <w:bCs/>
          <w:szCs w:val="24"/>
        </w:rPr>
        <w:t>(по форме ВСН 42-85Р)</w:t>
      </w:r>
      <w:r w:rsidR="00946A82">
        <w:rPr>
          <w:szCs w:val="24"/>
        </w:rPr>
        <w:t>.</w:t>
      </w:r>
    </w:p>
    <w:p w:rsidR="00946A82" w:rsidRDefault="00946A82" w:rsidP="00946A82">
      <w:pPr>
        <w:spacing w:after="0" w:line="240" w:lineRule="auto"/>
        <w:ind w:right="-1" w:firstLine="709"/>
        <w:rPr>
          <w:szCs w:val="24"/>
        </w:rPr>
      </w:pPr>
      <w:r>
        <w:rPr>
          <w:szCs w:val="24"/>
        </w:rPr>
        <w:t>1</w:t>
      </w:r>
      <w:r>
        <w:rPr>
          <w:spacing w:val="2"/>
          <w:szCs w:val="24"/>
        </w:rPr>
        <w:t xml:space="preserve">.3. </w:t>
      </w:r>
      <w:r>
        <w:rPr>
          <w:b/>
          <w:spacing w:val="2"/>
          <w:szCs w:val="24"/>
        </w:rPr>
        <w:t>Акт о приёмке выполненных работ</w:t>
      </w:r>
      <w:r>
        <w:rPr>
          <w:spacing w:val="2"/>
          <w:szCs w:val="24"/>
        </w:rPr>
        <w:t xml:space="preserve"> (Форма № КС-2) – документ, применяемый для приёмки выполненных Генподрядчиком работ, подтверждающий фактическое выполнение работ, определенных в фактических объёмах в соответствующем периоде с обязательным приложением перечня комплекта документов </w:t>
      </w:r>
      <w:proofErr w:type="gramStart"/>
      <w:r>
        <w:rPr>
          <w:spacing w:val="2"/>
          <w:szCs w:val="24"/>
        </w:rPr>
        <w:t>согласно раздела</w:t>
      </w:r>
      <w:proofErr w:type="gramEnd"/>
      <w:r>
        <w:rPr>
          <w:spacing w:val="2"/>
          <w:szCs w:val="24"/>
        </w:rPr>
        <w:t xml:space="preserve"> 8 настоящего Договора. Оформляется Генподрядчиком по форме и правилам, утвержденным действующими нормативно-правовыми документами, проверяется и подписывается уполномоченными представителями Сторон, а также представителя собственников помещений многоквартирного дома</w:t>
      </w:r>
      <w:r>
        <w:rPr>
          <w:szCs w:val="24"/>
        </w:rPr>
        <w:t xml:space="preserve"> и </w:t>
      </w:r>
      <w:r>
        <w:rPr>
          <w:spacing w:val="2"/>
          <w:szCs w:val="24"/>
        </w:rPr>
        <w:t>администрации городского округа (района), уполномоченного органа в соответствии со ст. 190 ЖК РФ.</w:t>
      </w:r>
    </w:p>
    <w:p w:rsidR="00946A82" w:rsidRDefault="00946A82" w:rsidP="00946A82">
      <w:pPr>
        <w:spacing w:after="0" w:line="240" w:lineRule="auto"/>
        <w:ind w:right="-1" w:firstLine="709"/>
        <w:rPr>
          <w:spacing w:val="2"/>
          <w:szCs w:val="24"/>
        </w:rPr>
      </w:pPr>
      <w:r>
        <w:rPr>
          <w:szCs w:val="24"/>
        </w:rPr>
        <w:t xml:space="preserve">1.4 </w:t>
      </w:r>
      <w:r>
        <w:rPr>
          <w:b/>
          <w:szCs w:val="24"/>
        </w:rPr>
        <w:t>Акт об обнаружении недостатков (дефектов)</w:t>
      </w:r>
      <w:r>
        <w:rPr>
          <w:szCs w:val="24"/>
        </w:rPr>
        <w:t xml:space="preserve"> – документ, оформляемый в целях фиксации недостатков (дефектов), обнаруженных в выполненных Генподрядчиком работах. Является допустимым и достаточным доказательством наличия недостатков (дефектов) в выполненных Генподрядчиком Работах, а также основанием для привлечения Генподрядчика к ответственности за ненадлежащее исполнение принятых на себя обязательств, предусмотренной настоящим Договором. </w:t>
      </w:r>
    </w:p>
    <w:p w:rsidR="00946A82" w:rsidRDefault="00946A82" w:rsidP="00946A82">
      <w:pPr>
        <w:spacing w:after="0" w:line="240" w:lineRule="auto"/>
        <w:ind w:right="-1" w:firstLine="709"/>
        <w:rPr>
          <w:spacing w:val="2"/>
          <w:szCs w:val="24"/>
        </w:rPr>
      </w:pPr>
      <w:r>
        <w:rPr>
          <w:szCs w:val="24"/>
        </w:rPr>
        <w:t xml:space="preserve">1.5. </w:t>
      </w:r>
      <w:r>
        <w:rPr>
          <w:b/>
          <w:szCs w:val="24"/>
        </w:rPr>
        <w:t>Акт простоя</w:t>
      </w:r>
      <w:r>
        <w:rPr>
          <w:szCs w:val="24"/>
        </w:rPr>
        <w:t xml:space="preserve"> - документ, оформляемый в целях фиксации </w:t>
      </w:r>
      <w:r>
        <w:rPr>
          <w:spacing w:val="2"/>
          <w:szCs w:val="24"/>
        </w:rPr>
        <w:t xml:space="preserve">просрочки Генподрядчика в выполнении Работ по настоящему Договору, </w:t>
      </w:r>
      <w:proofErr w:type="gramStart"/>
      <w:r>
        <w:rPr>
          <w:spacing w:val="2"/>
          <w:szCs w:val="24"/>
        </w:rPr>
        <w:t>согласно Графика</w:t>
      </w:r>
      <w:proofErr w:type="gramEnd"/>
      <w:r>
        <w:rPr>
          <w:spacing w:val="2"/>
          <w:szCs w:val="24"/>
        </w:rPr>
        <w:t xml:space="preserve"> производства работ. Является допустимым и достаточным доказательством допущенной Генподрядчиком просрочки, а также основанием для привлечения Генподрядчика к ответственности за несвоевременное исполнение принятых на себя обязательств, предусмотренной настоящим Договором. К оформлению Акта простоя привлекаются представители Технического заказчика, Заказчика, Генподрядчика, представитель эксплуатирующей организации и представитель собственников помещений многоквартирного дома.</w:t>
      </w:r>
    </w:p>
    <w:p w:rsidR="00946A82" w:rsidRDefault="00946A82" w:rsidP="00946A82">
      <w:pPr>
        <w:spacing w:after="0" w:line="240" w:lineRule="auto"/>
        <w:ind w:right="-1" w:firstLine="709"/>
        <w:rPr>
          <w:iCs/>
          <w:szCs w:val="24"/>
        </w:rPr>
      </w:pPr>
      <w:r>
        <w:rPr>
          <w:spacing w:val="2"/>
          <w:szCs w:val="24"/>
        </w:rPr>
        <w:t xml:space="preserve">1.6. </w:t>
      </w:r>
      <w:r>
        <w:rPr>
          <w:b/>
          <w:iCs/>
          <w:szCs w:val="24"/>
        </w:rPr>
        <w:t>Акт приёмки работ по устранению недостатков (дефектов), выявленных в гарантийный срок</w:t>
      </w:r>
      <w:r>
        <w:rPr>
          <w:iCs/>
          <w:szCs w:val="24"/>
        </w:rPr>
        <w:t xml:space="preserve"> -  документ, оформляемый в целях фиксации приёмки работ по устранению недостатков (дефектов), обнаруженных в выполненных Генподрядчиком работах в гарантийный срок после проведения работ. </w:t>
      </w:r>
    </w:p>
    <w:p w:rsidR="00946A82" w:rsidRDefault="00946A82" w:rsidP="00946A82">
      <w:pPr>
        <w:spacing w:after="0" w:line="240" w:lineRule="auto"/>
        <w:ind w:right="-1" w:firstLine="709"/>
        <w:rPr>
          <w:spacing w:val="2"/>
          <w:szCs w:val="24"/>
        </w:rPr>
      </w:pPr>
      <w:r>
        <w:rPr>
          <w:szCs w:val="24"/>
        </w:rPr>
        <w:t xml:space="preserve">1.7. </w:t>
      </w:r>
      <w:r>
        <w:rPr>
          <w:b/>
          <w:szCs w:val="24"/>
        </w:rPr>
        <w:t>Акт открытия Объекта</w:t>
      </w:r>
      <w:r>
        <w:rPr>
          <w:szCs w:val="24"/>
        </w:rPr>
        <w:t xml:space="preserve"> - документ, оформляемый согласно п. 5.1.1 настоящего Договора и Приложения № 2 к настоящему договору, для открытия каждого Объекта и передачи Генподрядчику для выполнения работ. </w:t>
      </w:r>
      <w:proofErr w:type="gramStart"/>
      <w:r>
        <w:rPr>
          <w:spacing w:val="2"/>
          <w:szCs w:val="24"/>
        </w:rPr>
        <w:t xml:space="preserve">В комиссию по составлению Акта открытия Объекта входят уполномоченные представители Технического заказчика, Заказчика, Генподрядчика, проектной организации (при наличии проектирования), администрации городского округа (района), уполномоченного органа в соответствии со ст. 190 ЖК РФ на согласование акта приёмки оказанных услуг и (или) выполненных работ, </w:t>
      </w:r>
      <w:r>
        <w:rPr>
          <w:rFonts w:eastAsia="Calibri"/>
          <w:spacing w:val="2"/>
          <w:szCs w:val="24"/>
        </w:rPr>
        <w:t>управляющей организации либо организации, осуществляющей управление многоквартирным домом, согласно ч. 2 ст. 161 ЖК РФ</w:t>
      </w:r>
      <w:r>
        <w:rPr>
          <w:spacing w:val="2"/>
          <w:szCs w:val="24"/>
        </w:rPr>
        <w:t>, а также представителя</w:t>
      </w:r>
      <w:proofErr w:type="gramEnd"/>
      <w:r>
        <w:rPr>
          <w:spacing w:val="2"/>
          <w:szCs w:val="24"/>
        </w:rPr>
        <w:t xml:space="preserve"> собственников помещений многоквартирного дома.</w:t>
      </w:r>
    </w:p>
    <w:p w:rsidR="00946A82" w:rsidRDefault="00946A82" w:rsidP="00946A82">
      <w:pPr>
        <w:spacing w:after="0" w:line="240" w:lineRule="auto"/>
        <w:ind w:right="-1" w:firstLine="709"/>
        <w:rPr>
          <w:iCs/>
          <w:szCs w:val="24"/>
        </w:rPr>
      </w:pPr>
      <w:r>
        <w:rPr>
          <w:spacing w:val="2"/>
          <w:szCs w:val="24"/>
        </w:rPr>
        <w:t>1.8.</w:t>
      </w:r>
      <w:r>
        <w:rPr>
          <w:b/>
          <w:spacing w:val="2"/>
          <w:szCs w:val="24"/>
        </w:rPr>
        <w:t xml:space="preserve"> Акт о необходимости выполнения непредвиденных работ</w:t>
      </w:r>
      <w:r>
        <w:rPr>
          <w:color w:val="C00000"/>
          <w:spacing w:val="2"/>
          <w:szCs w:val="24"/>
        </w:rPr>
        <w:t xml:space="preserve"> </w:t>
      </w:r>
      <w:r>
        <w:rPr>
          <w:spacing w:val="2"/>
          <w:szCs w:val="24"/>
        </w:rPr>
        <w:t xml:space="preserve">- </w:t>
      </w:r>
      <w:r>
        <w:rPr>
          <w:iCs/>
          <w:szCs w:val="24"/>
        </w:rPr>
        <w:t xml:space="preserve">документ, оформляемый в целях фиксации выявленных в ходе исполнения настоящего Договора, непредвиденных работ, </w:t>
      </w:r>
      <w:r>
        <w:rPr>
          <w:szCs w:val="24"/>
        </w:rPr>
        <w:t>в котором фиксируется перечень и объёмы непредвиденных работ</w:t>
      </w:r>
      <w:r>
        <w:rPr>
          <w:iCs/>
          <w:szCs w:val="24"/>
        </w:rPr>
        <w:t xml:space="preserve">. </w:t>
      </w:r>
    </w:p>
    <w:p w:rsidR="00946A82" w:rsidRDefault="00946A82" w:rsidP="00946A82">
      <w:pPr>
        <w:spacing w:after="0" w:line="240" w:lineRule="auto"/>
        <w:ind w:right="-1" w:firstLine="709"/>
        <w:rPr>
          <w:szCs w:val="24"/>
        </w:rPr>
      </w:pPr>
      <w:r>
        <w:rPr>
          <w:spacing w:val="2"/>
          <w:szCs w:val="24"/>
        </w:rPr>
        <w:t xml:space="preserve">1.9. </w:t>
      </w:r>
      <w:r>
        <w:rPr>
          <w:b/>
          <w:szCs w:val="24"/>
        </w:rPr>
        <w:t>Временные здания и сооружения</w:t>
      </w:r>
      <w:r>
        <w:rPr>
          <w:szCs w:val="24"/>
        </w:rPr>
        <w:t xml:space="preserve"> - все временные здания и сооружения любого типа, возводимые или приспособляемые Генподрядчиком на период проведения работ по Объект</w:t>
      </w:r>
      <w:proofErr w:type="gramStart"/>
      <w:r>
        <w:rPr>
          <w:szCs w:val="24"/>
        </w:rPr>
        <w:t>у(</w:t>
      </w:r>
      <w:proofErr w:type="gramEnd"/>
      <w:r>
        <w:rPr>
          <w:szCs w:val="24"/>
        </w:rPr>
        <w:t>-</w:t>
      </w:r>
      <w:proofErr w:type="spellStart"/>
      <w:r>
        <w:rPr>
          <w:szCs w:val="24"/>
        </w:rPr>
        <w:t>ам</w:t>
      </w:r>
      <w:proofErr w:type="spellEnd"/>
      <w:r>
        <w:rPr>
          <w:szCs w:val="24"/>
        </w:rPr>
        <w:t>), необходимые для производства и завершения работ, а также для обслуживания персонала Генподрядчика в рабочее время. После завершения работ временные здания и сооружения разбираются и вывозятся Генподрядчиком за пределы Объект</w:t>
      </w:r>
      <w:proofErr w:type="gramStart"/>
      <w:r>
        <w:rPr>
          <w:szCs w:val="24"/>
        </w:rPr>
        <w:t>а(</w:t>
      </w:r>
      <w:proofErr w:type="gramEnd"/>
      <w:r>
        <w:rPr>
          <w:szCs w:val="24"/>
        </w:rPr>
        <w:t>-</w:t>
      </w:r>
      <w:proofErr w:type="spellStart"/>
      <w:r>
        <w:rPr>
          <w:szCs w:val="24"/>
        </w:rPr>
        <w:t>ов</w:t>
      </w:r>
      <w:proofErr w:type="spellEnd"/>
      <w:r>
        <w:rPr>
          <w:szCs w:val="24"/>
        </w:rPr>
        <w:t xml:space="preserve">) за свой счёт. По письменным указаниям Технического заказчика в установленные им сроки Генподрядчик обязан опечатать </w:t>
      </w:r>
      <w:r>
        <w:rPr>
          <w:szCs w:val="24"/>
        </w:rPr>
        <w:lastRenderedPageBreak/>
        <w:t>временные здания и сооружения и обеспечить отсутствие доступа в них третьим лицам, а также персоналу Генподрядчика.</w:t>
      </w:r>
    </w:p>
    <w:p w:rsidR="00946A82" w:rsidRDefault="00946A82" w:rsidP="00946A82">
      <w:pPr>
        <w:spacing w:after="0" w:line="240" w:lineRule="auto"/>
        <w:ind w:right="-1" w:firstLine="709"/>
        <w:rPr>
          <w:spacing w:val="2"/>
          <w:szCs w:val="24"/>
        </w:rPr>
      </w:pPr>
      <w:r>
        <w:rPr>
          <w:spacing w:val="2"/>
          <w:szCs w:val="24"/>
        </w:rPr>
        <w:t xml:space="preserve">1.10. </w:t>
      </w:r>
      <w:r>
        <w:rPr>
          <w:b/>
          <w:spacing w:val="2"/>
          <w:szCs w:val="24"/>
        </w:rPr>
        <w:t>Гарантийный срок</w:t>
      </w:r>
      <w:r>
        <w:rPr>
          <w:szCs w:val="24"/>
        </w:rPr>
        <w:t xml:space="preserve"> – период времени</w:t>
      </w:r>
      <w:r>
        <w:rPr>
          <w:spacing w:val="2"/>
          <w:szCs w:val="24"/>
        </w:rPr>
        <w:t>, в течение которого Генподрядчик гарантирует качество и пригодность результата выполненных работ на Объект</w:t>
      </w:r>
      <w:proofErr w:type="gramStart"/>
      <w:r>
        <w:rPr>
          <w:spacing w:val="2"/>
          <w:szCs w:val="24"/>
        </w:rPr>
        <w:t>е(</w:t>
      </w:r>
      <w:proofErr w:type="gramEnd"/>
      <w:r>
        <w:rPr>
          <w:spacing w:val="2"/>
          <w:szCs w:val="24"/>
        </w:rPr>
        <w:t>-ах) и устраняет в соответствии с условиями Договора своими силами и за свой счёт все выявленные Техническим заказчиком или правомочными в соответствии с действующим законодательством третьими лицами недостатки (дефекты), ненадлежащее качество Работ, связанные с исполнением Генподрядчиком своих обязательств по Договору, при отсутствии виновных действий со стороны Заказчика и третьих лиц.</w:t>
      </w:r>
    </w:p>
    <w:p w:rsidR="00946A82" w:rsidRDefault="00946A82" w:rsidP="00946A82">
      <w:pPr>
        <w:spacing w:after="0" w:line="240" w:lineRule="auto"/>
        <w:ind w:right="-1" w:firstLine="709"/>
        <w:rPr>
          <w:spacing w:val="2"/>
          <w:szCs w:val="24"/>
        </w:rPr>
      </w:pPr>
      <w:r>
        <w:rPr>
          <w:spacing w:val="2"/>
          <w:szCs w:val="24"/>
        </w:rPr>
        <w:t xml:space="preserve">1.11. </w:t>
      </w:r>
      <w:r>
        <w:rPr>
          <w:b/>
          <w:spacing w:val="2"/>
          <w:szCs w:val="24"/>
        </w:rPr>
        <w:t>График производства работ</w:t>
      </w:r>
      <w:r>
        <w:rPr>
          <w:spacing w:val="2"/>
          <w:szCs w:val="24"/>
        </w:rPr>
        <w:t xml:space="preserve"> – документ, являющийся приложением к Договору, подписанный уполномоченными представителями Сторон, в котором определены начальный и конечный сроки выполнения работ по Объект</w:t>
      </w:r>
      <w:proofErr w:type="gramStart"/>
      <w:r>
        <w:rPr>
          <w:spacing w:val="2"/>
          <w:szCs w:val="24"/>
        </w:rPr>
        <w:t>у(</w:t>
      </w:r>
      <w:proofErr w:type="gramEnd"/>
      <w:r>
        <w:rPr>
          <w:spacing w:val="2"/>
          <w:szCs w:val="24"/>
        </w:rPr>
        <w:t>-</w:t>
      </w:r>
      <w:proofErr w:type="spellStart"/>
      <w:r>
        <w:rPr>
          <w:spacing w:val="2"/>
          <w:szCs w:val="24"/>
        </w:rPr>
        <w:t>ам</w:t>
      </w:r>
      <w:proofErr w:type="spellEnd"/>
      <w:r>
        <w:rPr>
          <w:spacing w:val="2"/>
          <w:szCs w:val="24"/>
        </w:rPr>
        <w:t xml:space="preserve">), а также выполнения этапов работ по отдельным видам работ (промежуточные сроки выполнения работ) (приложение № 7). Генподрядчик несёт ответственность за нарушение как начального, так и конечного срока </w:t>
      </w:r>
      <w:r>
        <w:rPr>
          <w:szCs w:val="24"/>
        </w:rPr>
        <w:t>выполнения работ.</w:t>
      </w:r>
    </w:p>
    <w:p w:rsidR="00946A82" w:rsidRDefault="00946A82" w:rsidP="00946A82">
      <w:pPr>
        <w:spacing w:after="0" w:line="240" w:lineRule="auto"/>
        <w:ind w:right="-1" w:firstLine="709"/>
        <w:rPr>
          <w:spacing w:val="2"/>
          <w:szCs w:val="24"/>
        </w:rPr>
      </w:pPr>
      <w:r>
        <w:rPr>
          <w:spacing w:val="2"/>
          <w:szCs w:val="24"/>
        </w:rPr>
        <w:t xml:space="preserve">1.12. </w:t>
      </w:r>
      <w:r>
        <w:rPr>
          <w:b/>
          <w:spacing w:val="2"/>
          <w:szCs w:val="24"/>
        </w:rPr>
        <w:t>Договор</w:t>
      </w:r>
      <w:r>
        <w:rPr>
          <w:spacing w:val="2"/>
          <w:szCs w:val="24"/>
        </w:rPr>
        <w:t xml:space="preserve"> - настоящий документ, подписанный Сторонами, включающий в себя текст Договора, Приложения, а также все изменения и дополнения, оформленные в соответствии с условиями настоящего Договора и действующего законодательства РФ.</w:t>
      </w:r>
    </w:p>
    <w:p w:rsidR="00946A82" w:rsidRDefault="00946A82" w:rsidP="00946A82">
      <w:pPr>
        <w:spacing w:after="0" w:line="240" w:lineRule="auto"/>
        <w:ind w:right="-1" w:firstLine="709"/>
        <w:rPr>
          <w:spacing w:val="2"/>
          <w:szCs w:val="24"/>
        </w:rPr>
      </w:pPr>
      <w:r>
        <w:rPr>
          <w:iCs/>
          <w:szCs w:val="24"/>
        </w:rPr>
        <w:t>1.13.</w:t>
      </w:r>
      <w:r>
        <w:rPr>
          <w:b/>
          <w:iCs/>
          <w:szCs w:val="24"/>
        </w:rPr>
        <w:t xml:space="preserve"> Дни – </w:t>
      </w:r>
      <w:r>
        <w:rPr>
          <w:iCs/>
          <w:szCs w:val="24"/>
        </w:rPr>
        <w:t>календарные дни.</w:t>
      </w:r>
    </w:p>
    <w:p w:rsidR="00946A82" w:rsidRDefault="00946A82" w:rsidP="00946A82">
      <w:pPr>
        <w:spacing w:after="0" w:line="240" w:lineRule="auto"/>
        <w:ind w:right="-1" w:firstLine="709"/>
        <w:rPr>
          <w:spacing w:val="2"/>
          <w:szCs w:val="24"/>
        </w:rPr>
      </w:pPr>
      <w:r>
        <w:rPr>
          <w:spacing w:val="2"/>
          <w:szCs w:val="24"/>
        </w:rPr>
        <w:t xml:space="preserve">1.14. </w:t>
      </w:r>
      <w:r>
        <w:rPr>
          <w:b/>
          <w:spacing w:val="2"/>
          <w:szCs w:val="24"/>
        </w:rPr>
        <w:t>Цена Договора</w:t>
      </w:r>
      <w:r>
        <w:rPr>
          <w:spacing w:val="2"/>
          <w:szCs w:val="24"/>
        </w:rPr>
        <w:t xml:space="preserve"> - цена, представляющая собой общую стоимость выполняемых по настоящему Договору работ, определённая в установленном порядке в соответствии с результатами электронного аукциона </w:t>
      </w:r>
      <w:r>
        <w:rPr>
          <w:rFonts w:eastAsia="Calibri"/>
          <w:szCs w:val="24"/>
        </w:rPr>
        <w:t>на выполнение работ по капитальному ремонту общего имущества в многоквартирном доме</w:t>
      </w:r>
      <w:r>
        <w:rPr>
          <w:spacing w:val="2"/>
          <w:szCs w:val="24"/>
        </w:rPr>
        <w:t xml:space="preserve">, которая выплачивается Генподрядчику за полное и надлежащее выполнение им обязательств по настоящему Договору. </w:t>
      </w:r>
    </w:p>
    <w:p w:rsidR="00946A82" w:rsidRDefault="00946A82" w:rsidP="00946A82">
      <w:pPr>
        <w:spacing w:after="0" w:line="240" w:lineRule="auto"/>
        <w:ind w:right="-1" w:firstLine="709"/>
        <w:rPr>
          <w:szCs w:val="24"/>
        </w:rPr>
      </w:pPr>
      <w:r>
        <w:rPr>
          <w:szCs w:val="24"/>
        </w:rPr>
        <w:t xml:space="preserve">1.15. </w:t>
      </w:r>
      <w:r>
        <w:rPr>
          <w:b/>
          <w:szCs w:val="24"/>
        </w:rPr>
        <w:t xml:space="preserve">Исполнительная документация </w:t>
      </w:r>
      <w:r>
        <w:rPr>
          <w:szCs w:val="24"/>
        </w:rPr>
        <w:t>- ком</w:t>
      </w:r>
      <w:bookmarkStart w:id="9" w:name="OCRUncertain152"/>
      <w:r>
        <w:rPr>
          <w:szCs w:val="24"/>
        </w:rPr>
        <w:t>п</w:t>
      </w:r>
      <w:bookmarkEnd w:id="9"/>
      <w:r>
        <w:rPr>
          <w:szCs w:val="24"/>
        </w:rPr>
        <w:t>лект рабочи</w:t>
      </w:r>
      <w:bookmarkStart w:id="10" w:name="OCRUncertain153"/>
      <w:r>
        <w:rPr>
          <w:szCs w:val="24"/>
        </w:rPr>
        <w:t>х</w:t>
      </w:r>
      <w:bookmarkEnd w:id="10"/>
      <w:r>
        <w:rPr>
          <w:szCs w:val="24"/>
        </w:rPr>
        <w:t xml:space="preserve"> чер</w:t>
      </w:r>
      <w:bookmarkStart w:id="11" w:name="OCRUncertain154"/>
      <w:r>
        <w:rPr>
          <w:szCs w:val="24"/>
        </w:rPr>
        <w:t>те</w:t>
      </w:r>
      <w:bookmarkEnd w:id="11"/>
      <w:r>
        <w:rPr>
          <w:szCs w:val="24"/>
        </w:rPr>
        <w:t>же</w:t>
      </w:r>
      <w:bookmarkStart w:id="12" w:name="OCRUncertain155"/>
      <w:r>
        <w:rPr>
          <w:szCs w:val="24"/>
        </w:rPr>
        <w:t>й</w:t>
      </w:r>
      <w:bookmarkEnd w:id="12"/>
      <w:r>
        <w:rPr>
          <w:szCs w:val="24"/>
        </w:rPr>
        <w:t xml:space="preserve"> на выполнение Работ на Объект</w:t>
      </w:r>
      <w:proofErr w:type="gramStart"/>
      <w:r>
        <w:rPr>
          <w:szCs w:val="24"/>
        </w:rPr>
        <w:t>е(</w:t>
      </w:r>
      <w:proofErr w:type="gramEnd"/>
      <w:r>
        <w:rPr>
          <w:szCs w:val="24"/>
        </w:rPr>
        <w:t>-ах) с надпися</w:t>
      </w:r>
      <w:bookmarkStart w:id="13" w:name="OCRUncertain156"/>
      <w:r>
        <w:rPr>
          <w:szCs w:val="24"/>
        </w:rPr>
        <w:t>м</w:t>
      </w:r>
      <w:bookmarkEnd w:id="13"/>
      <w:r>
        <w:rPr>
          <w:szCs w:val="24"/>
        </w:rPr>
        <w:t>и о соответст</w:t>
      </w:r>
      <w:bookmarkStart w:id="14" w:name="OCRUncertain157"/>
      <w:r>
        <w:rPr>
          <w:szCs w:val="24"/>
        </w:rPr>
        <w:t>в</w:t>
      </w:r>
      <w:bookmarkEnd w:id="14"/>
      <w:r>
        <w:rPr>
          <w:szCs w:val="24"/>
        </w:rPr>
        <w:t>ии выполненных в натур</w:t>
      </w:r>
      <w:bookmarkStart w:id="15" w:name="OCRUncertain158"/>
      <w:r>
        <w:rPr>
          <w:szCs w:val="24"/>
        </w:rPr>
        <w:t>е</w:t>
      </w:r>
      <w:bookmarkEnd w:id="15"/>
      <w:r>
        <w:rPr>
          <w:szCs w:val="24"/>
        </w:rPr>
        <w:t xml:space="preserve"> Работ этим чертежам или внесённым в них изменениям, сделанн</w:t>
      </w:r>
      <w:bookmarkStart w:id="16" w:name="OCRUncertain159"/>
      <w:r>
        <w:rPr>
          <w:szCs w:val="24"/>
        </w:rPr>
        <w:t>ы</w:t>
      </w:r>
      <w:bookmarkEnd w:id="16"/>
      <w:r>
        <w:rPr>
          <w:szCs w:val="24"/>
        </w:rPr>
        <w:t>ми представителями авторского надзора (при наличии), сертификаты, технические паспорта и другие документы, удостоверяющ</w:t>
      </w:r>
      <w:bookmarkStart w:id="17" w:name="OCRUncertain160"/>
      <w:r>
        <w:rPr>
          <w:szCs w:val="24"/>
        </w:rPr>
        <w:t>и</w:t>
      </w:r>
      <w:bookmarkEnd w:id="17"/>
      <w:r>
        <w:rPr>
          <w:szCs w:val="24"/>
        </w:rPr>
        <w:t xml:space="preserve">е качество материалов, конструкций, деталей и оборудования, применяемых при производстве </w:t>
      </w:r>
      <w:bookmarkStart w:id="18" w:name="OCRUncertain163"/>
      <w:r>
        <w:rPr>
          <w:szCs w:val="24"/>
        </w:rPr>
        <w:t>Работ</w:t>
      </w:r>
      <w:bookmarkEnd w:id="18"/>
      <w:r>
        <w:rPr>
          <w:szCs w:val="24"/>
        </w:rPr>
        <w:t>, Акты освидетельствования скрытых работ</w:t>
      </w:r>
      <w:bookmarkStart w:id="19" w:name="OCRUncertain001"/>
      <w:r>
        <w:rPr>
          <w:szCs w:val="24"/>
        </w:rPr>
        <w:t>,</w:t>
      </w:r>
      <w:bookmarkEnd w:id="19"/>
      <w:r>
        <w:rPr>
          <w:szCs w:val="24"/>
        </w:rPr>
        <w:t xml:space="preserve"> Акты испытаний (при необходимости), журналы производства Работ и другая </w:t>
      </w:r>
      <w:bookmarkStart w:id="20" w:name="OCRUncertain002"/>
      <w:r>
        <w:rPr>
          <w:szCs w:val="24"/>
        </w:rPr>
        <w:t>документация, предусмотренная</w:t>
      </w:r>
      <w:bookmarkEnd w:id="20"/>
      <w:r>
        <w:rPr>
          <w:szCs w:val="24"/>
        </w:rPr>
        <w:t xml:space="preserve"> строительными нормами и пра</w:t>
      </w:r>
      <w:bookmarkStart w:id="21" w:name="OCRUncertain003"/>
      <w:r>
        <w:rPr>
          <w:szCs w:val="24"/>
        </w:rPr>
        <w:t>в</w:t>
      </w:r>
      <w:bookmarkEnd w:id="21"/>
      <w:r>
        <w:rPr>
          <w:szCs w:val="24"/>
        </w:rPr>
        <w:t>илами на русско</w:t>
      </w:r>
      <w:bookmarkStart w:id="22" w:name="OCRUncertain004"/>
      <w:r>
        <w:rPr>
          <w:szCs w:val="24"/>
        </w:rPr>
        <w:t>м</w:t>
      </w:r>
      <w:bookmarkEnd w:id="22"/>
      <w:r>
        <w:rPr>
          <w:szCs w:val="24"/>
        </w:rPr>
        <w:t xml:space="preserve"> языке, в количестве, необходимом для сдачи Объект</w:t>
      </w:r>
      <w:proofErr w:type="gramStart"/>
      <w:r>
        <w:rPr>
          <w:szCs w:val="24"/>
        </w:rPr>
        <w:t>а(</w:t>
      </w:r>
      <w:proofErr w:type="gramEnd"/>
      <w:r>
        <w:rPr>
          <w:szCs w:val="24"/>
        </w:rPr>
        <w:t>-</w:t>
      </w:r>
      <w:proofErr w:type="spellStart"/>
      <w:r>
        <w:rPr>
          <w:szCs w:val="24"/>
        </w:rPr>
        <w:t>ов</w:t>
      </w:r>
      <w:proofErr w:type="spellEnd"/>
      <w:r>
        <w:rPr>
          <w:szCs w:val="24"/>
        </w:rPr>
        <w:t>) в эксплуатацию, отражающая фактически выполненные Генподрядчиком работы и позволяющая осуществлять нормальную эксплуатацию Объекта(-</w:t>
      </w:r>
      <w:proofErr w:type="spellStart"/>
      <w:r>
        <w:rPr>
          <w:szCs w:val="24"/>
        </w:rPr>
        <w:t>ов</w:t>
      </w:r>
      <w:proofErr w:type="spellEnd"/>
      <w:r>
        <w:rPr>
          <w:szCs w:val="24"/>
        </w:rPr>
        <w:t>).</w:t>
      </w:r>
    </w:p>
    <w:p w:rsidR="00946A82" w:rsidRDefault="00946A82" w:rsidP="00946A82">
      <w:pPr>
        <w:spacing w:after="0" w:line="240" w:lineRule="auto"/>
        <w:ind w:right="-1" w:firstLine="709"/>
        <w:rPr>
          <w:spacing w:val="2"/>
          <w:szCs w:val="24"/>
        </w:rPr>
      </w:pPr>
      <w:r>
        <w:rPr>
          <w:spacing w:val="2"/>
          <w:szCs w:val="24"/>
        </w:rPr>
        <w:t xml:space="preserve">1.16. </w:t>
      </w:r>
      <w:r>
        <w:rPr>
          <w:b/>
          <w:spacing w:val="2"/>
          <w:szCs w:val="24"/>
        </w:rPr>
        <w:t>Качество работ (качество исполнения работ)</w:t>
      </w:r>
      <w:r>
        <w:rPr>
          <w:spacing w:val="2"/>
          <w:szCs w:val="24"/>
        </w:rPr>
        <w:t xml:space="preserve"> - требования, предъявляемые Договором, и положениями (в том числе рекомендуемыми) действующих в Российской Федерации и Калининградской области нормативных документов, стандартов и правил к качеству работ.</w:t>
      </w:r>
    </w:p>
    <w:p w:rsidR="00946A82" w:rsidRDefault="00946A82" w:rsidP="00946A82">
      <w:pPr>
        <w:spacing w:after="0" w:line="240" w:lineRule="auto"/>
        <w:ind w:right="-1" w:firstLine="709"/>
        <w:rPr>
          <w:spacing w:val="2"/>
          <w:szCs w:val="24"/>
        </w:rPr>
      </w:pPr>
      <w:r>
        <w:rPr>
          <w:spacing w:val="2"/>
          <w:szCs w:val="24"/>
        </w:rPr>
        <w:t xml:space="preserve">1.17. </w:t>
      </w:r>
      <w:r>
        <w:rPr>
          <w:b/>
          <w:spacing w:val="2"/>
          <w:szCs w:val="24"/>
        </w:rPr>
        <w:t>Материалы, Конструкции и Изделия</w:t>
      </w:r>
      <w:r>
        <w:rPr>
          <w:spacing w:val="2"/>
          <w:szCs w:val="24"/>
        </w:rPr>
        <w:t xml:space="preserve"> - все материалы, изделия и конструкции, предназначенные для выполнения работ в соответствии с проектной (при наличии) и сметной документацией, условиями Договора, положениями (в том числе рекомендуемыми) действующих в Российской Федерации нормативных документов и правил. Все Материалы, Конструкции и Изделия должны иметь сертификат качества в соответствии с законодательством РФ.</w:t>
      </w:r>
    </w:p>
    <w:p w:rsidR="00946A82" w:rsidRDefault="00946A82" w:rsidP="00946A82">
      <w:pPr>
        <w:spacing w:after="0" w:line="240" w:lineRule="auto"/>
        <w:ind w:right="-1" w:firstLine="709"/>
        <w:rPr>
          <w:spacing w:val="2"/>
          <w:szCs w:val="24"/>
        </w:rPr>
      </w:pPr>
      <w:r>
        <w:rPr>
          <w:spacing w:val="2"/>
          <w:szCs w:val="24"/>
        </w:rPr>
        <w:t xml:space="preserve">1.18. </w:t>
      </w:r>
      <w:r>
        <w:rPr>
          <w:b/>
          <w:spacing w:val="2"/>
          <w:szCs w:val="24"/>
        </w:rPr>
        <w:t>Недостатки (дефекты)</w:t>
      </w:r>
      <w:r>
        <w:rPr>
          <w:spacing w:val="2"/>
          <w:szCs w:val="24"/>
        </w:rPr>
        <w:t xml:space="preserve"> – любые отступления от требований, предусмотренных настоящим Договором, проектной и сметной документацией и строительными нормами, правилами, стандартами и действующим законодательством РФ.</w:t>
      </w:r>
      <w:r>
        <w:rPr>
          <w:szCs w:val="24"/>
        </w:rPr>
        <w:t xml:space="preserve"> Генподрядчик в этом случае несёт ответственность в объёме и порядке, предусмотренных условиями настоящего Договора и действующим законодательством, до момента полного устранения недостатков (дефектов).</w:t>
      </w:r>
    </w:p>
    <w:p w:rsidR="00946A82" w:rsidRDefault="00946A82" w:rsidP="00946A82">
      <w:pPr>
        <w:widowControl w:val="0"/>
        <w:spacing w:after="0" w:line="240" w:lineRule="auto"/>
        <w:ind w:right="-1" w:firstLine="709"/>
        <w:rPr>
          <w:spacing w:val="2"/>
          <w:szCs w:val="24"/>
        </w:rPr>
      </w:pPr>
      <w:r>
        <w:rPr>
          <w:spacing w:val="2"/>
          <w:szCs w:val="24"/>
        </w:rPr>
        <w:t xml:space="preserve">1.19. </w:t>
      </w:r>
      <w:r>
        <w:rPr>
          <w:b/>
          <w:spacing w:val="2"/>
          <w:szCs w:val="24"/>
        </w:rPr>
        <w:t>Оборудование</w:t>
      </w:r>
      <w:r>
        <w:rPr>
          <w:spacing w:val="2"/>
          <w:szCs w:val="24"/>
        </w:rPr>
        <w:t xml:space="preserve"> - все виды оборудования (включая комплектующие, расходные материалы), необходимого для функционирования Объект</w:t>
      </w:r>
      <w:proofErr w:type="gramStart"/>
      <w:r>
        <w:rPr>
          <w:spacing w:val="2"/>
          <w:szCs w:val="24"/>
        </w:rPr>
        <w:t>а(</w:t>
      </w:r>
      <w:proofErr w:type="gramEnd"/>
      <w:r>
        <w:rPr>
          <w:spacing w:val="2"/>
          <w:szCs w:val="24"/>
        </w:rPr>
        <w:t>-</w:t>
      </w:r>
      <w:proofErr w:type="spellStart"/>
      <w:r>
        <w:rPr>
          <w:spacing w:val="2"/>
          <w:szCs w:val="24"/>
        </w:rPr>
        <w:t>ов</w:t>
      </w:r>
      <w:proofErr w:type="spellEnd"/>
      <w:r>
        <w:rPr>
          <w:spacing w:val="2"/>
          <w:szCs w:val="24"/>
        </w:rPr>
        <w:t>), в соответствии с предназначением Объекта(-</w:t>
      </w:r>
      <w:proofErr w:type="spellStart"/>
      <w:r>
        <w:rPr>
          <w:spacing w:val="2"/>
          <w:szCs w:val="24"/>
        </w:rPr>
        <w:t>ов</w:t>
      </w:r>
      <w:proofErr w:type="spellEnd"/>
      <w:r>
        <w:rPr>
          <w:spacing w:val="2"/>
          <w:szCs w:val="24"/>
        </w:rPr>
        <w:t>), указанного(-</w:t>
      </w:r>
      <w:proofErr w:type="spellStart"/>
      <w:r>
        <w:rPr>
          <w:spacing w:val="2"/>
          <w:szCs w:val="24"/>
        </w:rPr>
        <w:t>ных</w:t>
      </w:r>
      <w:proofErr w:type="spellEnd"/>
      <w:r>
        <w:rPr>
          <w:spacing w:val="2"/>
          <w:szCs w:val="24"/>
        </w:rPr>
        <w:t xml:space="preserve">) в проектной (при наличии) и сметной документации, а также в положениях, действующих в Российской Федерации нормативных документов и правил. </w:t>
      </w:r>
    </w:p>
    <w:p w:rsidR="00946A82" w:rsidRDefault="00946A82" w:rsidP="00946A82">
      <w:pPr>
        <w:keepNext/>
        <w:suppressAutoHyphens/>
        <w:autoSpaceDN w:val="0"/>
        <w:spacing w:after="0" w:line="240" w:lineRule="auto"/>
        <w:ind w:right="-1" w:firstLine="709"/>
        <w:textAlignment w:val="baseline"/>
        <w:rPr>
          <w:rFonts w:cs="Tahoma"/>
          <w:kern w:val="3"/>
          <w:szCs w:val="24"/>
          <w:lang w:bidi="en-US"/>
        </w:rPr>
      </w:pPr>
      <w:r>
        <w:rPr>
          <w:rFonts w:cs="Tahoma"/>
          <w:kern w:val="3"/>
          <w:szCs w:val="24"/>
          <w:lang w:bidi="en-US"/>
        </w:rPr>
        <w:lastRenderedPageBreak/>
        <w:t xml:space="preserve">1.20. </w:t>
      </w:r>
      <w:r>
        <w:rPr>
          <w:rFonts w:cs="Tahoma"/>
          <w:b/>
          <w:kern w:val="3"/>
          <w:szCs w:val="24"/>
          <w:lang w:bidi="en-US"/>
        </w:rPr>
        <w:t xml:space="preserve">Объект </w:t>
      </w:r>
      <w:r>
        <w:rPr>
          <w:rFonts w:cs="Tahoma"/>
          <w:kern w:val="3"/>
          <w:szCs w:val="24"/>
          <w:lang w:bidi="en-US"/>
        </w:rPr>
        <w:t xml:space="preserve">– место выполнения работ, многоквартирный дом по адресу: </w:t>
      </w:r>
    </w:p>
    <w:p w:rsidR="00946A82" w:rsidRDefault="00946A82" w:rsidP="00946A82">
      <w:pPr>
        <w:spacing w:after="0" w:line="240" w:lineRule="auto"/>
        <w:ind w:right="-1" w:firstLine="709"/>
        <w:rPr>
          <w:szCs w:val="24"/>
        </w:rPr>
      </w:pPr>
      <w:r>
        <w:rPr>
          <w:szCs w:val="24"/>
        </w:rPr>
        <w:t>______________________________________________________________ (объект № 1),</w:t>
      </w:r>
    </w:p>
    <w:p w:rsidR="00946A82" w:rsidRDefault="00946A82" w:rsidP="00946A82">
      <w:pPr>
        <w:spacing w:after="0" w:line="240" w:lineRule="auto"/>
        <w:ind w:right="-1" w:firstLine="709"/>
        <w:rPr>
          <w:szCs w:val="24"/>
        </w:rPr>
      </w:pPr>
      <w:r>
        <w:rPr>
          <w:szCs w:val="24"/>
        </w:rPr>
        <w:t>_______________________________________________________________(объект № 2),  капитальный ремонт которого осуществляется в соответствии с протоколами общего собрания собственников помещения многоквартирного дома № ___ от «___» ____201_ г., № ___ от «__» _____201_ г., проектной (при наличии) и сметной документацией и условиями настоящего Договора.</w:t>
      </w:r>
    </w:p>
    <w:p w:rsidR="00946A82" w:rsidRDefault="00946A82" w:rsidP="00946A82">
      <w:pPr>
        <w:spacing w:after="0" w:line="240" w:lineRule="auto"/>
        <w:ind w:right="-1" w:firstLine="709"/>
        <w:rPr>
          <w:rFonts w:eastAsia="Calibri"/>
          <w:szCs w:val="24"/>
        </w:rPr>
      </w:pPr>
      <w:r>
        <w:rPr>
          <w:rFonts w:eastAsia="Calibri"/>
          <w:b/>
          <w:szCs w:val="24"/>
        </w:rPr>
        <w:t>Объекты</w:t>
      </w:r>
      <w:r>
        <w:rPr>
          <w:rFonts w:eastAsia="Calibri"/>
          <w:szCs w:val="24"/>
        </w:rPr>
        <w:t xml:space="preserve"> – совокупность Объектов. Приёмка работ производится по каждому из Объектов с составлением отдельных </w:t>
      </w:r>
      <w:r>
        <w:rPr>
          <w:szCs w:val="24"/>
        </w:rPr>
        <w:t>Актов</w:t>
      </w:r>
      <w:r>
        <w:rPr>
          <w:rFonts w:eastAsia="Calibri"/>
          <w:szCs w:val="24"/>
        </w:rPr>
        <w:t xml:space="preserve"> приёмки в эксплуатацию.</w:t>
      </w:r>
    </w:p>
    <w:p w:rsidR="00946A82" w:rsidRDefault="00946A82" w:rsidP="00946A82">
      <w:pPr>
        <w:spacing w:after="0" w:line="240" w:lineRule="auto"/>
        <w:ind w:right="-1" w:firstLine="709"/>
        <w:rPr>
          <w:spacing w:val="2"/>
          <w:szCs w:val="24"/>
        </w:rPr>
      </w:pPr>
      <w:r>
        <w:rPr>
          <w:spacing w:val="2"/>
          <w:szCs w:val="24"/>
        </w:rPr>
        <w:t xml:space="preserve">1.21. </w:t>
      </w:r>
      <w:r>
        <w:rPr>
          <w:b/>
          <w:spacing w:val="2"/>
          <w:szCs w:val="24"/>
        </w:rPr>
        <w:t>Открытие Объект</w:t>
      </w:r>
      <w:proofErr w:type="gramStart"/>
      <w:r>
        <w:rPr>
          <w:b/>
          <w:spacing w:val="2"/>
          <w:szCs w:val="24"/>
        </w:rPr>
        <w:t>а(</w:t>
      </w:r>
      <w:proofErr w:type="gramEnd"/>
      <w:r>
        <w:rPr>
          <w:b/>
          <w:spacing w:val="2"/>
          <w:szCs w:val="24"/>
        </w:rPr>
        <w:t>-</w:t>
      </w:r>
      <w:proofErr w:type="spellStart"/>
      <w:r>
        <w:rPr>
          <w:b/>
          <w:spacing w:val="2"/>
          <w:szCs w:val="24"/>
        </w:rPr>
        <w:t>ов</w:t>
      </w:r>
      <w:proofErr w:type="spellEnd"/>
      <w:r>
        <w:rPr>
          <w:b/>
          <w:spacing w:val="2"/>
          <w:szCs w:val="24"/>
        </w:rPr>
        <w:t xml:space="preserve">) </w:t>
      </w:r>
      <w:r>
        <w:rPr>
          <w:spacing w:val="2"/>
          <w:szCs w:val="24"/>
        </w:rPr>
        <w:t>– передача Объекта (-</w:t>
      </w:r>
      <w:proofErr w:type="spellStart"/>
      <w:r>
        <w:rPr>
          <w:spacing w:val="2"/>
          <w:szCs w:val="24"/>
        </w:rPr>
        <w:t>ов</w:t>
      </w:r>
      <w:proofErr w:type="spellEnd"/>
      <w:r>
        <w:rPr>
          <w:spacing w:val="2"/>
          <w:szCs w:val="24"/>
        </w:rPr>
        <w:t xml:space="preserve">) Генподрядчику, удостоверенное посредством составления Акта открытия Объекта по каждому Объекту. </w:t>
      </w:r>
    </w:p>
    <w:p w:rsidR="00946A82" w:rsidRDefault="00946A82" w:rsidP="00946A82">
      <w:pPr>
        <w:spacing w:after="0" w:line="240" w:lineRule="auto"/>
        <w:ind w:right="-1" w:firstLine="709"/>
        <w:rPr>
          <w:spacing w:val="2"/>
          <w:szCs w:val="24"/>
        </w:rPr>
      </w:pPr>
      <w:r>
        <w:rPr>
          <w:spacing w:val="2"/>
          <w:szCs w:val="24"/>
        </w:rPr>
        <w:t xml:space="preserve">1.22. </w:t>
      </w:r>
      <w:r>
        <w:rPr>
          <w:b/>
          <w:spacing w:val="2"/>
          <w:szCs w:val="24"/>
        </w:rPr>
        <w:t>Персонал Генподрядчика</w:t>
      </w:r>
      <w:r>
        <w:rPr>
          <w:spacing w:val="2"/>
          <w:szCs w:val="24"/>
        </w:rPr>
        <w:t xml:space="preserve"> - специалисты и/или рабочие, имеющие необходимую квалификацию, а в случае необходимости - квалификационные сертификаты и другие документы, подтверждающие возможность осуществлять соответствующие Работы, и командируемые и/или привлекаемые для выполнения работ в соответствии с законодательством РФ.</w:t>
      </w:r>
    </w:p>
    <w:p w:rsidR="00946A82" w:rsidRDefault="00946A82" w:rsidP="00946A82">
      <w:pPr>
        <w:spacing w:after="0" w:line="240" w:lineRule="auto"/>
        <w:ind w:right="-1" w:firstLine="709"/>
        <w:rPr>
          <w:spacing w:val="2"/>
          <w:szCs w:val="24"/>
        </w:rPr>
      </w:pPr>
      <w:r>
        <w:rPr>
          <w:spacing w:val="2"/>
          <w:szCs w:val="24"/>
        </w:rPr>
        <w:t xml:space="preserve">1.23. </w:t>
      </w:r>
      <w:proofErr w:type="gramStart"/>
      <w:r w:rsidRPr="00665A13">
        <w:rPr>
          <w:b/>
          <w:szCs w:val="24"/>
        </w:rPr>
        <w:t>Технический заказчик</w:t>
      </w:r>
      <w:r w:rsidRPr="00665A13">
        <w:rPr>
          <w:szCs w:val="24"/>
        </w:rPr>
        <w:t xml:space="preserve"> - физическое лицо, действующее на профессиональной основе, или юридическое лицо, которые уполномочены </w:t>
      </w:r>
      <w:r w:rsidRPr="00E2136A">
        <w:rPr>
          <w:szCs w:val="24"/>
        </w:rPr>
        <w:t>заказчиком и от имени заказчика</w:t>
      </w:r>
      <w:r w:rsidRPr="00665A13">
        <w:rPr>
          <w:szCs w:val="24"/>
        </w:rPr>
        <w:t xml:space="preserve"> заключают договоры о реконструкции, капитальном ремонте объектов капитального строительства, подготавливают задания на выполнение указанных видов работ, предоставляют лицам, осуществляющим подготовку проектной документации, реконструкцию, капитальный ремонт объектов капитального строительства, материалы и документы, необходимые для выполнения указанных видов работ, </w:t>
      </w:r>
      <w:r>
        <w:rPr>
          <w:szCs w:val="24"/>
        </w:rPr>
        <w:t>согласовывают</w:t>
      </w:r>
      <w:r w:rsidRPr="00665A13">
        <w:rPr>
          <w:szCs w:val="24"/>
        </w:rPr>
        <w:t xml:space="preserve"> проектную документацию, подписывают документы</w:t>
      </w:r>
      <w:proofErr w:type="gramEnd"/>
      <w:r w:rsidRPr="00665A13">
        <w:rPr>
          <w:szCs w:val="24"/>
        </w:rPr>
        <w:t xml:space="preserve">, необходимые для получения разрешения на ввод объекта капитального строительства в эксплуатацию, осуществляют иные функции, предусмотренные </w:t>
      </w:r>
      <w:r>
        <w:rPr>
          <w:szCs w:val="24"/>
        </w:rPr>
        <w:t>Градостроительным</w:t>
      </w:r>
      <w:r w:rsidRPr="00665A13">
        <w:rPr>
          <w:szCs w:val="24"/>
        </w:rPr>
        <w:t xml:space="preserve"> Кодексом.</w:t>
      </w:r>
    </w:p>
    <w:p w:rsidR="00946A82" w:rsidRPr="0064231B" w:rsidRDefault="00946A82" w:rsidP="00946A82">
      <w:pPr>
        <w:spacing w:after="0" w:line="240" w:lineRule="auto"/>
        <w:ind w:right="-1" w:firstLine="709"/>
        <w:rPr>
          <w:spacing w:val="2"/>
          <w:szCs w:val="24"/>
        </w:rPr>
      </w:pPr>
      <w:r>
        <w:rPr>
          <w:bCs/>
          <w:iCs/>
          <w:szCs w:val="24"/>
        </w:rPr>
        <w:t xml:space="preserve">1.24. </w:t>
      </w:r>
      <w:r>
        <w:rPr>
          <w:b/>
          <w:bCs/>
          <w:iCs/>
          <w:szCs w:val="24"/>
        </w:rPr>
        <w:t>Представитель Технического заказчика</w:t>
      </w:r>
      <w:r>
        <w:rPr>
          <w:iCs/>
          <w:szCs w:val="24"/>
        </w:rPr>
        <w:t xml:space="preserve"> – лицо, уполномоченное Техническим </w:t>
      </w:r>
      <w:r w:rsidRPr="00500C6D">
        <w:rPr>
          <w:iCs/>
          <w:szCs w:val="24"/>
        </w:rPr>
        <w:t xml:space="preserve">заказчиком для выполнения </w:t>
      </w:r>
      <w:r>
        <w:rPr>
          <w:iCs/>
          <w:szCs w:val="24"/>
        </w:rPr>
        <w:t>функций</w:t>
      </w:r>
      <w:r w:rsidRPr="00500C6D">
        <w:rPr>
          <w:iCs/>
          <w:szCs w:val="24"/>
        </w:rPr>
        <w:t>, определенных настоящим Договором.</w:t>
      </w:r>
    </w:p>
    <w:p w:rsidR="00946A82" w:rsidRPr="00500C6D" w:rsidRDefault="00946A82" w:rsidP="00946A82">
      <w:pPr>
        <w:spacing w:after="0" w:line="240" w:lineRule="auto"/>
        <w:ind w:right="-1" w:firstLine="709"/>
        <w:rPr>
          <w:iCs/>
          <w:szCs w:val="24"/>
        </w:rPr>
      </w:pPr>
      <w:r>
        <w:rPr>
          <w:iCs/>
          <w:szCs w:val="24"/>
        </w:rPr>
        <w:t xml:space="preserve">1.25. </w:t>
      </w:r>
      <w:r>
        <w:rPr>
          <w:b/>
          <w:bCs/>
          <w:iCs/>
          <w:szCs w:val="24"/>
        </w:rPr>
        <w:t>Представитель Заказчика</w:t>
      </w:r>
      <w:r>
        <w:rPr>
          <w:iCs/>
          <w:szCs w:val="24"/>
        </w:rPr>
        <w:t xml:space="preserve"> – лицо, уполномоченное Заказчиком </w:t>
      </w:r>
      <w:r w:rsidRPr="00500C6D">
        <w:rPr>
          <w:iCs/>
          <w:szCs w:val="24"/>
        </w:rPr>
        <w:t xml:space="preserve">для выполнения </w:t>
      </w:r>
      <w:r>
        <w:rPr>
          <w:iCs/>
          <w:szCs w:val="24"/>
        </w:rPr>
        <w:t>функций</w:t>
      </w:r>
      <w:r w:rsidRPr="00500C6D">
        <w:rPr>
          <w:iCs/>
          <w:szCs w:val="24"/>
        </w:rPr>
        <w:t>, определенных настоящим Договором.</w:t>
      </w:r>
    </w:p>
    <w:p w:rsidR="00946A82" w:rsidRDefault="00946A82" w:rsidP="00946A82">
      <w:pPr>
        <w:spacing w:after="0" w:line="240" w:lineRule="auto"/>
        <w:ind w:right="-1" w:firstLine="709"/>
        <w:rPr>
          <w:iCs/>
          <w:szCs w:val="24"/>
        </w:rPr>
      </w:pPr>
      <w:r>
        <w:rPr>
          <w:bCs/>
          <w:iCs/>
          <w:szCs w:val="24"/>
        </w:rPr>
        <w:t xml:space="preserve">1.26. </w:t>
      </w:r>
      <w:r>
        <w:rPr>
          <w:b/>
          <w:bCs/>
          <w:iCs/>
          <w:szCs w:val="24"/>
        </w:rPr>
        <w:t>Представитель Генподрядчика</w:t>
      </w:r>
      <w:r>
        <w:rPr>
          <w:iCs/>
          <w:szCs w:val="24"/>
        </w:rPr>
        <w:t xml:space="preserve"> – лица, назначенные и надлежащим образом уполномоченные Генподрядчиком для выполнения функций, определенных условиями Договора.</w:t>
      </w:r>
    </w:p>
    <w:p w:rsidR="00946A82" w:rsidRDefault="00946A82" w:rsidP="00946A82">
      <w:pPr>
        <w:spacing w:after="0" w:line="240" w:lineRule="auto"/>
        <w:ind w:right="-1" w:firstLine="709"/>
        <w:rPr>
          <w:bCs/>
          <w:iCs/>
          <w:szCs w:val="24"/>
        </w:rPr>
      </w:pPr>
      <w:r>
        <w:rPr>
          <w:bCs/>
          <w:iCs/>
          <w:szCs w:val="24"/>
        </w:rPr>
        <w:t xml:space="preserve">1.27. </w:t>
      </w:r>
      <w:r>
        <w:rPr>
          <w:b/>
          <w:bCs/>
          <w:iCs/>
          <w:szCs w:val="24"/>
        </w:rPr>
        <w:t>Представитель собственников помещений многоквартирного дома</w:t>
      </w:r>
      <w:r>
        <w:rPr>
          <w:bCs/>
          <w:iCs/>
          <w:szCs w:val="24"/>
        </w:rPr>
        <w:t xml:space="preserve"> – лицо, которое от имени всех собственников помещений в многоквартирном доме уполномочено участвовать в приёмке оказанных услуг и (или) выполненных работ по капитальному ремонту, в том числе подписывать соответствующие акты.</w:t>
      </w:r>
    </w:p>
    <w:p w:rsidR="00946A82" w:rsidRDefault="00946A82" w:rsidP="00946A82">
      <w:pPr>
        <w:spacing w:after="0" w:line="240" w:lineRule="auto"/>
        <w:ind w:right="-1" w:firstLine="709"/>
        <w:rPr>
          <w:bCs/>
          <w:iCs/>
          <w:szCs w:val="24"/>
        </w:rPr>
      </w:pPr>
      <w:r>
        <w:rPr>
          <w:bCs/>
          <w:iCs/>
          <w:szCs w:val="24"/>
        </w:rPr>
        <w:t>Полномочия представителей собственников помещений многоквартирного дома закреплены и подтверждаются протоколом общего собрания собственников помещений многоквартирного дома.</w:t>
      </w:r>
    </w:p>
    <w:p w:rsidR="00946A82" w:rsidRDefault="00946A82" w:rsidP="00946A82">
      <w:pPr>
        <w:spacing w:after="0" w:line="240" w:lineRule="auto"/>
        <w:ind w:right="-1" w:firstLine="709"/>
        <w:rPr>
          <w:iCs/>
          <w:szCs w:val="24"/>
        </w:rPr>
      </w:pPr>
      <w:r>
        <w:rPr>
          <w:bCs/>
          <w:iCs/>
          <w:szCs w:val="24"/>
        </w:rPr>
        <w:t xml:space="preserve">1.28. </w:t>
      </w:r>
      <w:r>
        <w:rPr>
          <w:b/>
          <w:bCs/>
          <w:iCs/>
          <w:szCs w:val="24"/>
        </w:rPr>
        <w:t>Проектная и сметная документация</w:t>
      </w:r>
      <w:r>
        <w:rPr>
          <w:bCs/>
          <w:iCs/>
          <w:szCs w:val="24"/>
        </w:rPr>
        <w:t xml:space="preserve"> – </w:t>
      </w:r>
      <w:r>
        <w:rPr>
          <w:iCs/>
          <w:szCs w:val="24"/>
        </w:rPr>
        <w:t>документация, в объёме, предоставленном Техническим заказчиком Генподрядчику для производства работ на Объект</w:t>
      </w:r>
      <w:proofErr w:type="gramStart"/>
      <w:r>
        <w:rPr>
          <w:iCs/>
          <w:szCs w:val="24"/>
        </w:rPr>
        <w:t>е(</w:t>
      </w:r>
      <w:proofErr w:type="gramEnd"/>
      <w:r>
        <w:rPr>
          <w:iCs/>
          <w:szCs w:val="24"/>
        </w:rPr>
        <w:t>-ах), содержащая архитектурно-градостроительные решения, учитывающие социальные, экономические, функциональные, инженерные, технологические, противопожарные, санитарно-гигиенические, экологические, архитектурно-художественные и иные требования к Объекту(-</w:t>
      </w:r>
      <w:proofErr w:type="spellStart"/>
      <w:r>
        <w:rPr>
          <w:iCs/>
          <w:szCs w:val="24"/>
        </w:rPr>
        <w:t>ам</w:t>
      </w:r>
      <w:proofErr w:type="spellEnd"/>
      <w:r>
        <w:rPr>
          <w:iCs/>
          <w:szCs w:val="24"/>
        </w:rPr>
        <w:t xml:space="preserve">), а также включающая сметную стоимость работ. </w:t>
      </w:r>
    </w:p>
    <w:p w:rsidR="00946A82" w:rsidRDefault="00946A82" w:rsidP="00946A82">
      <w:pPr>
        <w:spacing w:after="0" w:line="240" w:lineRule="auto"/>
        <w:ind w:right="-1" w:firstLine="709"/>
        <w:rPr>
          <w:iCs/>
          <w:szCs w:val="24"/>
        </w:rPr>
      </w:pPr>
      <w:r>
        <w:rPr>
          <w:spacing w:val="2"/>
          <w:szCs w:val="24"/>
        </w:rPr>
        <w:t xml:space="preserve">1.29. </w:t>
      </w:r>
      <w:r>
        <w:rPr>
          <w:b/>
          <w:spacing w:val="2"/>
          <w:szCs w:val="24"/>
        </w:rPr>
        <w:t xml:space="preserve">Приёмка выполненных работ </w:t>
      </w:r>
      <w:r>
        <w:rPr>
          <w:spacing w:val="2"/>
          <w:szCs w:val="24"/>
        </w:rPr>
        <w:t>– приемка работ, выполненных Генподрядчиком на Объект</w:t>
      </w:r>
      <w:proofErr w:type="gramStart"/>
      <w:r>
        <w:rPr>
          <w:spacing w:val="2"/>
          <w:szCs w:val="24"/>
        </w:rPr>
        <w:t>е(</w:t>
      </w:r>
      <w:proofErr w:type="gramEnd"/>
      <w:r>
        <w:rPr>
          <w:spacing w:val="2"/>
          <w:szCs w:val="24"/>
        </w:rPr>
        <w:t>-ах) в рамках исполнения обязательств по настоящему Договору,</w:t>
      </w:r>
      <w:r>
        <w:rPr>
          <w:iCs/>
          <w:szCs w:val="24"/>
        </w:rPr>
        <w:t xml:space="preserve"> в том числе изготовленной исполнительной документации.</w:t>
      </w:r>
    </w:p>
    <w:p w:rsidR="00946A82" w:rsidRDefault="00946A82" w:rsidP="00946A82">
      <w:pPr>
        <w:spacing w:after="0" w:line="240" w:lineRule="auto"/>
        <w:ind w:right="-1" w:firstLine="709"/>
        <w:rPr>
          <w:szCs w:val="24"/>
        </w:rPr>
      </w:pPr>
      <w:r>
        <w:rPr>
          <w:szCs w:val="24"/>
        </w:rPr>
        <w:t xml:space="preserve">1.30. </w:t>
      </w:r>
      <w:r>
        <w:rPr>
          <w:b/>
          <w:szCs w:val="24"/>
        </w:rPr>
        <w:t>Просрочка</w:t>
      </w:r>
      <w:r>
        <w:rPr>
          <w:szCs w:val="24"/>
        </w:rPr>
        <w:t xml:space="preserve"> – нарушение (несоблюдение)</w:t>
      </w:r>
      <w:r>
        <w:rPr>
          <w:szCs w:val="24"/>
        </w:rPr>
        <w:tab/>
        <w:t>любых сроков, установленных настоящим Договором, в том числе начальных и конечных сроков выполнения работ в целом, начальных и конечных сроков выполнения работ по отдельным элементам (системам) здания, а также начальных и конечных сроков выполнения этапов работ по отдельным</w:t>
      </w:r>
      <w:r>
        <w:rPr>
          <w:spacing w:val="2"/>
          <w:szCs w:val="24"/>
        </w:rPr>
        <w:t xml:space="preserve"> элементам (системам) здания.</w:t>
      </w:r>
    </w:p>
    <w:p w:rsidR="00946A82" w:rsidRDefault="00946A82" w:rsidP="00946A82">
      <w:pPr>
        <w:spacing w:after="0" w:line="240" w:lineRule="auto"/>
        <w:ind w:right="-1" w:firstLine="709"/>
        <w:rPr>
          <w:color w:val="C00000"/>
          <w:spacing w:val="2"/>
          <w:szCs w:val="24"/>
        </w:rPr>
      </w:pPr>
      <w:r>
        <w:rPr>
          <w:szCs w:val="24"/>
        </w:rPr>
        <w:t xml:space="preserve">1.31. </w:t>
      </w:r>
      <w:r>
        <w:rPr>
          <w:b/>
          <w:spacing w:val="2"/>
          <w:szCs w:val="24"/>
        </w:rPr>
        <w:t>Претензионный акт (претензия)</w:t>
      </w:r>
      <w:r>
        <w:rPr>
          <w:szCs w:val="24"/>
        </w:rPr>
        <w:t xml:space="preserve"> - </w:t>
      </w:r>
      <w:r>
        <w:rPr>
          <w:spacing w:val="2"/>
          <w:szCs w:val="24"/>
        </w:rPr>
        <w:t>документ, составляемый Сторонами настоящего Договора в порядке, предусмотренном Договором, в случае обнаружения недостатков (дефектов) на Объект</w:t>
      </w:r>
      <w:proofErr w:type="gramStart"/>
      <w:r>
        <w:rPr>
          <w:spacing w:val="2"/>
          <w:szCs w:val="24"/>
        </w:rPr>
        <w:t>е(</w:t>
      </w:r>
      <w:proofErr w:type="gramEnd"/>
      <w:r>
        <w:rPr>
          <w:spacing w:val="2"/>
          <w:szCs w:val="24"/>
        </w:rPr>
        <w:t xml:space="preserve">-ах) в течение гарантийного срока и содержащий перечень недостатков </w:t>
      </w:r>
      <w:r>
        <w:rPr>
          <w:spacing w:val="2"/>
          <w:szCs w:val="24"/>
        </w:rPr>
        <w:lastRenderedPageBreak/>
        <w:t>(дефектов) с их подробным описанием и указанием даты окончания устранения этих недостатков (дефектов) Генподрядчиком, а также с требованием уплаты штрафных санкций (неустойки, пени, штрафа).</w:t>
      </w:r>
      <w:r>
        <w:rPr>
          <w:color w:val="C00000"/>
          <w:spacing w:val="2"/>
          <w:szCs w:val="24"/>
        </w:rPr>
        <w:t xml:space="preserve"> </w:t>
      </w:r>
    </w:p>
    <w:p w:rsidR="00946A82" w:rsidRDefault="00946A82" w:rsidP="00946A82">
      <w:pPr>
        <w:spacing w:after="0" w:line="240" w:lineRule="auto"/>
        <w:ind w:right="-1" w:firstLine="709"/>
        <w:contextualSpacing/>
        <w:rPr>
          <w:spacing w:val="2"/>
          <w:szCs w:val="24"/>
        </w:rPr>
      </w:pPr>
      <w:r>
        <w:rPr>
          <w:szCs w:val="24"/>
        </w:rPr>
        <w:t>1.32.</w:t>
      </w:r>
      <w:r>
        <w:rPr>
          <w:b/>
          <w:szCs w:val="24"/>
        </w:rPr>
        <w:t xml:space="preserve"> Скрытые работы</w:t>
      </w:r>
      <w:r>
        <w:rPr>
          <w:szCs w:val="24"/>
        </w:rPr>
        <w:t xml:space="preserve"> - </w:t>
      </w:r>
      <w:r>
        <w:rPr>
          <w:spacing w:val="2"/>
          <w:szCs w:val="24"/>
        </w:rPr>
        <w:t>Работы, скрываемые работами, выполненными позже, конструкциями и/или оборудованием, установленными позже, из-за которых невозможно определить объёмы, качество и точность данных работ.</w:t>
      </w:r>
    </w:p>
    <w:p w:rsidR="00946A82" w:rsidRDefault="00946A82" w:rsidP="00946A82">
      <w:pPr>
        <w:spacing w:after="0" w:line="240" w:lineRule="auto"/>
        <w:ind w:right="-1" w:firstLine="709"/>
        <w:contextualSpacing/>
        <w:rPr>
          <w:spacing w:val="2"/>
          <w:szCs w:val="24"/>
        </w:rPr>
      </w:pPr>
      <w:r>
        <w:rPr>
          <w:szCs w:val="24"/>
        </w:rPr>
        <w:t xml:space="preserve">1.33. </w:t>
      </w:r>
      <w:r>
        <w:rPr>
          <w:b/>
          <w:spacing w:val="2"/>
          <w:szCs w:val="24"/>
        </w:rPr>
        <w:t xml:space="preserve">Справка о стоимости выполненных работ и затрат </w:t>
      </w:r>
      <w:r>
        <w:rPr>
          <w:spacing w:val="2"/>
          <w:szCs w:val="24"/>
        </w:rPr>
        <w:t>(Форма № КС-3) – документ, применяющийся для осуществления Заказчиком текущих платежей. Оформляется Генподрядчиком, проверяется Техническим заказчиком, Заказчиком и подписывается уполномоченными представителями Сторон. Справка о стоимости выполненных работ и затрат составляется на основании данных Акта о приёмке выполненных работ (Форма № КС- 2).</w:t>
      </w:r>
    </w:p>
    <w:p w:rsidR="00946A82" w:rsidRDefault="00946A82" w:rsidP="00946A82">
      <w:pPr>
        <w:widowControl w:val="0"/>
        <w:spacing w:after="0" w:line="240" w:lineRule="auto"/>
        <w:ind w:right="-1" w:firstLine="709"/>
        <w:rPr>
          <w:rFonts w:eastAsia="Calibri"/>
          <w:szCs w:val="24"/>
        </w:rPr>
      </w:pPr>
      <w:r>
        <w:rPr>
          <w:szCs w:val="24"/>
        </w:rPr>
        <w:t xml:space="preserve">1.34. </w:t>
      </w:r>
      <w:r>
        <w:rPr>
          <w:b/>
          <w:szCs w:val="24"/>
        </w:rPr>
        <w:t>Субподрядная организация</w:t>
      </w:r>
      <w:r>
        <w:rPr>
          <w:szCs w:val="24"/>
        </w:rPr>
        <w:t xml:space="preserve"> – организация, привлеченная Генподрядчиком для исполнения своих обязательств или их части по настоящему Договору в соответствии со ст. 706 ГК РФ, </w:t>
      </w:r>
      <w:r>
        <w:rPr>
          <w:spacing w:val="2"/>
          <w:szCs w:val="24"/>
        </w:rPr>
        <w:t xml:space="preserve">имеющая соответствующие </w:t>
      </w:r>
      <w:r>
        <w:rPr>
          <w:szCs w:val="24"/>
        </w:rPr>
        <w:t xml:space="preserve">свидетельства о допуске к работам, </w:t>
      </w:r>
      <w:r>
        <w:rPr>
          <w:rFonts w:eastAsia="Calibri"/>
          <w:szCs w:val="24"/>
        </w:rPr>
        <w:t>которые оказывают влияние на безопасность объектов капитального строительства, необходимых для выполнения работ в рамках Договора.</w:t>
      </w:r>
    </w:p>
    <w:p w:rsidR="00946A82" w:rsidRDefault="00946A82" w:rsidP="00946A82">
      <w:pPr>
        <w:spacing w:after="0" w:line="240" w:lineRule="auto"/>
        <w:ind w:right="-1" w:firstLine="709"/>
        <w:contextualSpacing/>
        <w:rPr>
          <w:szCs w:val="24"/>
        </w:rPr>
      </w:pPr>
      <w:r>
        <w:rPr>
          <w:iCs/>
          <w:szCs w:val="24"/>
        </w:rPr>
        <w:t>Определения, употребляемые в Договоре в единственном числе, могут употребляться также во множественном числе, и наоборот.</w:t>
      </w:r>
    </w:p>
    <w:p w:rsidR="00946A82" w:rsidRDefault="00946A82" w:rsidP="00946A82">
      <w:pPr>
        <w:spacing w:after="0" w:line="240" w:lineRule="auto"/>
        <w:ind w:right="-1"/>
        <w:jc w:val="center"/>
        <w:rPr>
          <w:b/>
          <w:szCs w:val="24"/>
        </w:rPr>
      </w:pPr>
    </w:p>
    <w:p w:rsidR="00946A82" w:rsidRDefault="00946A82" w:rsidP="00946A82">
      <w:pPr>
        <w:spacing w:after="0" w:line="240" w:lineRule="auto"/>
        <w:ind w:right="-1" w:firstLine="0"/>
        <w:jc w:val="center"/>
        <w:rPr>
          <w:b/>
          <w:szCs w:val="24"/>
        </w:rPr>
      </w:pPr>
      <w:r>
        <w:rPr>
          <w:b/>
          <w:szCs w:val="24"/>
        </w:rPr>
        <w:t>2. ПРЕДМЕТ ДОГОВОРА</w:t>
      </w:r>
    </w:p>
    <w:p w:rsidR="00946A82" w:rsidRDefault="00946A82" w:rsidP="00946A82">
      <w:pPr>
        <w:spacing w:after="0" w:line="240" w:lineRule="auto"/>
        <w:ind w:left="360" w:right="-1"/>
        <w:jc w:val="center"/>
        <w:rPr>
          <w:b/>
          <w:szCs w:val="24"/>
        </w:rPr>
      </w:pPr>
    </w:p>
    <w:p w:rsidR="0046292E" w:rsidRPr="00A35FCB" w:rsidRDefault="0046292E" w:rsidP="0046292E">
      <w:pPr>
        <w:widowControl w:val="0"/>
        <w:suppressAutoHyphens/>
        <w:autoSpaceDN w:val="0"/>
        <w:spacing w:after="0" w:line="240" w:lineRule="auto"/>
        <w:ind w:right="-1" w:firstLine="709"/>
        <w:textAlignment w:val="baseline"/>
        <w:rPr>
          <w:rFonts w:cs="Tahoma"/>
          <w:iCs/>
          <w:kern w:val="3"/>
          <w:szCs w:val="24"/>
          <w:lang w:bidi="en-US"/>
        </w:rPr>
      </w:pPr>
      <w:r w:rsidRPr="00A35FCB">
        <w:rPr>
          <w:rFonts w:cs="Tahoma"/>
          <w:iCs/>
          <w:kern w:val="3"/>
          <w:szCs w:val="24"/>
          <w:lang w:bidi="en-US"/>
        </w:rPr>
        <w:t>2.1. По настоящему Договору Технический заказчик поручает, а Генподрядчик принимает на себя обязательство своими силами и средствами и/или силами привлеченных субподрядных организаций, за свой счёт, с использованием собственных материалов, конструкций, изделий и оборудования выполнить весь комплекс работ по капитальному ремонту многоквартирног</w:t>
      </w:r>
      <w:proofErr w:type="gramStart"/>
      <w:r w:rsidRPr="00A35FCB">
        <w:rPr>
          <w:rFonts w:cs="Tahoma"/>
          <w:iCs/>
          <w:kern w:val="3"/>
          <w:szCs w:val="24"/>
          <w:lang w:bidi="en-US"/>
        </w:rPr>
        <w:t>о(</w:t>
      </w:r>
      <w:proofErr w:type="gramEnd"/>
      <w:r w:rsidRPr="00A35FCB">
        <w:rPr>
          <w:rFonts w:cs="Tahoma"/>
          <w:iCs/>
          <w:kern w:val="3"/>
          <w:szCs w:val="24"/>
          <w:lang w:bidi="en-US"/>
        </w:rPr>
        <w:t>-ых) дома(-</w:t>
      </w:r>
      <w:proofErr w:type="spellStart"/>
      <w:r w:rsidRPr="00A35FCB">
        <w:rPr>
          <w:rFonts w:cs="Tahoma"/>
          <w:iCs/>
          <w:kern w:val="3"/>
          <w:szCs w:val="24"/>
          <w:lang w:bidi="en-US"/>
        </w:rPr>
        <w:t>ов</w:t>
      </w:r>
      <w:proofErr w:type="spellEnd"/>
      <w:r w:rsidRPr="00A35FCB">
        <w:rPr>
          <w:rFonts w:cs="Tahoma"/>
          <w:iCs/>
          <w:kern w:val="3"/>
          <w:szCs w:val="24"/>
          <w:lang w:bidi="en-US"/>
        </w:rPr>
        <w:t>) (далее по тексту - «Работы»), по адресам:</w:t>
      </w:r>
    </w:p>
    <w:p w:rsidR="0046292E" w:rsidRPr="00A35FCB" w:rsidRDefault="0046292E" w:rsidP="0046292E">
      <w:pPr>
        <w:widowControl w:val="0"/>
        <w:suppressAutoHyphens/>
        <w:autoSpaceDN w:val="0"/>
        <w:spacing w:after="0" w:line="240" w:lineRule="auto"/>
        <w:ind w:right="-1" w:firstLine="709"/>
        <w:textAlignment w:val="baseline"/>
        <w:rPr>
          <w:rFonts w:eastAsia="Andale Sans UI"/>
          <w:kern w:val="3"/>
          <w:szCs w:val="24"/>
          <w:shd w:val="clear" w:color="auto" w:fill="FFFFFF"/>
          <w:lang w:bidi="en-US"/>
        </w:rPr>
      </w:pPr>
      <w:r w:rsidRPr="00A35FCB">
        <w:rPr>
          <w:rFonts w:eastAsia="Andale Sans UI"/>
          <w:kern w:val="3"/>
          <w:szCs w:val="24"/>
          <w:shd w:val="clear" w:color="auto" w:fill="FFFFFF"/>
          <w:lang w:bidi="en-US"/>
        </w:rPr>
        <w:t xml:space="preserve">- </w:t>
      </w:r>
      <w:proofErr w:type="gramStart"/>
      <w:r w:rsidRPr="00A35FCB">
        <w:rPr>
          <w:rFonts w:eastAsia="Andale Sans UI"/>
          <w:kern w:val="3"/>
          <w:szCs w:val="24"/>
          <w:shd w:val="clear" w:color="auto" w:fill="FFFFFF"/>
          <w:lang w:bidi="en-US"/>
        </w:rPr>
        <w:t>Калининградская</w:t>
      </w:r>
      <w:proofErr w:type="gramEnd"/>
      <w:r w:rsidRPr="00A35FCB">
        <w:rPr>
          <w:rFonts w:eastAsia="Andale Sans UI"/>
          <w:kern w:val="3"/>
          <w:szCs w:val="24"/>
          <w:shd w:val="clear" w:color="auto" w:fill="FFFFFF"/>
          <w:lang w:bidi="en-US"/>
        </w:rPr>
        <w:t xml:space="preserve"> обл., г. ___________________,  ул. ______________, д. __ (объект № 1);</w:t>
      </w:r>
    </w:p>
    <w:p w:rsidR="0046292E" w:rsidRPr="00A35FCB" w:rsidRDefault="0046292E" w:rsidP="0046292E">
      <w:pPr>
        <w:widowControl w:val="0"/>
        <w:suppressAutoHyphens/>
        <w:autoSpaceDN w:val="0"/>
        <w:spacing w:after="0" w:line="240" w:lineRule="auto"/>
        <w:ind w:right="-1" w:firstLine="709"/>
        <w:textAlignment w:val="baseline"/>
        <w:rPr>
          <w:rFonts w:cs="Tahoma"/>
          <w:iCs/>
          <w:kern w:val="3"/>
          <w:szCs w:val="24"/>
          <w:lang w:bidi="en-US"/>
        </w:rPr>
      </w:pPr>
      <w:r w:rsidRPr="00A35FCB">
        <w:rPr>
          <w:rFonts w:eastAsia="Andale Sans UI"/>
          <w:kern w:val="3"/>
          <w:szCs w:val="24"/>
          <w:shd w:val="clear" w:color="auto" w:fill="FFFFFF"/>
          <w:lang w:bidi="en-US"/>
        </w:rPr>
        <w:t xml:space="preserve">- Калининградская обл., г. __________________, ул. ______________, д. ___ (объект № 2), </w:t>
      </w:r>
      <w:r w:rsidRPr="00A35FCB">
        <w:rPr>
          <w:rFonts w:cs="Tahoma"/>
          <w:iCs/>
          <w:kern w:val="3"/>
          <w:szCs w:val="24"/>
          <w:lang w:bidi="en-US"/>
        </w:rPr>
        <w:t>(далее по тексту - «Объект»), включая выполнение строительно-монтажных работ на Объект</w:t>
      </w:r>
      <w:proofErr w:type="gramStart"/>
      <w:r w:rsidRPr="00A35FCB">
        <w:rPr>
          <w:rFonts w:cs="Tahoma"/>
          <w:iCs/>
          <w:kern w:val="3"/>
          <w:szCs w:val="24"/>
          <w:lang w:bidi="en-US"/>
        </w:rPr>
        <w:t>е(</w:t>
      </w:r>
      <w:proofErr w:type="gramEnd"/>
      <w:r w:rsidRPr="00A35FCB">
        <w:rPr>
          <w:rFonts w:cs="Tahoma"/>
          <w:iCs/>
          <w:kern w:val="3"/>
          <w:szCs w:val="24"/>
          <w:lang w:bidi="en-US"/>
        </w:rPr>
        <w:t>-ах), сооружение и демонтаж Временных зданий и сооружений, поставку Материалов, Изделий, Конструкций, Оборудования, своевременное устранение Недостатков (дефектов), сдачу Объекта(-</w:t>
      </w:r>
      <w:proofErr w:type="spellStart"/>
      <w:r w:rsidRPr="00A35FCB">
        <w:rPr>
          <w:rFonts w:cs="Tahoma"/>
          <w:iCs/>
          <w:kern w:val="3"/>
          <w:szCs w:val="24"/>
          <w:lang w:bidi="en-US"/>
        </w:rPr>
        <w:t>ов</w:t>
      </w:r>
      <w:proofErr w:type="spellEnd"/>
      <w:r w:rsidRPr="00A35FCB">
        <w:rPr>
          <w:rFonts w:cs="Tahoma"/>
          <w:iCs/>
          <w:kern w:val="3"/>
          <w:szCs w:val="24"/>
          <w:lang w:bidi="en-US"/>
        </w:rPr>
        <w:t>) по Акту приёмки в эксплуатацию на каждом Объекте, выполнение обязательств в течение Гарантийного срока, выполнение иных, неразрывно связанных работ. Заказчик оплачивает выполненные Генподрядчиком работы в порядке и сроки, предусмотренные настоящим Договором, после приёмки законченных работ на Объект</w:t>
      </w:r>
      <w:proofErr w:type="gramStart"/>
      <w:r w:rsidRPr="00A35FCB">
        <w:rPr>
          <w:rFonts w:cs="Tahoma"/>
          <w:iCs/>
          <w:kern w:val="3"/>
          <w:szCs w:val="24"/>
          <w:lang w:bidi="en-US"/>
        </w:rPr>
        <w:t>е(</w:t>
      </w:r>
      <w:proofErr w:type="gramEnd"/>
      <w:r w:rsidRPr="00A35FCB">
        <w:rPr>
          <w:rFonts w:cs="Tahoma"/>
          <w:iCs/>
          <w:kern w:val="3"/>
          <w:szCs w:val="24"/>
          <w:lang w:bidi="en-US"/>
        </w:rPr>
        <w:t>-ах) соответствующей комиссией.</w:t>
      </w:r>
    </w:p>
    <w:p w:rsidR="0046292E" w:rsidRPr="00A35FCB" w:rsidRDefault="0046292E" w:rsidP="0046292E">
      <w:pPr>
        <w:tabs>
          <w:tab w:val="left" w:pos="993"/>
        </w:tabs>
        <w:suppressAutoHyphens/>
        <w:spacing w:after="0" w:line="240" w:lineRule="auto"/>
        <w:ind w:right="-1" w:firstLine="709"/>
        <w:rPr>
          <w:szCs w:val="24"/>
        </w:rPr>
      </w:pPr>
      <w:r w:rsidRPr="00A35FCB">
        <w:rPr>
          <w:szCs w:val="24"/>
        </w:rPr>
        <w:t>Основание финансирования: п</w:t>
      </w:r>
      <w:r w:rsidRPr="00A35FCB">
        <w:rPr>
          <w:spacing w:val="-1"/>
          <w:szCs w:val="24"/>
        </w:rPr>
        <w:t xml:space="preserve">остановление Правительства Калининградской области от </w:t>
      </w:r>
      <w:r w:rsidRPr="00A35FCB">
        <w:rPr>
          <w:szCs w:val="24"/>
        </w:rPr>
        <w:t>30 июля 2016 года № 382 «Об утверждении краткосрочного плана реализации на 2017-2019 региональной программы капитального ремонта общего имущества в многоквартирных домах, расположенных на территории Калининградской области, на 2015-2044 годы».</w:t>
      </w:r>
    </w:p>
    <w:p w:rsidR="0046292E" w:rsidRPr="00A35FCB" w:rsidRDefault="0046292E" w:rsidP="0046292E">
      <w:pPr>
        <w:tabs>
          <w:tab w:val="left" w:pos="993"/>
        </w:tabs>
        <w:suppressAutoHyphens/>
        <w:spacing w:after="0" w:line="240" w:lineRule="auto"/>
        <w:ind w:right="-1" w:firstLine="709"/>
        <w:rPr>
          <w:szCs w:val="24"/>
        </w:rPr>
      </w:pPr>
      <w:r w:rsidRPr="00A35FCB">
        <w:rPr>
          <w:szCs w:val="24"/>
        </w:rPr>
        <w:t>Источники финансирования:</w:t>
      </w:r>
    </w:p>
    <w:p w:rsidR="00503E9C" w:rsidRDefault="00503E9C" w:rsidP="00503E9C">
      <w:pPr>
        <w:spacing w:after="0" w:line="240" w:lineRule="auto"/>
        <w:ind w:right="-1" w:firstLine="709"/>
        <w:rPr>
          <w:szCs w:val="24"/>
        </w:rPr>
      </w:pPr>
      <w:r>
        <w:rPr>
          <w:szCs w:val="24"/>
        </w:rPr>
        <w:t>- взносы на капитальный ремонт, уплаченные собственниками помещений в многоквартирных домах, собственники которых выбрали способ формирования фонда капитального ремонта на счете регионального оператора («общий фонд»);</w:t>
      </w:r>
    </w:p>
    <w:p w:rsidR="00503E9C" w:rsidRPr="001D2AF7" w:rsidRDefault="00503E9C" w:rsidP="00503E9C">
      <w:pPr>
        <w:pStyle w:val="a4"/>
        <w:tabs>
          <w:tab w:val="left" w:pos="888"/>
        </w:tabs>
        <w:spacing w:after="0" w:line="240" w:lineRule="auto"/>
        <w:ind w:left="709" w:right="-1"/>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 xml:space="preserve"> - </w:t>
      </w:r>
      <w:r w:rsidRPr="001D2AF7">
        <w:rPr>
          <w:rFonts w:ascii="Times New Roman" w:hAnsi="Times New Roman" w:cs="Times New Roman"/>
          <w:sz w:val="24"/>
          <w:shd w:val="clear" w:color="auto" w:fill="FFFFFF"/>
        </w:rPr>
        <w:t>финансовая поддержка за счет средств областного бюджета</w:t>
      </w:r>
      <w:r>
        <w:rPr>
          <w:rFonts w:ascii="Times New Roman" w:hAnsi="Times New Roman" w:cs="Times New Roman"/>
          <w:sz w:val="24"/>
          <w:shd w:val="clear" w:color="auto" w:fill="FFFFFF"/>
        </w:rPr>
        <w:t xml:space="preserve"> (при наличии)</w:t>
      </w:r>
      <w:r w:rsidRPr="001D2AF7">
        <w:rPr>
          <w:rFonts w:ascii="Times New Roman" w:hAnsi="Times New Roman" w:cs="Times New Roman"/>
          <w:sz w:val="24"/>
          <w:shd w:val="clear" w:color="auto" w:fill="FFFFFF"/>
        </w:rPr>
        <w:t>;</w:t>
      </w:r>
    </w:p>
    <w:p w:rsidR="00503E9C" w:rsidRDefault="00503E9C" w:rsidP="00503E9C">
      <w:pPr>
        <w:tabs>
          <w:tab w:val="left" w:pos="993"/>
        </w:tabs>
        <w:suppressAutoHyphens/>
        <w:spacing w:after="0" w:line="240" w:lineRule="auto"/>
        <w:ind w:right="-1" w:firstLine="709"/>
        <w:rPr>
          <w:iCs/>
          <w:szCs w:val="24"/>
        </w:rPr>
      </w:pPr>
      <w:r>
        <w:rPr>
          <w:shd w:val="clear" w:color="auto" w:fill="FFFFFF"/>
        </w:rPr>
        <w:t xml:space="preserve"> - </w:t>
      </w:r>
      <w:r w:rsidRPr="001D2AF7">
        <w:rPr>
          <w:shd w:val="clear" w:color="auto" w:fill="FFFFFF"/>
        </w:rPr>
        <w:t>финансовая поддержка за счет средств</w:t>
      </w:r>
      <w:r>
        <w:rPr>
          <w:shd w:val="clear" w:color="auto" w:fill="FFFFFF"/>
        </w:rPr>
        <w:t xml:space="preserve"> местного бюджета (при наличии).</w:t>
      </w:r>
    </w:p>
    <w:p w:rsidR="00946A82" w:rsidRDefault="00946A82" w:rsidP="00946A82">
      <w:pPr>
        <w:spacing w:after="0" w:line="240" w:lineRule="auto"/>
        <w:ind w:right="-1" w:firstLine="709"/>
        <w:rPr>
          <w:iCs/>
          <w:szCs w:val="24"/>
        </w:rPr>
      </w:pPr>
      <w:r>
        <w:rPr>
          <w:iCs/>
          <w:szCs w:val="24"/>
        </w:rPr>
        <w:t>2.2. Подписывая настоящий Договор, Генподрядчик подтверждает, что:</w:t>
      </w:r>
    </w:p>
    <w:p w:rsidR="00946A82" w:rsidRDefault="00946A82" w:rsidP="00946A82">
      <w:pPr>
        <w:spacing w:after="0" w:line="240" w:lineRule="auto"/>
        <w:ind w:right="-1" w:firstLine="709"/>
        <w:rPr>
          <w:iCs/>
          <w:szCs w:val="24"/>
        </w:rPr>
      </w:pPr>
      <w:r>
        <w:rPr>
          <w:iCs/>
          <w:szCs w:val="24"/>
        </w:rPr>
        <w:t>2.2.1. Генподрядчик несёт полную ответственность за выполнение Работ по Договору, в соответствии с действующими в Российской Федерации нормативно-правовыми и нормативно-техническими актами.</w:t>
      </w:r>
    </w:p>
    <w:p w:rsidR="00946A82" w:rsidRDefault="00946A82" w:rsidP="00946A82">
      <w:pPr>
        <w:spacing w:after="0" w:line="240" w:lineRule="auto"/>
        <w:ind w:right="-1" w:firstLine="709"/>
        <w:rPr>
          <w:iCs/>
          <w:szCs w:val="24"/>
        </w:rPr>
      </w:pPr>
      <w:r>
        <w:rPr>
          <w:iCs/>
          <w:szCs w:val="24"/>
        </w:rPr>
        <w:t>2.2.2. Генподрядчик полностью понимает и осознает характер и объёмы Работ и полностью удовлетворен условиями, при которых будет происходить выполнение Работ, в том числе: расположением Объект</w:t>
      </w:r>
      <w:proofErr w:type="gramStart"/>
      <w:r>
        <w:rPr>
          <w:iCs/>
          <w:szCs w:val="24"/>
        </w:rPr>
        <w:t>а(</w:t>
      </w:r>
      <w:proofErr w:type="gramEnd"/>
      <w:r>
        <w:rPr>
          <w:iCs/>
          <w:szCs w:val="24"/>
        </w:rPr>
        <w:t>-</w:t>
      </w:r>
      <w:proofErr w:type="spellStart"/>
      <w:r>
        <w:rPr>
          <w:iCs/>
          <w:szCs w:val="24"/>
        </w:rPr>
        <w:t>ов</w:t>
      </w:r>
      <w:proofErr w:type="spellEnd"/>
      <w:r>
        <w:rPr>
          <w:iCs/>
          <w:szCs w:val="24"/>
        </w:rPr>
        <w:t xml:space="preserve">), климатическими условиями, средствами доступа, условиями доставки рабочей силы, Материалов, Изделий, Конструкций и Оборудования, Строительной техники, </w:t>
      </w:r>
      <w:proofErr w:type="spellStart"/>
      <w:r>
        <w:rPr>
          <w:iCs/>
          <w:szCs w:val="24"/>
        </w:rPr>
        <w:t>внутриобъектным</w:t>
      </w:r>
      <w:proofErr w:type="spellEnd"/>
      <w:r>
        <w:rPr>
          <w:iCs/>
          <w:szCs w:val="24"/>
        </w:rPr>
        <w:t xml:space="preserve"> режимом, мерами безопасности, правилами пожарной безопасности и охраны труда, требованиями техники безопасности, охраны окружающей среды и антитеррора, </w:t>
      </w:r>
      <w:r>
        <w:rPr>
          <w:iCs/>
          <w:szCs w:val="24"/>
        </w:rPr>
        <w:lastRenderedPageBreak/>
        <w:t>требованиями миграционного контроля и таможенного оформления, а также другими обстоятельствами, которые каким-либо образом влияют (либо могут повлиять) на выполнение Работ и принимает на себя все расходы, риски и трудности, связанные с  выполнением Работ.</w:t>
      </w:r>
    </w:p>
    <w:p w:rsidR="00946A82" w:rsidRDefault="00946A82" w:rsidP="00946A82">
      <w:pPr>
        <w:spacing w:after="0" w:line="240" w:lineRule="auto"/>
        <w:ind w:right="-1" w:firstLine="709"/>
        <w:rPr>
          <w:iCs/>
          <w:szCs w:val="24"/>
        </w:rPr>
      </w:pPr>
      <w:r>
        <w:rPr>
          <w:iCs/>
          <w:szCs w:val="24"/>
        </w:rPr>
        <w:t xml:space="preserve">2.2.3. Генподрядчик получил и изучил все материалы Договора, включая все приложения к нему, проектную (при наличии) и сметную документацию, и получил полную информацию по всем вопросам, которые могли бы повлиять на сроки выполнения, стоимость и качество работ, в полном объёме. Генподрядчик признает правильность и достаточность Цены Договора, содержащейся в Договоре, для покрытия всех расходов, обязательств и ответственности в рамках настоящего Договора, а также в отношении всех прочих вопросов, необходимых для надлежащего производства Работ. Соответственно, </w:t>
      </w:r>
      <w:proofErr w:type="gramStart"/>
      <w:r>
        <w:rPr>
          <w:iCs/>
          <w:szCs w:val="24"/>
        </w:rPr>
        <w:t>Генподрядчик</w:t>
      </w:r>
      <w:proofErr w:type="gramEnd"/>
      <w:r>
        <w:rPr>
          <w:iCs/>
          <w:szCs w:val="24"/>
        </w:rPr>
        <w:t xml:space="preserve"> не претендует ни на </w:t>
      </w:r>
      <w:proofErr w:type="gramStart"/>
      <w:r>
        <w:rPr>
          <w:iCs/>
          <w:szCs w:val="24"/>
        </w:rPr>
        <w:t>какие</w:t>
      </w:r>
      <w:proofErr w:type="gramEnd"/>
      <w:r>
        <w:rPr>
          <w:iCs/>
          <w:szCs w:val="24"/>
        </w:rPr>
        <w:t xml:space="preserve"> дополнительные платежи, а также не освобождается ни от каких обязательств и/или ответственности, по причине его недостаточной информированности.</w:t>
      </w:r>
    </w:p>
    <w:p w:rsidR="00946A82" w:rsidRDefault="00946A82" w:rsidP="00946A82">
      <w:pPr>
        <w:spacing w:after="0" w:line="240" w:lineRule="auto"/>
        <w:ind w:right="-1" w:firstLine="709"/>
        <w:rPr>
          <w:iCs/>
          <w:szCs w:val="24"/>
        </w:rPr>
      </w:pPr>
      <w:r>
        <w:rPr>
          <w:iCs/>
          <w:szCs w:val="24"/>
        </w:rPr>
        <w:t>2.2.4. Никакая другая работа Генподрядчика не является приоритетной в ущерб Работам по настоящему Договору.</w:t>
      </w:r>
    </w:p>
    <w:p w:rsidR="00946A82" w:rsidRDefault="00946A82" w:rsidP="00946A82">
      <w:pPr>
        <w:spacing w:after="0" w:line="240" w:lineRule="auto"/>
        <w:ind w:right="-1" w:firstLine="709"/>
        <w:rPr>
          <w:iCs/>
          <w:szCs w:val="24"/>
        </w:rPr>
      </w:pPr>
      <w:r w:rsidRPr="001B108C">
        <w:rPr>
          <w:iCs/>
          <w:szCs w:val="24"/>
        </w:rPr>
        <w:t>2.2.5. При заключении настоящего Договора Стороны исходили из того, что согласно пункту 223 Положения</w:t>
      </w:r>
      <w:r w:rsidRPr="001B108C">
        <w:rPr>
          <w:rFonts w:eastAsia="Calibri"/>
          <w:szCs w:val="24"/>
        </w:rPr>
        <w:t xml:space="preserve">, предмет Договора, место проведения работ, виды работ, продолжительность этапов выполнения работ не могут изменяться в ходе исполнения </w:t>
      </w:r>
      <w:r>
        <w:rPr>
          <w:rFonts w:eastAsia="Calibri"/>
          <w:szCs w:val="24"/>
        </w:rPr>
        <w:t xml:space="preserve">настоящего </w:t>
      </w:r>
      <w:r w:rsidRPr="001B108C">
        <w:rPr>
          <w:rFonts w:eastAsia="Calibri"/>
          <w:szCs w:val="24"/>
        </w:rPr>
        <w:t>Договора.</w:t>
      </w:r>
      <w:r>
        <w:rPr>
          <w:rFonts w:eastAsia="Calibri"/>
          <w:szCs w:val="24"/>
        </w:rPr>
        <w:t xml:space="preserve"> </w:t>
      </w:r>
    </w:p>
    <w:p w:rsidR="00946A82" w:rsidRDefault="00946A82" w:rsidP="00946A82">
      <w:pPr>
        <w:spacing w:after="0" w:line="240" w:lineRule="auto"/>
        <w:ind w:right="-1"/>
        <w:jc w:val="center"/>
        <w:rPr>
          <w:b/>
          <w:szCs w:val="24"/>
        </w:rPr>
      </w:pPr>
    </w:p>
    <w:p w:rsidR="00946A82" w:rsidRDefault="00946A82" w:rsidP="00946A82">
      <w:pPr>
        <w:pStyle w:val="a4"/>
        <w:numPr>
          <w:ilvl w:val="0"/>
          <w:numId w:val="21"/>
        </w:numPr>
        <w:spacing w:after="0" w:line="240" w:lineRule="auto"/>
        <w:ind w:right="-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ЦЕНА ДОГОВОРА И ПОРЯДОК РАСЧЁТОВ</w:t>
      </w:r>
    </w:p>
    <w:p w:rsidR="00946A82" w:rsidRDefault="00946A82" w:rsidP="00946A82">
      <w:pPr>
        <w:autoSpaceDE w:val="0"/>
        <w:autoSpaceDN w:val="0"/>
        <w:adjustRightInd w:val="0"/>
        <w:spacing w:after="0" w:line="240" w:lineRule="auto"/>
        <w:ind w:right="-1" w:firstLine="709"/>
        <w:rPr>
          <w:spacing w:val="2"/>
          <w:szCs w:val="24"/>
        </w:rPr>
      </w:pPr>
    </w:p>
    <w:p w:rsidR="00946A82" w:rsidRDefault="00946A82" w:rsidP="00946A82">
      <w:pPr>
        <w:autoSpaceDE w:val="0"/>
        <w:autoSpaceDN w:val="0"/>
        <w:adjustRightInd w:val="0"/>
        <w:spacing w:after="0" w:line="240" w:lineRule="auto"/>
        <w:ind w:right="-1" w:firstLine="709"/>
        <w:rPr>
          <w:spacing w:val="2"/>
          <w:szCs w:val="24"/>
        </w:rPr>
      </w:pPr>
      <w:r>
        <w:rPr>
          <w:spacing w:val="2"/>
          <w:szCs w:val="24"/>
        </w:rPr>
        <w:t xml:space="preserve">3.1. Цена Договора определяется на основании утверждённой проектной (при наличии) и сметной документации и согласно </w:t>
      </w:r>
      <w:r>
        <w:rPr>
          <w:szCs w:val="24"/>
        </w:rPr>
        <w:t xml:space="preserve">результатам электронного аукциона, </w:t>
      </w:r>
      <w:r>
        <w:rPr>
          <w:rFonts w:eastAsia="Calibri"/>
          <w:szCs w:val="24"/>
        </w:rPr>
        <w:t>на выполнение работ по капитальному ремонту общего имущества в многоквартирно</w:t>
      </w:r>
      <w:proofErr w:type="gramStart"/>
      <w:r>
        <w:rPr>
          <w:rFonts w:eastAsia="Calibri"/>
          <w:szCs w:val="24"/>
        </w:rPr>
        <w:t>м(</w:t>
      </w:r>
      <w:proofErr w:type="gramEnd"/>
      <w:r>
        <w:rPr>
          <w:rFonts w:eastAsia="Calibri"/>
          <w:szCs w:val="24"/>
        </w:rPr>
        <w:t>-ых) доме(-ах)</w:t>
      </w:r>
      <w:r>
        <w:rPr>
          <w:szCs w:val="24"/>
        </w:rPr>
        <w:t xml:space="preserve"> (протокол № _________________ от «__» _________ 201_г.)</w:t>
      </w:r>
      <w:r>
        <w:rPr>
          <w:spacing w:val="2"/>
          <w:szCs w:val="24"/>
        </w:rPr>
        <w:t xml:space="preserve"> составляет ___________ (___________________________) рублей и включает все затраты Генподрядчика, так или иначе связанные с выполнением полного комплекса Работ на Объекте(-ах), в том числе:</w:t>
      </w:r>
    </w:p>
    <w:p w:rsidR="00946A82" w:rsidRDefault="00946A82" w:rsidP="00946A82">
      <w:pPr>
        <w:tabs>
          <w:tab w:val="left" w:pos="567"/>
        </w:tabs>
        <w:spacing w:after="0" w:line="240" w:lineRule="auto"/>
        <w:ind w:right="-1" w:firstLine="567"/>
        <w:rPr>
          <w:spacing w:val="2"/>
          <w:szCs w:val="24"/>
        </w:rPr>
      </w:pPr>
      <w:r>
        <w:rPr>
          <w:spacing w:val="2"/>
          <w:szCs w:val="24"/>
        </w:rPr>
        <w:t>-</w:t>
      </w:r>
      <w:r>
        <w:rPr>
          <w:spacing w:val="2"/>
          <w:szCs w:val="24"/>
        </w:rPr>
        <w:tab/>
        <w:t>затраты на производство строительно-монтажных Работ с учётом стоимости Материалов, Конструкций, Изделий и Оборудования;</w:t>
      </w:r>
    </w:p>
    <w:p w:rsidR="00946A82" w:rsidRDefault="00946A82" w:rsidP="00946A82">
      <w:pPr>
        <w:tabs>
          <w:tab w:val="left" w:pos="567"/>
        </w:tabs>
        <w:spacing w:after="0" w:line="240" w:lineRule="auto"/>
        <w:ind w:right="-1" w:firstLine="567"/>
        <w:rPr>
          <w:spacing w:val="2"/>
          <w:szCs w:val="24"/>
        </w:rPr>
      </w:pPr>
      <w:r>
        <w:rPr>
          <w:spacing w:val="2"/>
          <w:szCs w:val="24"/>
        </w:rPr>
        <w:t>-</w:t>
      </w:r>
      <w:r>
        <w:rPr>
          <w:spacing w:val="2"/>
          <w:szCs w:val="24"/>
        </w:rPr>
        <w:tab/>
        <w:t>затраты, связанные с мобилизацией строительной техники и персонала Генподрядчика, доставкой Материалов, Изделий, Конструкций и Оборудования необходимых для начала производства Работ и их демобилизацией после окончания Работ, или в случае прекращения действия настоящего Договора;</w:t>
      </w:r>
    </w:p>
    <w:p w:rsidR="00946A82" w:rsidRDefault="00946A82" w:rsidP="00946A82">
      <w:pPr>
        <w:tabs>
          <w:tab w:val="left" w:pos="567"/>
        </w:tabs>
        <w:spacing w:after="0" w:line="240" w:lineRule="auto"/>
        <w:ind w:right="-1" w:firstLine="567"/>
        <w:rPr>
          <w:spacing w:val="2"/>
          <w:szCs w:val="24"/>
        </w:rPr>
      </w:pPr>
      <w:r>
        <w:rPr>
          <w:spacing w:val="2"/>
          <w:szCs w:val="24"/>
        </w:rPr>
        <w:t>-</w:t>
      </w:r>
      <w:r>
        <w:rPr>
          <w:spacing w:val="2"/>
          <w:szCs w:val="24"/>
        </w:rPr>
        <w:tab/>
        <w:t>затраты, связанные с обеспечением Генподрядчика электроэнергией, теплом, водой бытовой и питьевой, канализацией, связью и иными ресурсами, необходимыми и достаточными для производства Работ на Объект</w:t>
      </w:r>
      <w:proofErr w:type="gramStart"/>
      <w:r>
        <w:rPr>
          <w:spacing w:val="2"/>
          <w:szCs w:val="24"/>
        </w:rPr>
        <w:t>е(</w:t>
      </w:r>
      <w:proofErr w:type="gramEnd"/>
      <w:r>
        <w:rPr>
          <w:spacing w:val="2"/>
          <w:szCs w:val="24"/>
        </w:rPr>
        <w:t>-ах);</w:t>
      </w:r>
    </w:p>
    <w:p w:rsidR="00946A82" w:rsidRDefault="00946A82" w:rsidP="00946A82">
      <w:pPr>
        <w:tabs>
          <w:tab w:val="left" w:pos="567"/>
        </w:tabs>
        <w:spacing w:after="0" w:line="240" w:lineRule="auto"/>
        <w:ind w:right="-1" w:firstLine="567"/>
        <w:rPr>
          <w:spacing w:val="2"/>
          <w:szCs w:val="24"/>
        </w:rPr>
      </w:pPr>
      <w:r>
        <w:rPr>
          <w:spacing w:val="2"/>
          <w:szCs w:val="24"/>
        </w:rPr>
        <w:t>-</w:t>
      </w:r>
      <w:r>
        <w:rPr>
          <w:spacing w:val="2"/>
          <w:szCs w:val="24"/>
        </w:rPr>
        <w:tab/>
        <w:t xml:space="preserve">затраты на вывоз мусора и утилизацию отходов, транспортные расходы, содержание и уборку строительной площадки; </w:t>
      </w:r>
    </w:p>
    <w:p w:rsidR="00946A82" w:rsidRDefault="00946A82" w:rsidP="00946A82">
      <w:pPr>
        <w:tabs>
          <w:tab w:val="left" w:pos="567"/>
        </w:tabs>
        <w:spacing w:after="0" w:line="240" w:lineRule="auto"/>
        <w:ind w:right="-1" w:firstLine="567"/>
        <w:rPr>
          <w:spacing w:val="2"/>
          <w:szCs w:val="24"/>
        </w:rPr>
      </w:pPr>
      <w:r>
        <w:rPr>
          <w:spacing w:val="2"/>
          <w:szCs w:val="24"/>
        </w:rPr>
        <w:t>-</w:t>
      </w:r>
      <w:r>
        <w:rPr>
          <w:spacing w:val="2"/>
          <w:szCs w:val="24"/>
        </w:rPr>
        <w:tab/>
        <w:t>оплату налогов, сборов и других платежей, предусмотренных действующим законодательством РФ и настоящим Договором;</w:t>
      </w:r>
    </w:p>
    <w:p w:rsidR="00946A82" w:rsidRDefault="00946A82" w:rsidP="00946A82">
      <w:pPr>
        <w:tabs>
          <w:tab w:val="left" w:pos="567"/>
        </w:tabs>
        <w:spacing w:after="0" w:line="240" w:lineRule="auto"/>
        <w:ind w:right="-1" w:firstLine="567"/>
        <w:rPr>
          <w:spacing w:val="2"/>
          <w:szCs w:val="24"/>
        </w:rPr>
      </w:pPr>
      <w:r>
        <w:rPr>
          <w:spacing w:val="2"/>
          <w:szCs w:val="24"/>
        </w:rPr>
        <w:t>-</w:t>
      </w:r>
      <w:r>
        <w:rPr>
          <w:spacing w:val="2"/>
          <w:szCs w:val="24"/>
        </w:rPr>
        <w:tab/>
        <w:t>затраты, связанные с получением Генподрядчиком всех свидетельств, лицензий, разрешений, допусков, необходимых для выполнения им обязательств по Договору;</w:t>
      </w:r>
    </w:p>
    <w:p w:rsidR="00946A82" w:rsidRDefault="00946A82" w:rsidP="00946A82">
      <w:pPr>
        <w:tabs>
          <w:tab w:val="left" w:pos="567"/>
        </w:tabs>
        <w:spacing w:after="0" w:line="240" w:lineRule="auto"/>
        <w:ind w:right="-1" w:firstLine="567"/>
        <w:rPr>
          <w:spacing w:val="2"/>
          <w:szCs w:val="24"/>
        </w:rPr>
      </w:pPr>
      <w:r>
        <w:rPr>
          <w:spacing w:val="2"/>
          <w:szCs w:val="24"/>
        </w:rPr>
        <w:t>-</w:t>
      </w:r>
      <w:r>
        <w:rPr>
          <w:spacing w:val="2"/>
          <w:szCs w:val="24"/>
        </w:rPr>
        <w:tab/>
        <w:t>иные затраты, напрямую или косвенно связанные с выполнением Работ, предусмотренных настоящим Договором.</w:t>
      </w:r>
    </w:p>
    <w:p w:rsidR="00946A82" w:rsidRDefault="00946A82" w:rsidP="00946A82">
      <w:pPr>
        <w:autoSpaceDE w:val="0"/>
        <w:autoSpaceDN w:val="0"/>
        <w:adjustRightInd w:val="0"/>
        <w:spacing w:after="0" w:line="240" w:lineRule="auto"/>
        <w:ind w:right="-1" w:firstLine="709"/>
        <w:rPr>
          <w:bCs/>
          <w:szCs w:val="24"/>
        </w:rPr>
      </w:pPr>
      <w:r>
        <w:rPr>
          <w:bCs/>
          <w:szCs w:val="24"/>
        </w:rPr>
        <w:t>Стоимость работ по объектам и видам работ составляет:</w:t>
      </w:r>
    </w:p>
    <w:p w:rsidR="00946A82" w:rsidRDefault="00946A82" w:rsidP="00946A8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firstLine="567"/>
        <w:rPr>
          <w:szCs w:val="24"/>
        </w:rPr>
      </w:pPr>
      <w:r>
        <w:rPr>
          <w:szCs w:val="24"/>
        </w:rPr>
        <w:t>-</w:t>
      </w:r>
      <w:r>
        <w:rPr>
          <w:szCs w:val="24"/>
        </w:rPr>
        <w:tab/>
        <w:t xml:space="preserve">Российская федерация, Калининградская область, </w:t>
      </w:r>
      <w:r>
        <w:rPr>
          <w:rFonts w:eastAsia="Calibri"/>
          <w:szCs w:val="24"/>
          <w:shd w:val="clear" w:color="auto" w:fill="FFFFFF"/>
        </w:rPr>
        <w:t>г. _____________, ул. _______________, д. ___ (объект № 1)</w:t>
      </w:r>
      <w:r>
        <w:rPr>
          <w:rFonts w:eastAsia="Calibri"/>
          <w:color w:val="C00000"/>
          <w:szCs w:val="24"/>
          <w:shd w:val="clear" w:color="auto" w:fill="FFFFFF"/>
        </w:rPr>
        <w:t xml:space="preserve"> </w:t>
      </w:r>
      <w:r>
        <w:rPr>
          <w:color w:val="C00000"/>
          <w:szCs w:val="24"/>
        </w:rPr>
        <w:t xml:space="preserve"> </w:t>
      </w:r>
      <w:r>
        <w:rPr>
          <w:szCs w:val="24"/>
        </w:rPr>
        <w:t xml:space="preserve">- </w:t>
      </w:r>
      <w:r>
        <w:rPr>
          <w:rFonts w:eastAsia="Calibri"/>
          <w:szCs w:val="24"/>
          <w:shd w:val="clear" w:color="auto" w:fill="FFFFFF"/>
        </w:rPr>
        <w:t xml:space="preserve">  ________ рубля ____   копеек</w:t>
      </w:r>
      <w:r>
        <w:rPr>
          <w:szCs w:val="24"/>
        </w:rPr>
        <w:t>, в том числе:</w:t>
      </w:r>
    </w:p>
    <w:p w:rsidR="00946A82" w:rsidRDefault="00946A82" w:rsidP="00946A8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rPr>
          <w:szCs w:val="24"/>
        </w:rPr>
      </w:pPr>
      <w:r>
        <w:rPr>
          <w:szCs w:val="24"/>
        </w:rPr>
        <w:t xml:space="preserve"> ____________(вид работ</w:t>
      </w:r>
      <w:proofErr w:type="gramStart"/>
      <w:r>
        <w:rPr>
          <w:szCs w:val="24"/>
        </w:rPr>
        <w:t xml:space="preserve">) - _______________ (_____________) </w:t>
      </w:r>
      <w:proofErr w:type="gramEnd"/>
      <w:r>
        <w:rPr>
          <w:szCs w:val="24"/>
        </w:rPr>
        <w:t>руб. ______  копеек;</w:t>
      </w:r>
    </w:p>
    <w:p w:rsidR="00946A82" w:rsidRDefault="00946A82" w:rsidP="00946A8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rPr>
          <w:szCs w:val="24"/>
        </w:rPr>
      </w:pPr>
      <w:r>
        <w:rPr>
          <w:szCs w:val="24"/>
        </w:rPr>
        <w:t xml:space="preserve"> ____________(вид работ</w:t>
      </w:r>
      <w:proofErr w:type="gramStart"/>
      <w:r>
        <w:rPr>
          <w:szCs w:val="24"/>
        </w:rPr>
        <w:t xml:space="preserve">) - _______________ (_____________) </w:t>
      </w:r>
      <w:proofErr w:type="gramEnd"/>
      <w:r>
        <w:rPr>
          <w:szCs w:val="24"/>
        </w:rPr>
        <w:t>руб. ______  копеек;</w:t>
      </w:r>
    </w:p>
    <w:p w:rsidR="00946A82" w:rsidRDefault="00946A82" w:rsidP="00946A82">
      <w:pPr>
        <w:tabs>
          <w:tab w:val="left" w:pos="567"/>
        </w:tabs>
        <w:suppressAutoHyphens/>
        <w:spacing w:after="0" w:line="240" w:lineRule="auto"/>
        <w:ind w:right="-1" w:firstLine="567"/>
        <w:rPr>
          <w:bCs/>
          <w:szCs w:val="24"/>
          <w:shd w:val="clear" w:color="auto" w:fill="FFFFFF"/>
        </w:rPr>
      </w:pPr>
      <w:r>
        <w:rPr>
          <w:bCs/>
          <w:szCs w:val="24"/>
        </w:rPr>
        <w:t>-</w:t>
      </w:r>
      <w:r>
        <w:rPr>
          <w:bCs/>
          <w:szCs w:val="24"/>
        </w:rPr>
        <w:tab/>
        <w:t>Российская федерация, Калининградская область,</w:t>
      </w:r>
      <w:r>
        <w:rPr>
          <w:b/>
          <w:bCs/>
          <w:szCs w:val="24"/>
          <w:shd w:val="clear" w:color="auto" w:fill="FFFFFF"/>
        </w:rPr>
        <w:t xml:space="preserve"> </w:t>
      </w:r>
      <w:r>
        <w:rPr>
          <w:bCs/>
          <w:szCs w:val="24"/>
          <w:shd w:val="clear" w:color="auto" w:fill="FFFFFF"/>
        </w:rPr>
        <w:t>г._________________, ул. _________________, д. ___ (объект № 2)</w:t>
      </w:r>
      <w:r>
        <w:rPr>
          <w:bCs/>
          <w:szCs w:val="24"/>
        </w:rPr>
        <w:t xml:space="preserve"> </w:t>
      </w:r>
      <w:r>
        <w:rPr>
          <w:bCs/>
          <w:szCs w:val="24"/>
          <w:shd w:val="clear" w:color="auto" w:fill="FFFFFF"/>
        </w:rPr>
        <w:t>-  _________ рублей __ копеек, в том числе:</w:t>
      </w:r>
    </w:p>
    <w:p w:rsidR="00946A82" w:rsidRDefault="00946A82" w:rsidP="00946A8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rPr>
          <w:szCs w:val="24"/>
        </w:rPr>
      </w:pPr>
      <w:r>
        <w:rPr>
          <w:szCs w:val="24"/>
        </w:rPr>
        <w:t>____________(вид работ</w:t>
      </w:r>
      <w:proofErr w:type="gramStart"/>
      <w:r>
        <w:rPr>
          <w:szCs w:val="24"/>
        </w:rPr>
        <w:t xml:space="preserve">) - _______________ (_____________) </w:t>
      </w:r>
      <w:proofErr w:type="gramEnd"/>
      <w:r>
        <w:rPr>
          <w:szCs w:val="24"/>
        </w:rPr>
        <w:t>руб. ______  копеек;</w:t>
      </w:r>
    </w:p>
    <w:p w:rsidR="00946A82" w:rsidRDefault="00946A82" w:rsidP="00946A8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rPr>
          <w:bCs/>
          <w:szCs w:val="24"/>
        </w:rPr>
      </w:pPr>
      <w:r>
        <w:rPr>
          <w:szCs w:val="24"/>
        </w:rPr>
        <w:t>____________(вид работ</w:t>
      </w:r>
      <w:proofErr w:type="gramStart"/>
      <w:r>
        <w:rPr>
          <w:szCs w:val="24"/>
        </w:rPr>
        <w:t xml:space="preserve">) - _______________ (_____________) </w:t>
      </w:r>
      <w:proofErr w:type="gramEnd"/>
      <w:r>
        <w:rPr>
          <w:szCs w:val="24"/>
        </w:rPr>
        <w:t>руб. ______  копеек.</w:t>
      </w:r>
    </w:p>
    <w:p w:rsidR="00F31767" w:rsidRPr="00F31767" w:rsidRDefault="00F31767" w:rsidP="00F31767">
      <w:pPr>
        <w:tabs>
          <w:tab w:val="left" w:pos="567"/>
        </w:tabs>
        <w:suppressAutoHyphens/>
        <w:spacing w:after="0" w:line="240" w:lineRule="auto"/>
        <w:ind w:right="-1" w:firstLine="567"/>
        <w:rPr>
          <w:szCs w:val="24"/>
        </w:rPr>
      </w:pPr>
      <w:r w:rsidRPr="00F31767">
        <w:rPr>
          <w:spacing w:val="2"/>
          <w:szCs w:val="24"/>
        </w:rPr>
        <w:t xml:space="preserve">3.2. </w:t>
      </w:r>
      <w:r w:rsidRPr="00F31767">
        <w:rPr>
          <w:szCs w:val="24"/>
        </w:rPr>
        <w:t>Оплата по Договору производится Заказчиком на расчетный счёт Генподрядчика по каждому Объекту в следующем порядке:</w:t>
      </w:r>
    </w:p>
    <w:p w:rsidR="00F31767" w:rsidRPr="00F31767" w:rsidRDefault="00F31767" w:rsidP="00F31767">
      <w:pPr>
        <w:tabs>
          <w:tab w:val="left" w:pos="910"/>
        </w:tabs>
        <w:spacing w:after="0" w:line="240" w:lineRule="auto"/>
        <w:ind w:right="-1" w:firstLine="709"/>
        <w:rPr>
          <w:szCs w:val="24"/>
        </w:rPr>
      </w:pPr>
      <w:r w:rsidRPr="00F31767">
        <w:rPr>
          <w:szCs w:val="24"/>
        </w:rPr>
        <w:lastRenderedPageBreak/>
        <w:t>-</w:t>
      </w:r>
      <w:r w:rsidRPr="00F31767">
        <w:rPr>
          <w:szCs w:val="24"/>
        </w:rPr>
        <w:tab/>
        <w:t xml:space="preserve">авансовый платеж в размере 30% от стоимости работ по Объектам </w:t>
      </w:r>
      <w:r w:rsidRPr="00F31767">
        <w:rPr>
          <w:color w:val="00000A"/>
          <w:szCs w:val="24"/>
        </w:rPr>
        <w:t xml:space="preserve">в сумме _______________ рублей, в течение </w:t>
      </w:r>
      <w:r w:rsidRPr="00F31767">
        <w:rPr>
          <w:szCs w:val="24"/>
        </w:rPr>
        <w:t>30</w:t>
      </w:r>
      <w:r w:rsidRPr="00F31767">
        <w:rPr>
          <w:color w:val="00000A"/>
          <w:szCs w:val="24"/>
        </w:rPr>
        <w:t xml:space="preserve"> банковских дней со дня получения Заказчиком Акта открытия объекта и счета на оплату по каждому Объекту;</w:t>
      </w:r>
    </w:p>
    <w:p w:rsidR="00F31767" w:rsidRPr="00F31767" w:rsidRDefault="00F31767" w:rsidP="00F31767">
      <w:pPr>
        <w:tabs>
          <w:tab w:val="left" w:pos="567"/>
        </w:tabs>
        <w:suppressAutoHyphens/>
        <w:spacing w:after="0" w:line="240" w:lineRule="auto"/>
        <w:ind w:right="-1" w:firstLine="567"/>
        <w:rPr>
          <w:color w:val="00000A"/>
          <w:szCs w:val="24"/>
        </w:rPr>
      </w:pPr>
      <w:r w:rsidRPr="00F31767">
        <w:rPr>
          <w:szCs w:val="24"/>
        </w:rPr>
        <w:t xml:space="preserve">- </w:t>
      </w:r>
      <w:r w:rsidRPr="00F31767">
        <w:rPr>
          <w:color w:val="00000A"/>
          <w:szCs w:val="24"/>
        </w:rPr>
        <w:t>о</w:t>
      </w:r>
      <w:r w:rsidRPr="00F31767">
        <w:rPr>
          <w:szCs w:val="24"/>
        </w:rPr>
        <w:t>кончательная оплата выполненных работ по настоящему Договору производится Заказчиком</w:t>
      </w:r>
      <w:r w:rsidRPr="00F31767">
        <w:rPr>
          <w:color w:val="00000A"/>
          <w:szCs w:val="24"/>
        </w:rPr>
        <w:t xml:space="preserve"> по каждому Объекту</w:t>
      </w:r>
      <w:r w:rsidRPr="00F31767">
        <w:rPr>
          <w:szCs w:val="24"/>
        </w:rPr>
        <w:t xml:space="preserve"> в течение </w:t>
      </w:r>
      <w:r w:rsidR="0098727C">
        <w:rPr>
          <w:szCs w:val="24"/>
        </w:rPr>
        <w:t>200</w:t>
      </w:r>
      <w:r w:rsidRPr="00F31767">
        <w:rPr>
          <w:szCs w:val="24"/>
        </w:rPr>
        <w:t xml:space="preserve"> банковских дней, </w:t>
      </w:r>
      <w:r w:rsidRPr="00F31767">
        <w:rPr>
          <w:color w:val="00000A"/>
          <w:szCs w:val="24"/>
        </w:rPr>
        <w:t xml:space="preserve">со дня получения Заказчиком Акта о приемке выполненных работ (форма № КС-2), справки о стоимости выполненных работ и затрат (форма № КС-3), </w:t>
      </w:r>
      <w:r w:rsidRPr="00F31767">
        <w:rPr>
          <w:szCs w:val="24"/>
        </w:rPr>
        <w:t xml:space="preserve">Акта  приёмки в эксплуатацию </w:t>
      </w:r>
      <w:r w:rsidRPr="00F31767">
        <w:rPr>
          <w:color w:val="00000A"/>
          <w:szCs w:val="24"/>
        </w:rPr>
        <w:t xml:space="preserve">и счета на оплату. </w:t>
      </w:r>
    </w:p>
    <w:p w:rsidR="00946A82" w:rsidRPr="00EB0DBF" w:rsidRDefault="00946A82" w:rsidP="00946A82">
      <w:pPr>
        <w:spacing w:after="0" w:line="240" w:lineRule="auto"/>
        <w:ind w:right="-1" w:firstLine="567"/>
        <w:rPr>
          <w:rFonts w:eastAsia="Calibri"/>
          <w:color w:val="00000A"/>
          <w:szCs w:val="24"/>
        </w:rPr>
      </w:pPr>
      <w:r w:rsidRPr="00EB0DBF">
        <w:rPr>
          <w:rFonts w:eastAsia="Calibri"/>
          <w:szCs w:val="24"/>
        </w:rPr>
        <w:t xml:space="preserve">3.3. </w:t>
      </w:r>
      <w:r w:rsidRPr="00EB0DBF">
        <w:rPr>
          <w:rFonts w:eastAsia="Calibri"/>
          <w:color w:val="00000A"/>
          <w:szCs w:val="24"/>
        </w:rPr>
        <w:t xml:space="preserve">Цена Договора может быть увеличена по соглашению Сторон в ходе исполнения Договора, но не более чем на 10 процентов в связи </w:t>
      </w:r>
      <w:r>
        <w:rPr>
          <w:rFonts w:eastAsia="Calibri"/>
          <w:color w:val="00000A"/>
          <w:szCs w:val="24"/>
        </w:rPr>
        <w:t xml:space="preserve">с </w:t>
      </w:r>
      <w:r w:rsidRPr="00EB0DBF">
        <w:rPr>
          <w:rFonts w:eastAsia="Calibri"/>
          <w:color w:val="00000A"/>
          <w:szCs w:val="24"/>
        </w:rPr>
        <w:t>пропорциональным увеличением объема выполнения работ, услуг. Цена Договора может быть снижена по соглашению сторон при уменьшении предусмотренных Договором объемов работ. Изменение стоимости и объемов работ оформляется дополнительным соглашением к настоящему Договору, подлежащим обязательному подписанию сторонами договора.</w:t>
      </w:r>
    </w:p>
    <w:p w:rsidR="00946A82" w:rsidRPr="00EB0DBF" w:rsidRDefault="00946A82" w:rsidP="00946A82">
      <w:pPr>
        <w:spacing w:after="0" w:line="240" w:lineRule="auto"/>
        <w:ind w:right="-1" w:firstLine="709"/>
        <w:rPr>
          <w:szCs w:val="24"/>
        </w:rPr>
      </w:pPr>
      <w:r w:rsidRPr="00EB0DBF">
        <w:rPr>
          <w:szCs w:val="24"/>
        </w:rPr>
        <w:t xml:space="preserve">3.4. </w:t>
      </w:r>
      <w:proofErr w:type="gramStart"/>
      <w:r w:rsidRPr="00EB0DBF">
        <w:rPr>
          <w:szCs w:val="24"/>
        </w:rPr>
        <w:t>С целью осуществления расчётов по настоящему Договору Генподрядчик представляет отчёты, составленные по формам Акта о приёмке выполненных работ (форма КС-2) не менее, чем в 5</w:t>
      </w:r>
      <w:r w:rsidRPr="00EB0DBF">
        <w:rPr>
          <w:color w:val="C00000"/>
          <w:szCs w:val="24"/>
        </w:rPr>
        <w:t xml:space="preserve"> </w:t>
      </w:r>
      <w:r w:rsidRPr="00EB0DBF">
        <w:rPr>
          <w:szCs w:val="24"/>
        </w:rPr>
        <w:t>(пяти) экземплярах, Справки о стоимости выполненных работ и затрат (форма КС-3) не менее, чем в 5</w:t>
      </w:r>
      <w:r w:rsidRPr="00EB0DBF">
        <w:rPr>
          <w:color w:val="C00000"/>
          <w:szCs w:val="24"/>
        </w:rPr>
        <w:t xml:space="preserve"> </w:t>
      </w:r>
      <w:r w:rsidRPr="00EB0DBF">
        <w:rPr>
          <w:szCs w:val="24"/>
        </w:rPr>
        <w:t xml:space="preserve">(пяти) экземплярах, Акт приёмки в эксплуатацию в 5 (пяти) экземплярах. </w:t>
      </w:r>
      <w:proofErr w:type="gramEnd"/>
    </w:p>
    <w:p w:rsidR="00946A82" w:rsidRPr="00EB0DBF" w:rsidRDefault="00946A82" w:rsidP="00946A82">
      <w:pPr>
        <w:spacing w:after="0" w:line="240" w:lineRule="auto"/>
        <w:ind w:right="-1" w:firstLine="709"/>
        <w:rPr>
          <w:color w:val="C00000"/>
          <w:szCs w:val="24"/>
        </w:rPr>
      </w:pPr>
      <w:r w:rsidRPr="00EB0DBF">
        <w:rPr>
          <w:szCs w:val="24"/>
        </w:rPr>
        <w:t xml:space="preserve">3.5. Отчеты Генподрядчика по формам КС-2 и КС-3, должны быть оформлены в строгом соответствии с действующими требованиями к оформлению указанных документов; пометки, исправления, подчистки не допускаются, такие документы юридической силы не имеют. </w:t>
      </w:r>
    </w:p>
    <w:p w:rsidR="00946A82" w:rsidRPr="00EB0DBF" w:rsidRDefault="00946A82" w:rsidP="00946A82">
      <w:pPr>
        <w:suppressAutoHyphens/>
        <w:spacing w:after="0" w:line="240" w:lineRule="auto"/>
        <w:ind w:right="-1" w:firstLine="709"/>
        <w:rPr>
          <w:bCs/>
          <w:szCs w:val="24"/>
        </w:rPr>
      </w:pPr>
      <w:r w:rsidRPr="00EB0DBF">
        <w:rPr>
          <w:bCs/>
          <w:szCs w:val="24"/>
        </w:rPr>
        <w:t>3.6.</w:t>
      </w:r>
      <w:r w:rsidRPr="00EB0DBF">
        <w:rPr>
          <w:b/>
          <w:bCs/>
          <w:szCs w:val="24"/>
        </w:rPr>
        <w:t xml:space="preserve"> </w:t>
      </w:r>
      <w:r w:rsidRPr="00EB0DBF">
        <w:rPr>
          <w:bCs/>
          <w:szCs w:val="24"/>
        </w:rPr>
        <w:t xml:space="preserve">В случае, если Генподрядчик работает по упрощенной системе налогообложения, НДС в акты выполненных работ не включается (за исключением компенсации НДС на материалы и арендованные </w:t>
      </w:r>
      <w:proofErr w:type="gramStart"/>
      <w:r w:rsidRPr="00EB0DBF">
        <w:rPr>
          <w:bCs/>
          <w:szCs w:val="24"/>
        </w:rPr>
        <w:t>машины</w:t>
      </w:r>
      <w:proofErr w:type="gramEnd"/>
      <w:r w:rsidRPr="00EB0DBF">
        <w:rPr>
          <w:bCs/>
          <w:szCs w:val="24"/>
        </w:rPr>
        <w:t xml:space="preserve"> и механизмы при предъявлении подтверждающих документов, накладных, счетов фактур). Накладные расходы и сметная прибыль определяются в соответствии с МДС 81-25.2001 (с учётом внесенных изменений и дополнений), МДС 81-33.2004 (с учётом внесенных изменений и дополнений) и коэффициентов.</w:t>
      </w:r>
    </w:p>
    <w:p w:rsidR="00946A82" w:rsidRPr="00EB0DBF" w:rsidRDefault="00946A82" w:rsidP="00946A82">
      <w:pPr>
        <w:suppressAutoHyphens/>
        <w:spacing w:after="0" w:line="240" w:lineRule="auto"/>
        <w:ind w:right="-1" w:firstLine="709"/>
        <w:rPr>
          <w:bCs/>
          <w:szCs w:val="24"/>
        </w:rPr>
      </w:pPr>
      <w:r w:rsidRPr="00EB0DBF">
        <w:rPr>
          <w:bCs/>
          <w:szCs w:val="24"/>
        </w:rPr>
        <w:t xml:space="preserve">3.7. Цена работ </w:t>
      </w:r>
      <w:r>
        <w:rPr>
          <w:bCs/>
          <w:szCs w:val="24"/>
        </w:rPr>
        <w:t>и порядок расчетов</w:t>
      </w:r>
      <w:r w:rsidRPr="001F5022">
        <w:rPr>
          <w:bCs/>
          <w:szCs w:val="24"/>
        </w:rPr>
        <w:t xml:space="preserve"> </w:t>
      </w:r>
      <w:r w:rsidRPr="00EB0DBF">
        <w:rPr>
          <w:bCs/>
          <w:szCs w:val="24"/>
        </w:rPr>
        <w:t xml:space="preserve">по Договору формируется путём умножения цены, определенной сметной документацией </w:t>
      </w:r>
      <w:r>
        <w:rPr>
          <w:bCs/>
          <w:szCs w:val="24"/>
        </w:rPr>
        <w:t>Технического з</w:t>
      </w:r>
      <w:r w:rsidRPr="00EB0DBF">
        <w:rPr>
          <w:bCs/>
          <w:szCs w:val="24"/>
        </w:rPr>
        <w:t xml:space="preserve">аказчика на коэффициент снижения стоимости работ по результатам открытого </w:t>
      </w:r>
      <w:r>
        <w:rPr>
          <w:bCs/>
          <w:szCs w:val="24"/>
        </w:rPr>
        <w:t>аукциона</w:t>
      </w:r>
      <w:r w:rsidRPr="00EB0DBF">
        <w:rPr>
          <w:bCs/>
          <w:szCs w:val="24"/>
        </w:rPr>
        <w:t>, рассчитанный как отношение предложения Генподрядчика к начальной (максимальной) цене Договора.</w:t>
      </w:r>
    </w:p>
    <w:p w:rsidR="00946A82" w:rsidRPr="00EB0DBF" w:rsidRDefault="00946A82" w:rsidP="00946A82">
      <w:pPr>
        <w:suppressAutoHyphens/>
        <w:spacing w:after="0" w:line="240" w:lineRule="auto"/>
        <w:ind w:right="-1" w:firstLine="709"/>
        <w:rPr>
          <w:bCs/>
          <w:szCs w:val="24"/>
        </w:rPr>
      </w:pPr>
      <w:r w:rsidRPr="00EB0DBF">
        <w:rPr>
          <w:bCs/>
          <w:szCs w:val="24"/>
        </w:rPr>
        <w:t>В случае</w:t>
      </w:r>
      <w:proofErr w:type="gramStart"/>
      <w:r w:rsidRPr="00EB0DBF">
        <w:rPr>
          <w:bCs/>
          <w:szCs w:val="24"/>
        </w:rPr>
        <w:t>,</w:t>
      </w:r>
      <w:proofErr w:type="gramEnd"/>
      <w:r w:rsidRPr="00EB0DBF">
        <w:rPr>
          <w:bCs/>
          <w:szCs w:val="24"/>
        </w:rPr>
        <w:t xml:space="preserve"> если Генподрядчик работает по упрощенной системе налогообложения и при снижении начальной максимальной цены договора, установленной документацией о торгах, оплата по Договору производится с применением понижающего коэффициента, рассчитанного как отношение цены Договора, предложенной Генподрядчиком, к начальной максимальной цене договора, сформированной </w:t>
      </w:r>
      <w:r>
        <w:rPr>
          <w:bCs/>
          <w:szCs w:val="24"/>
        </w:rPr>
        <w:t>Техническим з</w:t>
      </w:r>
      <w:r w:rsidRPr="00EB0DBF">
        <w:rPr>
          <w:bCs/>
          <w:szCs w:val="24"/>
        </w:rPr>
        <w:t>аказчиком по упрощенной системе налогообложения (без учёта суммы НДС). При этом в случае, когда понижающий коэффициент при вышеуказанном расчёте будет свыше 1, считать его равным 1.</w:t>
      </w:r>
    </w:p>
    <w:p w:rsidR="00946A82" w:rsidRPr="00EB0DBF" w:rsidRDefault="00946A82" w:rsidP="00946A82">
      <w:pPr>
        <w:suppressAutoHyphens/>
        <w:spacing w:after="0" w:line="240" w:lineRule="auto"/>
        <w:ind w:right="-1" w:firstLine="709"/>
        <w:rPr>
          <w:bCs/>
          <w:szCs w:val="24"/>
        </w:rPr>
      </w:pPr>
      <w:r w:rsidRPr="00EB0DBF">
        <w:rPr>
          <w:bCs/>
          <w:szCs w:val="24"/>
        </w:rPr>
        <w:t>3.8. В случае</w:t>
      </w:r>
      <w:proofErr w:type="gramStart"/>
      <w:r w:rsidRPr="00EB0DBF">
        <w:rPr>
          <w:bCs/>
          <w:szCs w:val="24"/>
        </w:rPr>
        <w:t>,</w:t>
      </w:r>
      <w:proofErr w:type="gramEnd"/>
      <w:r w:rsidRPr="00EB0DBF">
        <w:rPr>
          <w:bCs/>
          <w:szCs w:val="24"/>
        </w:rPr>
        <w:t xml:space="preserve"> если у Генподрядчика, работающего по упрощенной системе налогообложения (без НДС), в течение срока действия Договора возникает обязанность по уплате НДС, то Стороны    определили, что расходы, связанные с компенсацией НДС по Договору, включены в цену, определенную в п. 3.1 настоящего Договора. </w:t>
      </w:r>
    </w:p>
    <w:p w:rsidR="00946A82" w:rsidRPr="00EB0DBF" w:rsidRDefault="00946A82" w:rsidP="00946A82">
      <w:pPr>
        <w:suppressAutoHyphens/>
        <w:spacing w:after="0" w:line="240" w:lineRule="auto"/>
        <w:ind w:right="-1" w:firstLine="709"/>
        <w:rPr>
          <w:bCs/>
          <w:szCs w:val="24"/>
        </w:rPr>
      </w:pPr>
      <w:r w:rsidRPr="00EB0DBF">
        <w:rPr>
          <w:bCs/>
          <w:szCs w:val="24"/>
        </w:rPr>
        <w:t>3.9. Резерв средств на непредвиденные работы и затраты (дополнительные объемы) в актах выполненных работ, оформленных по форме КС-2, Генподрядчиком ра</w:t>
      </w:r>
      <w:r>
        <w:rPr>
          <w:bCs/>
          <w:szCs w:val="24"/>
        </w:rPr>
        <w:t>сшифровывается отдельным актом.</w:t>
      </w:r>
    </w:p>
    <w:p w:rsidR="00946A82" w:rsidRDefault="00946A82" w:rsidP="00946A82">
      <w:pPr>
        <w:spacing w:after="0" w:line="240" w:lineRule="auto"/>
        <w:ind w:right="-1" w:firstLine="709"/>
        <w:rPr>
          <w:szCs w:val="24"/>
        </w:rPr>
      </w:pPr>
      <w:r w:rsidRPr="00EB0DBF">
        <w:rPr>
          <w:szCs w:val="24"/>
        </w:rPr>
        <w:t xml:space="preserve">3.10. </w:t>
      </w:r>
      <w:proofErr w:type="gramStart"/>
      <w:r w:rsidRPr="00EB0DBF">
        <w:rPr>
          <w:szCs w:val="24"/>
        </w:rPr>
        <w:t>Акт приёмки в эксплуатацию должен быть согласован с органом местного самоуправления, а также с лицом, которое уполномочено действовать от имени собственников помещений в многоквартирном доме (в случае, если капитальный ремонт общего имущества в многоквартирном доме проводится на основании решения собственников помещений в этом многоквартирном доме), в соответствии с ч. 2 ст. 190 ЖК РФ.</w:t>
      </w:r>
      <w:proofErr w:type="gramEnd"/>
    </w:p>
    <w:p w:rsidR="00946A82" w:rsidRDefault="00946A82" w:rsidP="00946A82">
      <w:pPr>
        <w:spacing w:after="0" w:line="240" w:lineRule="auto"/>
        <w:ind w:right="-1" w:firstLine="709"/>
        <w:rPr>
          <w:rFonts w:eastAsia="Andale Sans UI"/>
          <w:kern w:val="3"/>
          <w:szCs w:val="24"/>
          <w:lang w:bidi="en-US"/>
        </w:rPr>
      </w:pPr>
      <w:r>
        <w:rPr>
          <w:szCs w:val="24"/>
        </w:rPr>
        <w:t xml:space="preserve">3.11. </w:t>
      </w:r>
      <w:proofErr w:type="gramStart"/>
      <w:r>
        <w:rPr>
          <w:rFonts w:eastAsia="Andale Sans UI"/>
          <w:kern w:val="3"/>
          <w:szCs w:val="24"/>
          <w:lang w:bidi="en-US"/>
        </w:rPr>
        <w:t xml:space="preserve">При нарушении </w:t>
      </w:r>
      <w:r>
        <w:rPr>
          <w:kern w:val="3"/>
          <w:szCs w:val="24"/>
          <w:lang w:bidi="en-US"/>
        </w:rPr>
        <w:t>Генподрядчик</w:t>
      </w:r>
      <w:r>
        <w:rPr>
          <w:rFonts w:eastAsia="Andale Sans UI"/>
          <w:kern w:val="3"/>
          <w:szCs w:val="24"/>
          <w:lang w:bidi="en-US"/>
        </w:rPr>
        <w:t xml:space="preserve">ом своих обязательств по настоящему Договору Заказчик производит окончательный расчёт с </w:t>
      </w:r>
      <w:r>
        <w:rPr>
          <w:kern w:val="3"/>
          <w:szCs w:val="24"/>
          <w:lang w:bidi="en-US"/>
        </w:rPr>
        <w:t>Генподрядчиком</w:t>
      </w:r>
      <w:r>
        <w:rPr>
          <w:rFonts w:eastAsia="Andale Sans UI"/>
          <w:kern w:val="3"/>
          <w:szCs w:val="24"/>
          <w:lang w:bidi="en-US"/>
        </w:rPr>
        <w:t xml:space="preserve"> на основании предоставленных Техническим заказчиком документов, указанных в п. 3.4. настоящего Договора, а также акта сверки расчета неустойки, подписанного Техническим заказчиком и Генподрядчиком, который</w:t>
      </w:r>
      <w:r w:rsidR="0098727C">
        <w:rPr>
          <w:rFonts w:eastAsia="Andale Sans UI"/>
          <w:kern w:val="3"/>
          <w:szCs w:val="24"/>
          <w:lang w:bidi="en-US"/>
        </w:rPr>
        <w:br/>
      </w:r>
      <w:r>
        <w:rPr>
          <w:rFonts w:eastAsia="Andale Sans UI"/>
          <w:kern w:val="3"/>
          <w:szCs w:val="24"/>
          <w:lang w:bidi="en-US"/>
        </w:rPr>
        <w:t xml:space="preserve"> включает в себя рассчитанные в соответствии с условиями настоящего Договора имущественные </w:t>
      </w:r>
      <w:r>
        <w:rPr>
          <w:rFonts w:eastAsia="Andale Sans UI"/>
          <w:kern w:val="3"/>
          <w:szCs w:val="24"/>
          <w:lang w:bidi="en-US"/>
        </w:rPr>
        <w:lastRenderedPageBreak/>
        <w:t>(штрафные) санкции, подлежащие взысканию Техническим заказчиком с Генподрядчика и заверенную копию</w:t>
      </w:r>
      <w:proofErr w:type="gramEnd"/>
      <w:r>
        <w:rPr>
          <w:rFonts w:eastAsia="Andale Sans UI"/>
          <w:kern w:val="3"/>
          <w:szCs w:val="24"/>
          <w:lang w:bidi="en-US"/>
        </w:rPr>
        <w:t xml:space="preserve"> платежного поручения, подтверждающую уплату неустойки Генподрядчиком.</w:t>
      </w:r>
    </w:p>
    <w:p w:rsidR="00946A82" w:rsidRPr="00EB0DBF" w:rsidRDefault="00946A82" w:rsidP="00946A82">
      <w:pPr>
        <w:spacing w:after="0" w:line="240" w:lineRule="auto"/>
        <w:ind w:right="-1" w:firstLine="709"/>
        <w:rPr>
          <w:szCs w:val="24"/>
        </w:rPr>
      </w:pPr>
      <w:r>
        <w:rPr>
          <w:rFonts w:eastAsia="Andale Sans UI"/>
          <w:kern w:val="3"/>
          <w:szCs w:val="24"/>
          <w:lang w:bidi="en-US"/>
        </w:rPr>
        <w:t>В случае не предоставления Заказчику вышеуказанных документов, Заказчик оставляет за собой право приостановить окончательный расчет по настоящему Договору. Заказчик не будет считаться нарушившим обязательства по настоящему Договору.</w:t>
      </w:r>
    </w:p>
    <w:p w:rsidR="00946A82" w:rsidRDefault="00946A82" w:rsidP="00946A82">
      <w:pPr>
        <w:spacing w:after="0" w:line="240" w:lineRule="auto"/>
        <w:ind w:right="-1"/>
        <w:rPr>
          <w:szCs w:val="24"/>
        </w:rPr>
      </w:pPr>
    </w:p>
    <w:p w:rsidR="00946A82" w:rsidRDefault="00946A82" w:rsidP="00946A82">
      <w:pPr>
        <w:spacing w:after="0" w:line="240" w:lineRule="auto"/>
        <w:ind w:right="-1"/>
        <w:jc w:val="center"/>
        <w:rPr>
          <w:b/>
          <w:szCs w:val="24"/>
        </w:rPr>
      </w:pPr>
      <w:r>
        <w:rPr>
          <w:b/>
          <w:szCs w:val="24"/>
        </w:rPr>
        <w:t>4. СРОКИ ВЫПОЛНЕНИЯ РАБОТ</w:t>
      </w:r>
    </w:p>
    <w:p w:rsidR="00946A82" w:rsidRDefault="00946A82" w:rsidP="00946A82">
      <w:pPr>
        <w:spacing w:after="0" w:line="240" w:lineRule="auto"/>
        <w:ind w:right="-1" w:firstLine="709"/>
        <w:rPr>
          <w:szCs w:val="24"/>
        </w:rPr>
      </w:pPr>
    </w:p>
    <w:p w:rsidR="00946A82" w:rsidRDefault="00946A82" w:rsidP="00946A82">
      <w:pPr>
        <w:spacing w:after="0" w:line="240" w:lineRule="auto"/>
        <w:ind w:right="-1" w:firstLine="709"/>
        <w:rPr>
          <w:szCs w:val="24"/>
        </w:rPr>
      </w:pPr>
      <w:r>
        <w:rPr>
          <w:szCs w:val="24"/>
        </w:rPr>
        <w:t xml:space="preserve">4.1. Генподрядчик обязуется выполнить Работы по Договору, как в целом, так и по отдельным элементам (системам) здания по каждому Объекту, включая выполнение этапов работ по </w:t>
      </w:r>
      <w:r>
        <w:rPr>
          <w:spacing w:val="2"/>
          <w:szCs w:val="24"/>
        </w:rPr>
        <w:t xml:space="preserve">отдельным элементам (системам) здания </w:t>
      </w:r>
      <w:r>
        <w:rPr>
          <w:szCs w:val="24"/>
        </w:rPr>
        <w:t>в соответствии с Графиком производства работ (Приложение № 7 к настоящему Договору). Никакие задержки и нарушения в выполнении работ не могут служить основанием для требования Генподрядчика о продлении сроков выполнения работ, за исключением случаев, специально оговоренных в настоящем Договоре, либо предусмотренных нормами действующего законодательства РФ.</w:t>
      </w:r>
    </w:p>
    <w:p w:rsidR="00946A82" w:rsidRDefault="00946A82" w:rsidP="00946A82">
      <w:pPr>
        <w:spacing w:after="0" w:line="240" w:lineRule="auto"/>
        <w:ind w:right="-1" w:firstLine="709"/>
        <w:rPr>
          <w:szCs w:val="24"/>
        </w:rPr>
      </w:pPr>
      <w:r>
        <w:rPr>
          <w:szCs w:val="24"/>
        </w:rPr>
        <w:t>Сроки начала и окончания выполнения работ по каждому Объекту, а также работ в целом, являются исходными для определения имущественных санкций в случае нарушения Генподрядчиком сроков производства Работ.</w:t>
      </w:r>
    </w:p>
    <w:p w:rsidR="00946A82" w:rsidRDefault="00946A82" w:rsidP="00946A82">
      <w:pPr>
        <w:spacing w:after="0" w:line="240" w:lineRule="auto"/>
        <w:ind w:right="-1" w:firstLine="709"/>
        <w:rPr>
          <w:szCs w:val="24"/>
        </w:rPr>
      </w:pPr>
      <w:r>
        <w:rPr>
          <w:szCs w:val="24"/>
        </w:rPr>
        <w:t>4.2. Продолжительность производства работ по этапам на Объект</w:t>
      </w:r>
      <w:proofErr w:type="gramStart"/>
      <w:r>
        <w:rPr>
          <w:szCs w:val="24"/>
        </w:rPr>
        <w:t>е(</w:t>
      </w:r>
      <w:proofErr w:type="gramEnd"/>
      <w:r>
        <w:rPr>
          <w:szCs w:val="24"/>
        </w:rPr>
        <w:t>-ах) определяется Графиком производства работ (Приложение № 7 к настоящему Договору).</w:t>
      </w:r>
    </w:p>
    <w:p w:rsidR="00946A82" w:rsidRDefault="00946A82" w:rsidP="00946A82">
      <w:pPr>
        <w:spacing w:after="0" w:line="240" w:lineRule="auto"/>
        <w:ind w:right="-1" w:firstLine="709"/>
        <w:rPr>
          <w:szCs w:val="24"/>
        </w:rPr>
      </w:pPr>
      <w:r>
        <w:rPr>
          <w:szCs w:val="24"/>
        </w:rPr>
        <w:t xml:space="preserve">Срок выполнения работ по настоящему Договору до </w:t>
      </w:r>
      <w:r w:rsidR="0098727C">
        <w:rPr>
          <w:szCs w:val="24"/>
        </w:rPr>
        <w:t>______</w:t>
      </w:r>
      <w:r>
        <w:rPr>
          <w:szCs w:val="24"/>
        </w:rPr>
        <w:t xml:space="preserve"> календарных дней.</w:t>
      </w:r>
    </w:p>
    <w:p w:rsidR="00946A82" w:rsidRDefault="00946A82" w:rsidP="00946A82">
      <w:pPr>
        <w:pStyle w:val="a4"/>
        <w:spacing w:after="0" w:line="240" w:lineRule="auto"/>
        <w:ind w:right="-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 Срок начала выполнения работ по</w:t>
      </w:r>
      <w:r w:rsidRPr="00AB2C7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настоящему Договору: «__» ___________» 201_года.</w:t>
      </w:r>
    </w:p>
    <w:p w:rsidR="00946A82" w:rsidRDefault="00946A82" w:rsidP="00946A82">
      <w:pPr>
        <w:pStyle w:val="a4"/>
        <w:spacing w:after="0" w:line="240" w:lineRule="auto"/>
        <w:ind w:right="-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 Срок окончания выполнения работ по</w:t>
      </w:r>
      <w:r w:rsidRPr="00AB2C7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настоящему Договору: «__» _________» 201_года.</w:t>
      </w:r>
    </w:p>
    <w:p w:rsidR="00946A82" w:rsidRPr="00B56A3F" w:rsidRDefault="00946A82" w:rsidP="00946A82">
      <w:pPr>
        <w:autoSpaceDE w:val="0"/>
        <w:autoSpaceDN w:val="0"/>
        <w:adjustRightInd w:val="0"/>
        <w:spacing w:after="0" w:line="240" w:lineRule="auto"/>
        <w:ind w:right="-1" w:firstLine="709"/>
        <w:rPr>
          <w:szCs w:val="24"/>
        </w:rPr>
      </w:pPr>
      <w:r w:rsidRPr="00B56A3F">
        <w:rPr>
          <w:szCs w:val="24"/>
        </w:rPr>
        <w:t>4.</w:t>
      </w:r>
      <w:r>
        <w:rPr>
          <w:szCs w:val="24"/>
        </w:rPr>
        <w:t>5</w:t>
      </w:r>
      <w:r w:rsidRPr="00B56A3F">
        <w:rPr>
          <w:szCs w:val="24"/>
        </w:rPr>
        <w:t>. Сроки выполнения работ по Договору (продолжительность этапов выполнения работ) не могут изменяться в ходе исполнения Договора.</w:t>
      </w:r>
    </w:p>
    <w:p w:rsidR="00946A82" w:rsidRDefault="00946A82" w:rsidP="00946A82">
      <w:pPr>
        <w:spacing w:after="0" w:line="240" w:lineRule="auto"/>
        <w:ind w:right="-1" w:firstLine="709"/>
        <w:rPr>
          <w:szCs w:val="24"/>
        </w:rPr>
      </w:pPr>
      <w:r>
        <w:rPr>
          <w:szCs w:val="24"/>
        </w:rPr>
        <w:t>4.6. Генподрядчик вправе досрочно выполнить Работы, предусмотренные Договором, при этом Генподрядчик не вправе требовать увеличения цены Договора.</w:t>
      </w:r>
    </w:p>
    <w:p w:rsidR="00946A82" w:rsidRDefault="00946A82" w:rsidP="00946A82">
      <w:pPr>
        <w:spacing w:after="0" w:line="240" w:lineRule="auto"/>
        <w:ind w:right="-1" w:firstLine="709"/>
        <w:rPr>
          <w:rFonts w:eastAsia="Calibri"/>
          <w:szCs w:val="24"/>
        </w:rPr>
      </w:pPr>
      <w:r>
        <w:rPr>
          <w:szCs w:val="24"/>
        </w:rPr>
        <w:t>4.7. Фактической датой окончания работ на Объекте является дата подписания актов о приемке выполненных работ, справок о стоимости выполненных работ и затрат и Акта приёмки в эксплуатацию</w:t>
      </w:r>
      <w:r>
        <w:rPr>
          <w:b/>
          <w:szCs w:val="24"/>
        </w:rPr>
        <w:t xml:space="preserve"> </w:t>
      </w:r>
      <w:r>
        <w:rPr>
          <w:rFonts w:eastAsia="Calibri"/>
          <w:szCs w:val="24"/>
        </w:rPr>
        <w:t>рабочей комиссией законченных капитальным ремонтом элементом жилого здания.</w:t>
      </w:r>
    </w:p>
    <w:p w:rsidR="00946A82" w:rsidRDefault="00946A82" w:rsidP="00946A82">
      <w:pPr>
        <w:tabs>
          <w:tab w:val="left" w:pos="8100"/>
        </w:tabs>
        <w:autoSpaceDE w:val="0"/>
        <w:autoSpaceDN w:val="0"/>
        <w:adjustRightInd w:val="0"/>
        <w:spacing w:after="0" w:line="240" w:lineRule="auto"/>
        <w:ind w:right="-1"/>
        <w:jc w:val="center"/>
        <w:rPr>
          <w:b/>
          <w:szCs w:val="24"/>
        </w:rPr>
      </w:pPr>
    </w:p>
    <w:p w:rsidR="00946A82" w:rsidRDefault="00946A82" w:rsidP="00946A82">
      <w:pPr>
        <w:tabs>
          <w:tab w:val="left" w:pos="8100"/>
        </w:tabs>
        <w:autoSpaceDE w:val="0"/>
        <w:autoSpaceDN w:val="0"/>
        <w:adjustRightInd w:val="0"/>
        <w:spacing w:after="0" w:line="240" w:lineRule="auto"/>
        <w:ind w:right="-1"/>
        <w:jc w:val="center"/>
        <w:rPr>
          <w:b/>
          <w:szCs w:val="24"/>
        </w:rPr>
      </w:pPr>
      <w:r>
        <w:rPr>
          <w:b/>
          <w:szCs w:val="24"/>
        </w:rPr>
        <w:t>5. ПРАВА И ОБЯЗАННОСТИ ТЕХНИЧЕСКОГО ЗАКАЗЧИКА</w:t>
      </w:r>
    </w:p>
    <w:p w:rsidR="00946A82" w:rsidRDefault="00946A82" w:rsidP="00946A82">
      <w:pPr>
        <w:autoSpaceDE w:val="0"/>
        <w:autoSpaceDN w:val="0"/>
        <w:adjustRightInd w:val="0"/>
        <w:spacing w:after="0" w:line="240" w:lineRule="auto"/>
        <w:ind w:right="-1" w:firstLine="709"/>
        <w:rPr>
          <w:szCs w:val="24"/>
        </w:rPr>
      </w:pPr>
    </w:p>
    <w:p w:rsidR="00946A82" w:rsidRDefault="00946A82" w:rsidP="00946A82">
      <w:pPr>
        <w:autoSpaceDE w:val="0"/>
        <w:autoSpaceDN w:val="0"/>
        <w:adjustRightInd w:val="0"/>
        <w:spacing w:after="0" w:line="240" w:lineRule="auto"/>
        <w:ind w:right="-1" w:firstLine="709"/>
        <w:rPr>
          <w:szCs w:val="24"/>
        </w:rPr>
      </w:pPr>
      <w:r>
        <w:rPr>
          <w:szCs w:val="24"/>
        </w:rPr>
        <w:t>5.1. Технический заказчик обязан:</w:t>
      </w:r>
    </w:p>
    <w:p w:rsidR="00946A82" w:rsidRDefault="00946A82" w:rsidP="00946A82">
      <w:pPr>
        <w:autoSpaceDE w:val="0"/>
        <w:autoSpaceDN w:val="0"/>
        <w:adjustRightInd w:val="0"/>
        <w:spacing w:after="0" w:line="240" w:lineRule="auto"/>
        <w:ind w:right="-1" w:firstLine="709"/>
        <w:rPr>
          <w:szCs w:val="24"/>
        </w:rPr>
      </w:pPr>
      <w:r>
        <w:rPr>
          <w:szCs w:val="24"/>
        </w:rPr>
        <w:t xml:space="preserve">5.1.1. В соответствии с Графиком </w:t>
      </w:r>
      <w:r>
        <w:rPr>
          <w:iCs/>
          <w:szCs w:val="24"/>
        </w:rPr>
        <w:t>производства работ (Приложение № 7 к настоящему Договору) организовать передачу Генподрядчику Объект</w:t>
      </w:r>
      <w:proofErr w:type="gramStart"/>
      <w:r>
        <w:rPr>
          <w:iCs/>
          <w:szCs w:val="24"/>
        </w:rPr>
        <w:t>а(</w:t>
      </w:r>
      <w:proofErr w:type="gramEnd"/>
      <w:r>
        <w:rPr>
          <w:iCs/>
          <w:szCs w:val="24"/>
        </w:rPr>
        <w:t>-</w:t>
      </w:r>
      <w:proofErr w:type="spellStart"/>
      <w:r>
        <w:rPr>
          <w:iCs/>
          <w:szCs w:val="24"/>
        </w:rPr>
        <w:t>ов</w:t>
      </w:r>
      <w:proofErr w:type="spellEnd"/>
      <w:r>
        <w:rPr>
          <w:iCs/>
          <w:szCs w:val="24"/>
        </w:rPr>
        <w:t xml:space="preserve">) к выполнению работ с оформлением Акта открытия по каждому Объекту согласно п. 1.7 настоящего Договора. Объект может быть передан Генподрядчику не ранее 5 календарных дней до начала работ.  </w:t>
      </w:r>
    </w:p>
    <w:p w:rsidR="00946A82" w:rsidRDefault="00946A82" w:rsidP="00946A82">
      <w:pPr>
        <w:autoSpaceDE w:val="0"/>
        <w:autoSpaceDN w:val="0"/>
        <w:adjustRightInd w:val="0"/>
        <w:spacing w:after="0" w:line="240" w:lineRule="auto"/>
        <w:ind w:right="-1" w:firstLine="709"/>
        <w:rPr>
          <w:szCs w:val="24"/>
        </w:rPr>
      </w:pPr>
      <w:r>
        <w:rPr>
          <w:iCs/>
          <w:szCs w:val="24"/>
        </w:rPr>
        <w:t>5.1.2. Участвовать в организации работ по Объект</w:t>
      </w:r>
      <w:proofErr w:type="gramStart"/>
      <w:r>
        <w:rPr>
          <w:iCs/>
          <w:szCs w:val="24"/>
        </w:rPr>
        <w:t>у(</w:t>
      </w:r>
      <w:proofErr w:type="gramEnd"/>
      <w:r>
        <w:rPr>
          <w:iCs/>
          <w:szCs w:val="24"/>
        </w:rPr>
        <w:t>-</w:t>
      </w:r>
      <w:proofErr w:type="spellStart"/>
      <w:r>
        <w:rPr>
          <w:iCs/>
          <w:szCs w:val="24"/>
        </w:rPr>
        <w:t>ам</w:t>
      </w:r>
      <w:proofErr w:type="spellEnd"/>
      <w:r>
        <w:rPr>
          <w:iCs/>
          <w:szCs w:val="24"/>
        </w:rPr>
        <w:t>) и приёмке выполненных работ в сроки, указанные в Графике производства работ (Приложение № 7 к настоящему Договору).</w:t>
      </w:r>
    </w:p>
    <w:p w:rsidR="00946A82" w:rsidRDefault="00946A82" w:rsidP="00946A82">
      <w:pPr>
        <w:autoSpaceDE w:val="0"/>
        <w:autoSpaceDN w:val="0"/>
        <w:adjustRightInd w:val="0"/>
        <w:spacing w:after="0" w:line="240" w:lineRule="auto"/>
        <w:ind w:right="-1" w:firstLine="709"/>
        <w:rPr>
          <w:szCs w:val="24"/>
        </w:rPr>
      </w:pPr>
      <w:r>
        <w:rPr>
          <w:szCs w:val="24"/>
        </w:rPr>
        <w:t>5.1.3. Рассмотреть в срок не более 5 (пяти) рабочих дней со дня получения документов о намерениях Генподрядчика заключить Договор (соглашение) с субподрядной организацией и направить письменный ответ о согласовании либо отказе в согласовании заключения Договора (соглашения) с субподрядной организацией.</w:t>
      </w:r>
    </w:p>
    <w:p w:rsidR="00946A82" w:rsidRDefault="00946A82" w:rsidP="00946A82">
      <w:pPr>
        <w:widowControl w:val="0"/>
        <w:spacing w:after="0" w:line="240" w:lineRule="auto"/>
        <w:ind w:right="-1" w:firstLine="709"/>
        <w:rPr>
          <w:szCs w:val="24"/>
        </w:rPr>
      </w:pPr>
      <w:r>
        <w:rPr>
          <w:szCs w:val="24"/>
        </w:rPr>
        <w:t>5.1.4. Осуществлять контроль за выполнением работ по Объект</w:t>
      </w:r>
      <w:proofErr w:type="gramStart"/>
      <w:r>
        <w:rPr>
          <w:szCs w:val="24"/>
        </w:rPr>
        <w:t>у(</w:t>
      </w:r>
      <w:proofErr w:type="gramEnd"/>
      <w:r>
        <w:rPr>
          <w:szCs w:val="24"/>
        </w:rPr>
        <w:t>-</w:t>
      </w:r>
      <w:proofErr w:type="spellStart"/>
      <w:r>
        <w:rPr>
          <w:szCs w:val="24"/>
        </w:rPr>
        <w:t>ам</w:t>
      </w:r>
      <w:proofErr w:type="spellEnd"/>
      <w:r>
        <w:rPr>
          <w:szCs w:val="24"/>
        </w:rPr>
        <w:t>) (объёмами, качеством, стоимостью и сроками выполнения работ) в соответствии с утверждённой проектной (при наличии) и сметной документацией, условиями Договора, и требованиями действующего законодательства РФ (строительных норм и правил, технических условий, стандартов и пр.), допуском Генподрядчиком на Объект(-ы) субподрядных организаций, соответствующих требованиям настоящего Договора.</w:t>
      </w:r>
    </w:p>
    <w:p w:rsidR="00946A82" w:rsidRDefault="00946A82" w:rsidP="00946A82">
      <w:pPr>
        <w:spacing w:after="0" w:line="240" w:lineRule="auto"/>
        <w:ind w:right="-1" w:firstLine="709"/>
        <w:rPr>
          <w:szCs w:val="24"/>
        </w:rPr>
      </w:pPr>
      <w:r>
        <w:rPr>
          <w:szCs w:val="24"/>
        </w:rPr>
        <w:t>5.1.4.1. Если в ходе осуществления контроля будет выявлена просрочка Генподрядчика в выполнении Работ по настоящему Договору, установленные Графиком производства работ, Технический заказчик в срок не менее</w:t>
      </w:r>
      <w:proofErr w:type="gramStart"/>
      <w:r>
        <w:rPr>
          <w:szCs w:val="24"/>
        </w:rPr>
        <w:t>,</w:t>
      </w:r>
      <w:proofErr w:type="gramEnd"/>
      <w:r>
        <w:rPr>
          <w:szCs w:val="24"/>
        </w:rPr>
        <w:t xml:space="preserve"> чем за 2 (два) рабочих дня направляет Генподрядчику письменный вызов на Объект, по которому была выявлена просрочка, для составления Акта </w:t>
      </w:r>
      <w:r>
        <w:rPr>
          <w:szCs w:val="24"/>
        </w:rPr>
        <w:lastRenderedPageBreak/>
        <w:t xml:space="preserve">простоя. В случае неявки уполномоченного надлежащим образом представителя Генподрядчика на Объект либо его необоснованного отказа от подписания Акта простоя, об этом производится соответствующая отметка в Акте простоя, и он принимается без участия Генподрядчика и является допустимым и достаточным доказательством допущенной Генподрядчиком просрочки.  </w:t>
      </w:r>
    </w:p>
    <w:p w:rsidR="00946A82" w:rsidRDefault="00946A82" w:rsidP="00946A82">
      <w:pPr>
        <w:spacing w:after="0" w:line="240" w:lineRule="auto"/>
        <w:ind w:right="-1" w:firstLine="709"/>
        <w:rPr>
          <w:szCs w:val="24"/>
        </w:rPr>
      </w:pPr>
      <w:r>
        <w:rPr>
          <w:szCs w:val="24"/>
        </w:rPr>
        <w:t>На основании составленного в соответствии с настоящим пунктом и п. 1.5 Договора Акта простоя и (или) в случае отсутствия у представителя Технического заказчика Акта приёмки работ каждого элемента (системы) здания в течени</w:t>
      </w:r>
      <w:proofErr w:type="gramStart"/>
      <w:r>
        <w:rPr>
          <w:szCs w:val="24"/>
        </w:rPr>
        <w:t>и</w:t>
      </w:r>
      <w:proofErr w:type="gramEnd"/>
      <w:r>
        <w:rPr>
          <w:szCs w:val="24"/>
        </w:rPr>
        <w:t xml:space="preserve"> 3 (трех) рабочих дней Заказчик ( на основании уведомления Технического заказчика) направляет Генподрядчику соответствующее письменное уведомление о наличии просрочки исполнения обязательств, а также Технический заказчик может предусмотреть срок, в </w:t>
      </w:r>
      <w:proofErr w:type="gramStart"/>
      <w:r>
        <w:rPr>
          <w:szCs w:val="24"/>
        </w:rPr>
        <w:t>течение</w:t>
      </w:r>
      <w:proofErr w:type="gramEnd"/>
      <w:r>
        <w:rPr>
          <w:szCs w:val="24"/>
        </w:rPr>
        <w:t xml:space="preserve"> которого отставание от Графика производства работ, должно быть устранено Генподрядчиком. Одновременно с письменным уведомлением может быть направлена претензия о взыскании суммы неустойки, предусмотренной настоящим Договором;</w:t>
      </w:r>
    </w:p>
    <w:p w:rsidR="00946A82" w:rsidRDefault="00946A82" w:rsidP="00946A82">
      <w:pPr>
        <w:spacing w:after="0" w:line="240" w:lineRule="auto"/>
        <w:ind w:right="-1" w:firstLine="709"/>
        <w:rPr>
          <w:szCs w:val="24"/>
        </w:rPr>
      </w:pPr>
      <w:r>
        <w:rPr>
          <w:szCs w:val="24"/>
        </w:rPr>
        <w:t xml:space="preserve">5.1.4.2. </w:t>
      </w:r>
      <w:proofErr w:type="gramStart"/>
      <w:r>
        <w:rPr>
          <w:szCs w:val="24"/>
        </w:rPr>
        <w:t xml:space="preserve">Если в ходе осуществления контроля и/или строительного контроля в выполненных Работах будут обнаружены Недостатки (дефекты), Технический заказчик в течение 2 (двух) рабочих дней направляет электронной почтой либо факсимильной связью Генподрядчику письменный вызов на Объект, по которому были выявлены недостатки (дефекты), для составления Акта об обнаружении недостатков (дефектов) (далее по тексту подпункта – «Акт»). </w:t>
      </w:r>
      <w:proofErr w:type="gramEnd"/>
    </w:p>
    <w:p w:rsidR="00946A82" w:rsidRDefault="00946A82" w:rsidP="00946A82">
      <w:pPr>
        <w:spacing w:after="0" w:line="240" w:lineRule="auto"/>
        <w:ind w:right="-1" w:firstLine="709"/>
        <w:rPr>
          <w:szCs w:val="24"/>
        </w:rPr>
      </w:pPr>
      <w:proofErr w:type="gramStart"/>
      <w:r>
        <w:rPr>
          <w:szCs w:val="24"/>
        </w:rPr>
        <w:t>В случае неявки уполномоченного надлежащим образом представителя Генподрядчика на Объект, либо его необоснованного отказа от подписания Акта, об этом производится соответствующая отметка в Акте, и он составляется без участия Генподрядчика и является допустимым и достаточным доказательством наличия Недостатков (дефектов) в выполненных Генподрядчиком Работах, а также основанием для привлечения Генподрядчика к ответственности за ненадлежащее исполнение принятых на себя обязательств, предусмотренной настоящим</w:t>
      </w:r>
      <w:proofErr w:type="gramEnd"/>
      <w:r>
        <w:rPr>
          <w:szCs w:val="24"/>
        </w:rPr>
        <w:t xml:space="preserve"> Договором. </w:t>
      </w:r>
    </w:p>
    <w:p w:rsidR="00946A82" w:rsidRDefault="00946A82" w:rsidP="00946A82">
      <w:pPr>
        <w:spacing w:after="0" w:line="240" w:lineRule="auto"/>
        <w:ind w:right="-1" w:firstLine="709"/>
        <w:rPr>
          <w:szCs w:val="24"/>
        </w:rPr>
      </w:pPr>
      <w:r>
        <w:rPr>
          <w:szCs w:val="24"/>
        </w:rPr>
        <w:t>На основании составленного в соответствии с настоящим пунктом и п. 1.4 Договора Акта об обнаружении недостатков (дефектов) Технический заказчик течение 2 (двух) рабочих дней направляет электронной почтой либо факсимильной связью Генподрядчику соответствующее письменное предписание, в котором указывается срок, в течение которого выявленные Недостатки (дефекты) должны быть устранены Генподрядчиком. Одновременно с письменным предписанием может быть направлена претензия о взыскании суммы неустойки, предусмотренной настоящим Договором.</w:t>
      </w:r>
    </w:p>
    <w:p w:rsidR="00946A82" w:rsidRDefault="00946A82" w:rsidP="00946A82">
      <w:pPr>
        <w:spacing w:after="0" w:line="240" w:lineRule="auto"/>
        <w:ind w:right="-1" w:firstLine="709"/>
        <w:rPr>
          <w:szCs w:val="24"/>
        </w:rPr>
      </w:pPr>
      <w:r>
        <w:rPr>
          <w:szCs w:val="24"/>
        </w:rPr>
        <w:t xml:space="preserve">5.1.4.3. Устранение указанных в </w:t>
      </w:r>
      <w:proofErr w:type="spellStart"/>
      <w:r>
        <w:rPr>
          <w:szCs w:val="24"/>
        </w:rPr>
        <w:t>п.п</w:t>
      </w:r>
      <w:proofErr w:type="spellEnd"/>
      <w:r>
        <w:rPr>
          <w:szCs w:val="24"/>
        </w:rPr>
        <w:t>. 5.1.4.1. и 5.1.4.2. настоящего Договора нарушений фиксируется Сторонами в Акте об устранении недостатков. Для составления указанного Акта Технический заказчик в срок не менее</w:t>
      </w:r>
      <w:proofErr w:type="gramStart"/>
      <w:r>
        <w:rPr>
          <w:szCs w:val="24"/>
        </w:rPr>
        <w:t>,</w:t>
      </w:r>
      <w:proofErr w:type="gramEnd"/>
      <w:r>
        <w:rPr>
          <w:szCs w:val="24"/>
        </w:rPr>
        <w:t xml:space="preserve"> чем за 1 (один) рабочий день направляет Генподрядчику письменный вызов на Объект. Повторные комиссии по обследованию фактов просрочки и/или недостатков (дефектов) формируются из уполномоченных лиц.</w:t>
      </w:r>
    </w:p>
    <w:p w:rsidR="00946A82" w:rsidRDefault="00946A82" w:rsidP="00946A82">
      <w:pPr>
        <w:spacing w:after="0" w:line="240" w:lineRule="auto"/>
        <w:ind w:right="-1" w:firstLine="709"/>
        <w:rPr>
          <w:szCs w:val="24"/>
        </w:rPr>
      </w:pPr>
      <w:r>
        <w:rPr>
          <w:szCs w:val="24"/>
        </w:rPr>
        <w:t xml:space="preserve">5.1.4.4. Не устранение указанных в </w:t>
      </w:r>
      <w:proofErr w:type="spellStart"/>
      <w:r>
        <w:rPr>
          <w:szCs w:val="24"/>
        </w:rPr>
        <w:t>п.п</w:t>
      </w:r>
      <w:proofErr w:type="spellEnd"/>
      <w:r>
        <w:rPr>
          <w:szCs w:val="24"/>
        </w:rPr>
        <w:t xml:space="preserve">. 5.1.4.1. и 5.1.4.2. настоящего Договора нарушений фиксируется путём составления Сторонами повторных Актов, предусмотренных </w:t>
      </w:r>
      <w:proofErr w:type="spellStart"/>
      <w:r>
        <w:rPr>
          <w:szCs w:val="24"/>
        </w:rPr>
        <w:t>п.п</w:t>
      </w:r>
      <w:proofErr w:type="spellEnd"/>
      <w:r>
        <w:rPr>
          <w:szCs w:val="24"/>
        </w:rPr>
        <w:t>. 5.1.4.1. и 5.1.4.2. Договора соответственно. Для составления указанных Актов Технический заказчик в срок не менее</w:t>
      </w:r>
      <w:proofErr w:type="gramStart"/>
      <w:r>
        <w:rPr>
          <w:szCs w:val="24"/>
        </w:rPr>
        <w:t>,</w:t>
      </w:r>
      <w:proofErr w:type="gramEnd"/>
      <w:r>
        <w:rPr>
          <w:szCs w:val="24"/>
        </w:rPr>
        <w:t xml:space="preserve"> чем за 1 (один) день направляет электронной почтой либо факсимильной связью Генподрядчику письменный вызов на Объект. В случае неявки уполномоченного надлежащим образом представителя Генподрядчика на Объект, либо его необоснованного отказа от подписания повторного Акта, об этом производится соответствующая отметка в </w:t>
      </w:r>
      <w:proofErr w:type="gramStart"/>
      <w:r>
        <w:rPr>
          <w:szCs w:val="24"/>
        </w:rPr>
        <w:t>Акте</w:t>
      </w:r>
      <w:proofErr w:type="gramEnd"/>
      <w:r>
        <w:rPr>
          <w:szCs w:val="24"/>
        </w:rPr>
        <w:t xml:space="preserve"> и данный Акт составляется без участия Генподрядчика и является допустимым и достаточным доказательством наличия просрочки и/или Недостатков (дефектов) в выполненных Генподрядчиком Работах, а также основанием для привлечения Генподрядчика к ответственности за ненадлежащее исполнение принятых на себя обязательств, предусмотренных настоящим Договором. </w:t>
      </w:r>
    </w:p>
    <w:p w:rsidR="00946A82" w:rsidRDefault="00946A82" w:rsidP="00946A82">
      <w:pPr>
        <w:spacing w:after="0" w:line="240" w:lineRule="auto"/>
        <w:ind w:right="-1" w:firstLine="709"/>
        <w:rPr>
          <w:szCs w:val="24"/>
        </w:rPr>
      </w:pPr>
      <w:r>
        <w:rPr>
          <w:szCs w:val="24"/>
        </w:rPr>
        <w:t>5.1.4.5. В случае выявления фактов допуска на Объек</w:t>
      </w:r>
      <w:proofErr w:type="gramStart"/>
      <w:r>
        <w:rPr>
          <w:szCs w:val="24"/>
        </w:rPr>
        <w:t>т(</w:t>
      </w:r>
      <w:proofErr w:type="gramEnd"/>
      <w:r>
        <w:rPr>
          <w:szCs w:val="24"/>
        </w:rPr>
        <w:t>-ы) субподрядных организаций, не соответствующих условиям настоящего Договора, Технический заказчик течение 2 (двух) дней направляет электронной почтой либо факсимильной связью письменное уведомление в адрес Генподрядчика и вносит соответствующую запись в Журнал производства работ. При непринятии мер со стороны Генподрядчика к не допуску сотрудников данной субподрядной организации к работам на Объект</w:t>
      </w:r>
      <w:proofErr w:type="gramStart"/>
      <w:r>
        <w:rPr>
          <w:szCs w:val="24"/>
        </w:rPr>
        <w:t>е(</w:t>
      </w:r>
      <w:proofErr w:type="gramEnd"/>
      <w:r>
        <w:rPr>
          <w:szCs w:val="24"/>
        </w:rPr>
        <w:t>-ах) в течение 1 (одного) рабочего дня с даты внесения записи в Журнал производства работ, Технический заказчик приостанавливает работы на Объекте(-ах) в соответствии с п. 5.2.5 настоящего Договора.</w:t>
      </w:r>
    </w:p>
    <w:p w:rsidR="00946A82" w:rsidRDefault="00946A82" w:rsidP="00946A82">
      <w:pPr>
        <w:spacing w:after="0" w:line="240" w:lineRule="auto"/>
        <w:ind w:right="-1" w:firstLine="709"/>
        <w:rPr>
          <w:szCs w:val="24"/>
        </w:rPr>
      </w:pPr>
      <w:r>
        <w:rPr>
          <w:szCs w:val="24"/>
        </w:rPr>
        <w:lastRenderedPageBreak/>
        <w:t>Допустимым и достаточным доказательством выявления фактов допуска на Объек</w:t>
      </w:r>
      <w:proofErr w:type="gramStart"/>
      <w:r>
        <w:rPr>
          <w:szCs w:val="24"/>
        </w:rPr>
        <w:t>т(</w:t>
      </w:r>
      <w:proofErr w:type="gramEnd"/>
      <w:r>
        <w:rPr>
          <w:szCs w:val="24"/>
        </w:rPr>
        <w:t>-ы) субподрядных организаций, не соответствующих условиям настоящего Договора, является Акт, составленный Техническим заказчиком и эксплуатирующей организацией, а также соответствующая запись Технического заказчика в Журнале производства работ.</w:t>
      </w:r>
    </w:p>
    <w:p w:rsidR="00946A82" w:rsidRDefault="00946A82" w:rsidP="00946A82">
      <w:pPr>
        <w:widowControl w:val="0"/>
        <w:spacing w:after="0" w:line="240" w:lineRule="auto"/>
        <w:ind w:right="-1" w:firstLine="709"/>
        <w:rPr>
          <w:rFonts w:eastAsia="Calibri"/>
          <w:szCs w:val="24"/>
        </w:rPr>
      </w:pPr>
      <w:r>
        <w:rPr>
          <w:szCs w:val="24"/>
        </w:rPr>
        <w:t xml:space="preserve">5.1.5. </w:t>
      </w:r>
      <w:r>
        <w:rPr>
          <w:rFonts w:eastAsia="Calibri"/>
          <w:szCs w:val="24"/>
        </w:rPr>
        <w:t>Обеспечить ведение авторского надзора за выполнением работ по настоящему Договору (при необходимости).</w:t>
      </w:r>
    </w:p>
    <w:p w:rsidR="00946A82" w:rsidRDefault="00946A82" w:rsidP="00946A82">
      <w:pPr>
        <w:widowControl w:val="0"/>
        <w:spacing w:after="0" w:line="240" w:lineRule="auto"/>
        <w:ind w:right="-1" w:firstLine="709"/>
        <w:rPr>
          <w:szCs w:val="24"/>
        </w:rPr>
      </w:pPr>
      <w:r>
        <w:rPr>
          <w:szCs w:val="24"/>
        </w:rPr>
        <w:t xml:space="preserve">5.1.6. Осуществлять контроль качества и количества материалов, изделий и конструкций в соответствии с Журналом входного контроля и приёмки продукции, изделий, материалов и конструкций, в том числе направлять при необходимости материалы, изделия и/или конструкции на независимую экспертизу. </w:t>
      </w:r>
    </w:p>
    <w:p w:rsidR="00946A82" w:rsidRPr="00B25C11" w:rsidRDefault="00946A82" w:rsidP="00946A82">
      <w:pPr>
        <w:spacing w:after="0" w:line="240" w:lineRule="auto"/>
        <w:ind w:right="-1" w:firstLine="709"/>
        <w:rPr>
          <w:szCs w:val="24"/>
        </w:rPr>
      </w:pPr>
      <w:r>
        <w:rPr>
          <w:szCs w:val="24"/>
        </w:rPr>
        <w:t>5.1.7. В ходе ведения строительного контроля на Объект</w:t>
      </w:r>
      <w:proofErr w:type="gramStart"/>
      <w:r>
        <w:rPr>
          <w:szCs w:val="24"/>
        </w:rPr>
        <w:t>е(</w:t>
      </w:r>
      <w:proofErr w:type="gramEnd"/>
      <w:r>
        <w:rPr>
          <w:szCs w:val="24"/>
        </w:rPr>
        <w:t xml:space="preserve">-ах) производить записи в журнале производства работ, в котором отражаются все факты и обстоятельства, происходящие в процессе производства работ: даты начала и окончания работ, факты выявления некачественного выполнения работ по </w:t>
      </w:r>
      <w:r w:rsidRPr="00B25C11">
        <w:rPr>
          <w:szCs w:val="24"/>
        </w:rPr>
        <w:t xml:space="preserve">Договору, сроки и условия их устранения, и иную информацию в соответствии с РД-11-05-2007 (приказ </w:t>
      </w:r>
      <w:proofErr w:type="spellStart"/>
      <w:r w:rsidRPr="00B25C11">
        <w:rPr>
          <w:szCs w:val="24"/>
        </w:rPr>
        <w:t>Ростехнадзора</w:t>
      </w:r>
      <w:proofErr w:type="spellEnd"/>
      <w:r w:rsidRPr="00B25C11">
        <w:rPr>
          <w:szCs w:val="24"/>
        </w:rPr>
        <w:t xml:space="preserve"> от 12.01.2007 № 7). </w:t>
      </w:r>
    </w:p>
    <w:p w:rsidR="00946A82" w:rsidRPr="00B25C11" w:rsidRDefault="00946A82" w:rsidP="00946A82">
      <w:pPr>
        <w:spacing w:after="0" w:line="240" w:lineRule="auto"/>
        <w:ind w:right="-1" w:firstLine="709"/>
        <w:rPr>
          <w:szCs w:val="24"/>
        </w:rPr>
      </w:pPr>
      <w:r w:rsidRPr="00B25C11">
        <w:rPr>
          <w:szCs w:val="24"/>
        </w:rPr>
        <w:t>5.1.8. Организовать работу комиссии по приёмке законченных работ на Объект</w:t>
      </w:r>
      <w:proofErr w:type="gramStart"/>
      <w:r w:rsidRPr="00B25C11">
        <w:rPr>
          <w:szCs w:val="24"/>
        </w:rPr>
        <w:t>е(</w:t>
      </w:r>
      <w:proofErr w:type="gramEnd"/>
      <w:r w:rsidRPr="00B25C11">
        <w:rPr>
          <w:szCs w:val="24"/>
        </w:rPr>
        <w:t xml:space="preserve">-ах) и проведение приёмки работ. </w:t>
      </w:r>
    </w:p>
    <w:p w:rsidR="00946A82" w:rsidRPr="00B25C11" w:rsidRDefault="00946A82" w:rsidP="00946A82">
      <w:pPr>
        <w:autoSpaceDE w:val="0"/>
        <w:autoSpaceDN w:val="0"/>
        <w:adjustRightInd w:val="0"/>
        <w:spacing w:after="0" w:line="240" w:lineRule="auto"/>
        <w:ind w:right="-1" w:firstLine="709"/>
        <w:rPr>
          <w:szCs w:val="24"/>
        </w:rPr>
      </w:pPr>
      <w:r w:rsidRPr="00B25C11">
        <w:rPr>
          <w:szCs w:val="24"/>
        </w:rPr>
        <w:t>5.1.9. Выполнить в полном объёме все свои обязательства, предусмотренные в других пунктах настоящего Договора.</w:t>
      </w:r>
    </w:p>
    <w:p w:rsidR="00946A82" w:rsidRPr="00B25C11" w:rsidRDefault="00946A82" w:rsidP="00946A82">
      <w:pPr>
        <w:autoSpaceDE w:val="0"/>
        <w:autoSpaceDN w:val="0"/>
        <w:adjustRightInd w:val="0"/>
        <w:spacing w:after="0" w:line="240" w:lineRule="auto"/>
        <w:ind w:right="-1" w:firstLine="709"/>
        <w:rPr>
          <w:szCs w:val="24"/>
        </w:rPr>
      </w:pPr>
      <w:r w:rsidRPr="00B25C11">
        <w:rPr>
          <w:szCs w:val="24"/>
        </w:rPr>
        <w:t>5.1.10. Предоставлять Заказчику информацию о проценте готовности выполнения работ по каждому Объек</w:t>
      </w:r>
      <w:r>
        <w:rPr>
          <w:szCs w:val="24"/>
        </w:rPr>
        <w:t xml:space="preserve">ту, готовности проектно-сметной, исполнительной </w:t>
      </w:r>
      <w:r w:rsidRPr="00B25C11">
        <w:rPr>
          <w:szCs w:val="24"/>
        </w:rPr>
        <w:t>документации</w:t>
      </w:r>
      <w:r>
        <w:rPr>
          <w:szCs w:val="24"/>
        </w:rPr>
        <w:t>, количестве работающих на Объекте</w:t>
      </w:r>
      <w:r w:rsidRPr="00B25C11">
        <w:rPr>
          <w:szCs w:val="24"/>
        </w:rPr>
        <w:t xml:space="preserve"> не реже 1 раза в неделю.</w:t>
      </w:r>
    </w:p>
    <w:p w:rsidR="00946A82" w:rsidRPr="00B25C11" w:rsidRDefault="00946A82" w:rsidP="00946A82">
      <w:pPr>
        <w:autoSpaceDE w:val="0"/>
        <w:autoSpaceDN w:val="0"/>
        <w:adjustRightInd w:val="0"/>
        <w:spacing w:after="0" w:line="240" w:lineRule="auto"/>
        <w:ind w:right="-1" w:firstLine="709"/>
        <w:rPr>
          <w:szCs w:val="24"/>
        </w:rPr>
      </w:pPr>
      <w:r w:rsidRPr="00B25C11">
        <w:rPr>
          <w:szCs w:val="24"/>
        </w:rPr>
        <w:t>5.1.11. Предоставлять Заказчику запрашиваемую информацию в срок не позднее трех дней</w:t>
      </w:r>
      <w:r>
        <w:rPr>
          <w:szCs w:val="24"/>
        </w:rPr>
        <w:t>, участвовать в комиссиях по требованию Заказчика</w:t>
      </w:r>
      <w:r w:rsidRPr="00B25C11">
        <w:rPr>
          <w:szCs w:val="24"/>
        </w:rPr>
        <w:t>.</w:t>
      </w:r>
    </w:p>
    <w:p w:rsidR="00946A82" w:rsidRPr="00B25C11" w:rsidRDefault="00946A82" w:rsidP="00946A82">
      <w:pPr>
        <w:pStyle w:val="1"/>
        <w:spacing w:line="240" w:lineRule="auto"/>
        <w:ind w:left="0" w:right="-1" w:firstLine="709"/>
        <w:jc w:val="both"/>
        <w:rPr>
          <w:b w:val="0"/>
          <w:szCs w:val="24"/>
        </w:rPr>
      </w:pPr>
      <w:r w:rsidRPr="00B25C11">
        <w:rPr>
          <w:b w:val="0"/>
          <w:szCs w:val="24"/>
        </w:rPr>
        <w:t xml:space="preserve">5.1.12. Контролировать предоставление </w:t>
      </w:r>
      <w:proofErr w:type="spellStart"/>
      <w:r w:rsidRPr="00B25C11">
        <w:rPr>
          <w:b w:val="0"/>
          <w:szCs w:val="24"/>
        </w:rPr>
        <w:t>фотофиксации</w:t>
      </w:r>
      <w:proofErr w:type="spellEnd"/>
      <w:r w:rsidRPr="00B25C11">
        <w:rPr>
          <w:b w:val="0"/>
          <w:szCs w:val="24"/>
        </w:rPr>
        <w:t xml:space="preserve"> Генподрядчиком Заказчику на электронную почту (</w:t>
      </w:r>
      <w:hyperlink r:id="rId23" w:history="1">
        <w:r w:rsidRPr="00B25C11">
          <w:rPr>
            <w:rStyle w:val="af9"/>
            <w:b w:val="0"/>
            <w:szCs w:val="24"/>
            <w:lang w:val="en-US"/>
          </w:rPr>
          <w:t>monitoring</w:t>
        </w:r>
        <w:r w:rsidRPr="00B25C11">
          <w:rPr>
            <w:rStyle w:val="af9"/>
            <w:b w:val="0"/>
            <w:szCs w:val="24"/>
          </w:rPr>
          <w:t>@</w:t>
        </w:r>
        <w:proofErr w:type="spellStart"/>
        <w:r w:rsidRPr="00B25C11">
          <w:rPr>
            <w:rStyle w:val="af9"/>
            <w:b w:val="0"/>
            <w:szCs w:val="24"/>
            <w:lang w:val="en-US"/>
          </w:rPr>
          <w:t>fondgkh</w:t>
        </w:r>
        <w:proofErr w:type="spellEnd"/>
        <w:r w:rsidRPr="00B25C11">
          <w:rPr>
            <w:rStyle w:val="af9"/>
            <w:b w:val="0"/>
            <w:szCs w:val="24"/>
          </w:rPr>
          <w:t>39.</w:t>
        </w:r>
        <w:proofErr w:type="spellStart"/>
        <w:r w:rsidRPr="00B25C11">
          <w:rPr>
            <w:rStyle w:val="af9"/>
            <w:b w:val="0"/>
            <w:szCs w:val="24"/>
            <w:lang w:val="en-US"/>
          </w:rPr>
          <w:t>ru</w:t>
        </w:r>
        <w:proofErr w:type="spellEnd"/>
      </w:hyperlink>
      <w:r w:rsidRPr="00B25C11">
        <w:rPr>
          <w:b w:val="0"/>
          <w:szCs w:val="24"/>
        </w:rPr>
        <w:t>) не менее трех раз в неделю (понедельник, среда, пятница), во исполнение П</w:t>
      </w:r>
      <w:r w:rsidRPr="00B25C11">
        <w:rPr>
          <w:b w:val="0"/>
          <w:spacing w:val="3"/>
          <w:szCs w:val="24"/>
        </w:rPr>
        <w:t>риказ</w:t>
      </w:r>
      <w:r>
        <w:rPr>
          <w:b w:val="0"/>
          <w:spacing w:val="3"/>
          <w:szCs w:val="24"/>
        </w:rPr>
        <w:t>а</w:t>
      </w:r>
      <w:r w:rsidRPr="00B25C11">
        <w:rPr>
          <w:b w:val="0"/>
          <w:spacing w:val="3"/>
          <w:szCs w:val="24"/>
        </w:rPr>
        <w:t xml:space="preserve"> Министерства строительства и жилищно-коммунального хозяйства Российской Федерации от </w:t>
      </w:r>
      <w:r>
        <w:rPr>
          <w:b w:val="0"/>
          <w:spacing w:val="3"/>
          <w:szCs w:val="24"/>
        </w:rPr>
        <w:t>18 января 2017</w:t>
      </w:r>
      <w:r w:rsidRPr="00B25C11">
        <w:rPr>
          <w:b w:val="0"/>
          <w:spacing w:val="3"/>
          <w:szCs w:val="24"/>
        </w:rPr>
        <w:t xml:space="preserve"> г. N </w:t>
      </w:r>
      <w:r>
        <w:rPr>
          <w:b w:val="0"/>
          <w:spacing w:val="3"/>
          <w:szCs w:val="24"/>
        </w:rPr>
        <w:t>26</w:t>
      </w:r>
      <w:r w:rsidRPr="00B25C11">
        <w:rPr>
          <w:b w:val="0"/>
          <w:spacing w:val="3"/>
          <w:szCs w:val="24"/>
        </w:rPr>
        <w:t>/</w:t>
      </w:r>
      <w:proofErr w:type="spellStart"/>
      <w:proofErr w:type="gramStart"/>
      <w:r w:rsidRPr="00B25C11">
        <w:rPr>
          <w:b w:val="0"/>
          <w:spacing w:val="3"/>
          <w:szCs w:val="24"/>
        </w:rPr>
        <w:t>пр</w:t>
      </w:r>
      <w:proofErr w:type="spellEnd"/>
      <w:proofErr w:type="gramEnd"/>
      <w:r w:rsidRPr="00B25C11">
        <w:rPr>
          <w:b w:val="0"/>
          <w:spacing w:val="3"/>
          <w:szCs w:val="24"/>
        </w:rPr>
        <w:t xml:space="preserve"> "</w:t>
      </w:r>
      <w:r>
        <w:rPr>
          <w:b w:val="0"/>
          <w:spacing w:val="3"/>
          <w:szCs w:val="24"/>
        </w:rPr>
        <w:t>О внесении изменений и признании утратившими силу отдельных положений приказов министерства строительства и жилищно-коммунального хозяйства Российской Федерации</w:t>
      </w:r>
      <w:r w:rsidRPr="00B25C11">
        <w:rPr>
          <w:b w:val="0"/>
          <w:spacing w:val="3"/>
          <w:szCs w:val="24"/>
        </w:rPr>
        <w:t>"</w:t>
      </w:r>
      <w:r>
        <w:rPr>
          <w:b w:val="0"/>
          <w:spacing w:val="3"/>
          <w:szCs w:val="24"/>
        </w:rPr>
        <w:t>.</w:t>
      </w:r>
    </w:p>
    <w:p w:rsidR="00946A82" w:rsidRPr="00B25C11" w:rsidRDefault="00946A82" w:rsidP="00946A82">
      <w:pPr>
        <w:autoSpaceDE w:val="0"/>
        <w:autoSpaceDN w:val="0"/>
        <w:adjustRightInd w:val="0"/>
        <w:spacing w:after="0" w:line="240" w:lineRule="auto"/>
        <w:ind w:right="-1" w:firstLine="709"/>
        <w:rPr>
          <w:szCs w:val="24"/>
        </w:rPr>
      </w:pPr>
      <w:r w:rsidRPr="00B25C11">
        <w:rPr>
          <w:szCs w:val="24"/>
        </w:rPr>
        <w:t>5.2. Технический заказчик вправе:</w:t>
      </w:r>
    </w:p>
    <w:p w:rsidR="00946A82" w:rsidRDefault="00946A82" w:rsidP="00946A82">
      <w:pPr>
        <w:autoSpaceDE w:val="0"/>
        <w:autoSpaceDN w:val="0"/>
        <w:adjustRightInd w:val="0"/>
        <w:spacing w:after="0" w:line="240" w:lineRule="auto"/>
        <w:ind w:right="-1" w:firstLine="709"/>
        <w:rPr>
          <w:szCs w:val="24"/>
        </w:rPr>
      </w:pPr>
      <w:r>
        <w:rPr>
          <w:szCs w:val="24"/>
        </w:rPr>
        <w:t xml:space="preserve">5.2.1. Требовать от Генподрядчика надлежащего исполнения обязательств в соответствии с условиями настоящего Договора, включая направление Генподрядчику Уведомлений о нарушении сроков по Договору, Предписаний по качеству работ по Договору, обязательных для исполнения Генподрядчиком в сроки, указанные в соответствующих документах, направление                     актов, запросов, писем, иных предписаний. </w:t>
      </w:r>
    </w:p>
    <w:p w:rsidR="00946A82" w:rsidRDefault="00946A82" w:rsidP="00946A82">
      <w:pPr>
        <w:autoSpaceDE w:val="0"/>
        <w:autoSpaceDN w:val="0"/>
        <w:adjustRightInd w:val="0"/>
        <w:spacing w:after="0" w:line="240" w:lineRule="auto"/>
        <w:ind w:right="-1" w:firstLine="709"/>
        <w:rPr>
          <w:szCs w:val="24"/>
        </w:rPr>
      </w:pPr>
      <w:r>
        <w:rPr>
          <w:szCs w:val="24"/>
        </w:rPr>
        <w:t>За неисполнение, ненадлежащее/несвоевременное исполнение требований Технического заказчика Генподрядчик несёт ответственность в соответствии с условиями настоящего Договора и действующего гражданского законодательства РФ.</w:t>
      </w:r>
    </w:p>
    <w:p w:rsidR="00946A82" w:rsidRDefault="00946A82" w:rsidP="00946A82">
      <w:pPr>
        <w:autoSpaceDE w:val="0"/>
        <w:autoSpaceDN w:val="0"/>
        <w:adjustRightInd w:val="0"/>
        <w:spacing w:after="0" w:line="240" w:lineRule="auto"/>
        <w:ind w:right="-1" w:firstLine="709"/>
        <w:rPr>
          <w:szCs w:val="24"/>
        </w:rPr>
      </w:pPr>
      <w:r>
        <w:rPr>
          <w:szCs w:val="24"/>
        </w:rPr>
        <w:t>5.2.2. Требовать от Генподрядчика предоставления надлежащим образом оформленной Исполнительной документации при приёмке законченных работ на Объект</w:t>
      </w:r>
      <w:proofErr w:type="gramStart"/>
      <w:r>
        <w:rPr>
          <w:szCs w:val="24"/>
        </w:rPr>
        <w:t>е(</w:t>
      </w:r>
      <w:proofErr w:type="gramEnd"/>
      <w:r>
        <w:rPr>
          <w:szCs w:val="24"/>
        </w:rPr>
        <w:t xml:space="preserve">-ах). </w:t>
      </w:r>
    </w:p>
    <w:p w:rsidR="00946A82" w:rsidRDefault="00946A82" w:rsidP="00946A82">
      <w:pPr>
        <w:autoSpaceDE w:val="0"/>
        <w:autoSpaceDN w:val="0"/>
        <w:adjustRightInd w:val="0"/>
        <w:spacing w:after="0" w:line="240" w:lineRule="auto"/>
        <w:ind w:right="-1" w:firstLine="709"/>
        <w:rPr>
          <w:szCs w:val="24"/>
        </w:rPr>
      </w:pPr>
      <w:r>
        <w:rPr>
          <w:szCs w:val="24"/>
        </w:rPr>
        <w:t>За неисполнение, ненадлежащее и/или несвоевременное исполнение требований Технического заказчика Генподрядчик несёт ответственность в соответствии с условиями настоящего Договора и действующего гражданского законодательства РФ.</w:t>
      </w:r>
    </w:p>
    <w:p w:rsidR="00946A82" w:rsidRDefault="00946A82" w:rsidP="00946A82">
      <w:pPr>
        <w:autoSpaceDE w:val="0"/>
        <w:autoSpaceDN w:val="0"/>
        <w:adjustRightInd w:val="0"/>
        <w:spacing w:after="0" w:line="240" w:lineRule="auto"/>
        <w:ind w:right="-1" w:firstLine="709"/>
        <w:rPr>
          <w:szCs w:val="24"/>
        </w:rPr>
      </w:pPr>
      <w:r>
        <w:rPr>
          <w:szCs w:val="24"/>
        </w:rPr>
        <w:t xml:space="preserve">5.2.3. Запрашивать информацию (в том числе в виде письменного отчёта за подписью надлежащим образом уполномоченного Представителя Генподрядчика) о ходе и состоянии исполнения Генподрядчиком принятых на себя обязательств. </w:t>
      </w:r>
    </w:p>
    <w:p w:rsidR="00946A82" w:rsidRDefault="00946A82" w:rsidP="00946A82">
      <w:pPr>
        <w:autoSpaceDE w:val="0"/>
        <w:autoSpaceDN w:val="0"/>
        <w:adjustRightInd w:val="0"/>
        <w:spacing w:after="0" w:line="240" w:lineRule="auto"/>
        <w:ind w:right="-1" w:firstLine="709"/>
        <w:rPr>
          <w:szCs w:val="24"/>
        </w:rPr>
      </w:pPr>
      <w:r>
        <w:rPr>
          <w:szCs w:val="24"/>
        </w:rPr>
        <w:t xml:space="preserve">5.2.4. По согласованию с Заказчиком заключать договор об оказании услуг по строительному </w:t>
      </w:r>
      <w:proofErr w:type="gramStart"/>
      <w:r>
        <w:rPr>
          <w:szCs w:val="24"/>
        </w:rPr>
        <w:t>контролю за</w:t>
      </w:r>
      <w:proofErr w:type="gramEnd"/>
      <w:r>
        <w:rPr>
          <w:szCs w:val="24"/>
        </w:rPr>
        <w:t xml:space="preserve"> ходом и качеством выполняемых работ с организацией, имеющей допуск СРО на данный вид деятельности. </w:t>
      </w:r>
    </w:p>
    <w:p w:rsidR="00946A82" w:rsidRDefault="00946A82" w:rsidP="00946A82">
      <w:pPr>
        <w:autoSpaceDE w:val="0"/>
        <w:autoSpaceDN w:val="0"/>
        <w:adjustRightInd w:val="0"/>
        <w:spacing w:after="0" w:line="240" w:lineRule="auto"/>
        <w:ind w:right="-1" w:firstLine="709"/>
        <w:rPr>
          <w:szCs w:val="24"/>
        </w:rPr>
      </w:pPr>
      <w:r>
        <w:rPr>
          <w:szCs w:val="24"/>
        </w:rPr>
        <w:t xml:space="preserve">5.2.5. В любое время требовать от Генподрядчика приостановки выполнения Работ полностью либо в части (в том числе отдельных видов работ, либо применения отдельных видов материалов, конструкций, оборудования, изделий). Требование о приостановке выполнения Работ по настоящему Договору должно быть предъявлено в письменной форме (путём составления </w:t>
      </w:r>
      <w:r>
        <w:rPr>
          <w:szCs w:val="24"/>
        </w:rPr>
        <w:lastRenderedPageBreak/>
        <w:t>Акта) с указанием причин приостановки и срока его удовлетворения Генподрядчиком, а также занесением соответствующей записи в Журнал производства работ.</w:t>
      </w:r>
    </w:p>
    <w:p w:rsidR="00946A82" w:rsidRDefault="00946A82" w:rsidP="00946A82">
      <w:pPr>
        <w:autoSpaceDE w:val="0"/>
        <w:autoSpaceDN w:val="0"/>
        <w:adjustRightInd w:val="0"/>
        <w:spacing w:after="0" w:line="240" w:lineRule="auto"/>
        <w:ind w:right="-1" w:firstLine="709"/>
        <w:rPr>
          <w:szCs w:val="24"/>
        </w:rPr>
      </w:pPr>
      <w:r>
        <w:rPr>
          <w:szCs w:val="24"/>
        </w:rPr>
        <w:t>Генподрядчик обязан устранить причины приостановки в пределах сроков (производства работ в целом, либо сроков выполнения работ по отдельным элементам (системам) здания, включая сроки выполнения этапов работ по отдельным элементам (системам) здания), установленных настоящим Договором.</w:t>
      </w:r>
    </w:p>
    <w:p w:rsidR="00946A82" w:rsidRDefault="00946A82" w:rsidP="00946A82">
      <w:pPr>
        <w:autoSpaceDE w:val="0"/>
        <w:autoSpaceDN w:val="0"/>
        <w:adjustRightInd w:val="0"/>
        <w:spacing w:after="0" w:line="240" w:lineRule="auto"/>
        <w:ind w:right="-1" w:firstLine="709"/>
        <w:rPr>
          <w:szCs w:val="24"/>
        </w:rPr>
      </w:pPr>
      <w:r>
        <w:rPr>
          <w:szCs w:val="24"/>
        </w:rPr>
        <w:t xml:space="preserve">5.2.6. Запретить Генподрядчику производство работ в случае непредставления Генподрядчиком копий сертификатов и других документов на материалы, конструкции и оборудование, заверенных руководителем Генподрядчика. При этом установленный Договором срок выполнения работ Генподрядчиком продлению не </w:t>
      </w:r>
      <w:r w:rsidRPr="00EA3D1D">
        <w:rPr>
          <w:color w:val="000000" w:themeColor="text1"/>
          <w:szCs w:val="24"/>
        </w:rPr>
        <w:t>подлежит.</w:t>
      </w:r>
    </w:p>
    <w:p w:rsidR="00946A82" w:rsidRDefault="00946A82" w:rsidP="00946A82">
      <w:pPr>
        <w:autoSpaceDE w:val="0"/>
        <w:autoSpaceDN w:val="0"/>
        <w:adjustRightInd w:val="0"/>
        <w:spacing w:after="0" w:line="240" w:lineRule="auto"/>
        <w:ind w:right="-1" w:firstLine="709"/>
        <w:rPr>
          <w:szCs w:val="24"/>
        </w:rPr>
      </w:pPr>
      <w:r>
        <w:rPr>
          <w:szCs w:val="24"/>
        </w:rPr>
        <w:t>5.2.7. В любое время в ходе производства Работ на Объект</w:t>
      </w:r>
      <w:proofErr w:type="gramStart"/>
      <w:r>
        <w:rPr>
          <w:szCs w:val="24"/>
        </w:rPr>
        <w:t>е(</w:t>
      </w:r>
      <w:proofErr w:type="gramEnd"/>
      <w:r>
        <w:rPr>
          <w:szCs w:val="24"/>
        </w:rPr>
        <w:t>-ах) производить контрольные замеры объёмов выполненных Генподрядчиком работ. Для производства контрольных замеров объёмов Работ и составления Акта замеров, Технический заказчик в срок не позднее, чем за 1 (один) день до предполагаемой даты контрольных замеров направляет Генподрядчику письменный вызов на Объект по электронной почте либо факсимильной связи. В случае неявки уполномоченного надлежащим образом представителя Генподрядчика на Объект либо его необоснованного отказа от подписания Акта замеров, об этом производится соответствующая отметка в Акте, и он составляется без участия Генподрядчика и является допустимым и достаточным доказательством объемов работ, фактически выполненных на Объект</w:t>
      </w:r>
      <w:proofErr w:type="gramStart"/>
      <w:r>
        <w:rPr>
          <w:szCs w:val="24"/>
        </w:rPr>
        <w:t>е(</w:t>
      </w:r>
      <w:proofErr w:type="gramEnd"/>
      <w:r>
        <w:rPr>
          <w:szCs w:val="24"/>
        </w:rPr>
        <w:t>-ах). Технический заказчик вправе привлечь к оформлению Акта замеров представителя строительного контроля, эксплуатирующей организации и представителя собственников помещений многоквартирного дома.</w:t>
      </w:r>
    </w:p>
    <w:p w:rsidR="00946A82" w:rsidRDefault="00946A82" w:rsidP="00946A82">
      <w:pPr>
        <w:autoSpaceDE w:val="0"/>
        <w:autoSpaceDN w:val="0"/>
        <w:adjustRightInd w:val="0"/>
        <w:spacing w:after="0" w:line="240" w:lineRule="auto"/>
        <w:ind w:right="-1" w:firstLine="709"/>
        <w:rPr>
          <w:szCs w:val="24"/>
        </w:rPr>
      </w:pPr>
      <w:r>
        <w:rPr>
          <w:szCs w:val="24"/>
        </w:rPr>
        <w:t>5.3. Технический заказчик имеет иные права и обязанности, определенные настоящим Договором и действующими правовыми актами Российской Федерации и Калининградской области.</w:t>
      </w:r>
    </w:p>
    <w:p w:rsidR="00946A82" w:rsidRDefault="00946A82" w:rsidP="00946A82">
      <w:pPr>
        <w:spacing w:after="0" w:line="240" w:lineRule="auto"/>
        <w:ind w:right="-1" w:firstLine="708"/>
        <w:rPr>
          <w:rFonts w:eastAsia="Calibri"/>
          <w:szCs w:val="24"/>
        </w:rPr>
      </w:pPr>
      <w:r>
        <w:rPr>
          <w:szCs w:val="24"/>
        </w:rPr>
        <w:t>5.4. Технический заказчик</w:t>
      </w:r>
      <w:r>
        <w:rPr>
          <w:rFonts w:eastAsia="Calibri"/>
          <w:szCs w:val="24"/>
        </w:rPr>
        <w:t xml:space="preserve"> вправе давать Генподрядчику письменные указания удалить/заменить любой персонал Генподрядчика, участвующий в выполнении работ по Договору, в случае, если указанные лица:</w:t>
      </w:r>
    </w:p>
    <w:p w:rsidR="00946A82" w:rsidRDefault="00946A82" w:rsidP="00946A82">
      <w:pPr>
        <w:spacing w:after="0" w:line="240" w:lineRule="auto"/>
        <w:ind w:right="-1" w:firstLine="708"/>
        <w:rPr>
          <w:rFonts w:eastAsia="Calibri"/>
          <w:szCs w:val="24"/>
        </w:rPr>
      </w:pPr>
      <w:r>
        <w:rPr>
          <w:rFonts w:eastAsia="Calibri"/>
          <w:szCs w:val="24"/>
        </w:rPr>
        <w:t>- проявили некомпетентность или небрежность при исполнении своих обязанностей по усмотрению Технического заказчика;</w:t>
      </w:r>
    </w:p>
    <w:p w:rsidR="00946A82" w:rsidRDefault="00946A82" w:rsidP="00946A82">
      <w:pPr>
        <w:spacing w:after="0" w:line="240" w:lineRule="auto"/>
        <w:ind w:right="-1" w:firstLine="708"/>
        <w:rPr>
          <w:rFonts w:eastAsia="Calibri"/>
          <w:szCs w:val="24"/>
        </w:rPr>
      </w:pPr>
      <w:r>
        <w:rPr>
          <w:rFonts w:eastAsia="Calibri"/>
          <w:szCs w:val="24"/>
        </w:rPr>
        <w:t>- участвуют в деятельности, противоречащей или наносящей вред интересам Технического заказчика;</w:t>
      </w:r>
    </w:p>
    <w:p w:rsidR="00946A82" w:rsidRDefault="00946A82" w:rsidP="00946A82">
      <w:pPr>
        <w:spacing w:after="0" w:line="240" w:lineRule="auto"/>
        <w:ind w:right="-1" w:firstLine="708"/>
        <w:rPr>
          <w:rFonts w:eastAsia="Calibri"/>
          <w:szCs w:val="24"/>
        </w:rPr>
      </w:pPr>
      <w:r>
        <w:rPr>
          <w:rFonts w:eastAsia="Calibri"/>
          <w:szCs w:val="24"/>
        </w:rPr>
        <w:t>- не соблюдают соответствующие правила в области промышленной и экологической безопасности, охраны труда и гражданской защиты;</w:t>
      </w:r>
    </w:p>
    <w:p w:rsidR="00946A82" w:rsidRDefault="00946A82" w:rsidP="00946A82">
      <w:pPr>
        <w:spacing w:after="0" w:line="240" w:lineRule="auto"/>
        <w:ind w:right="-1" w:firstLine="708"/>
        <w:rPr>
          <w:rFonts w:eastAsia="Calibri"/>
          <w:szCs w:val="24"/>
        </w:rPr>
      </w:pPr>
      <w:r>
        <w:rPr>
          <w:rFonts w:eastAsia="Calibri"/>
          <w:szCs w:val="24"/>
        </w:rPr>
        <w:t>- имеют конфликт интересов (заинтересованные лица либо лица, на которых способны оказать влияние участники процесса капитального ремонта Объектов).</w:t>
      </w:r>
    </w:p>
    <w:p w:rsidR="00946A82" w:rsidRDefault="00946A82" w:rsidP="00946A82">
      <w:pPr>
        <w:spacing w:after="0" w:line="276" w:lineRule="auto"/>
        <w:ind w:right="-1" w:firstLine="708"/>
        <w:rPr>
          <w:rFonts w:eastAsia="Calibri"/>
          <w:szCs w:val="24"/>
        </w:rPr>
      </w:pPr>
    </w:p>
    <w:p w:rsidR="00946A82" w:rsidRDefault="00946A82" w:rsidP="00946A82">
      <w:pPr>
        <w:widowControl w:val="0"/>
        <w:spacing w:after="0" w:line="240" w:lineRule="auto"/>
        <w:ind w:right="-1"/>
        <w:jc w:val="center"/>
        <w:rPr>
          <w:b/>
          <w:szCs w:val="24"/>
        </w:rPr>
      </w:pPr>
      <w:r>
        <w:rPr>
          <w:b/>
          <w:szCs w:val="24"/>
        </w:rPr>
        <w:t>6. ПРАВА И ОБЯЗАННОСТИ ЗАКАЗЧИКА</w:t>
      </w:r>
    </w:p>
    <w:p w:rsidR="00946A82" w:rsidRDefault="00946A82" w:rsidP="00946A82">
      <w:pPr>
        <w:widowControl w:val="0"/>
        <w:spacing w:after="0" w:line="240" w:lineRule="auto"/>
        <w:ind w:right="-1"/>
        <w:jc w:val="center"/>
        <w:rPr>
          <w:b/>
          <w:szCs w:val="24"/>
        </w:rPr>
      </w:pPr>
    </w:p>
    <w:p w:rsidR="00946A82" w:rsidRPr="003C1CE9" w:rsidRDefault="00946A82" w:rsidP="00946A82">
      <w:pPr>
        <w:autoSpaceDE w:val="0"/>
        <w:autoSpaceDN w:val="0"/>
        <w:adjustRightInd w:val="0"/>
        <w:spacing w:after="0" w:line="240" w:lineRule="auto"/>
        <w:ind w:right="-1" w:firstLine="709"/>
        <w:rPr>
          <w:szCs w:val="24"/>
        </w:rPr>
      </w:pPr>
      <w:r>
        <w:rPr>
          <w:szCs w:val="24"/>
        </w:rPr>
        <w:t>6.1</w:t>
      </w:r>
      <w:r w:rsidRPr="003C1CE9">
        <w:rPr>
          <w:szCs w:val="24"/>
        </w:rPr>
        <w:t>. Заказчик обязан:</w:t>
      </w:r>
    </w:p>
    <w:p w:rsidR="00946A82" w:rsidRDefault="00946A82" w:rsidP="00946A82">
      <w:pPr>
        <w:autoSpaceDE w:val="0"/>
        <w:autoSpaceDN w:val="0"/>
        <w:adjustRightInd w:val="0"/>
        <w:spacing w:after="0" w:line="240" w:lineRule="auto"/>
        <w:ind w:right="-1" w:firstLine="709"/>
        <w:rPr>
          <w:szCs w:val="24"/>
        </w:rPr>
      </w:pPr>
      <w:r>
        <w:rPr>
          <w:iCs/>
          <w:szCs w:val="24"/>
        </w:rPr>
        <w:t>6.1.1. Участвовать в организации работ по Объект</w:t>
      </w:r>
      <w:proofErr w:type="gramStart"/>
      <w:r>
        <w:rPr>
          <w:iCs/>
          <w:szCs w:val="24"/>
        </w:rPr>
        <w:t>у(</w:t>
      </w:r>
      <w:proofErr w:type="gramEnd"/>
      <w:r>
        <w:rPr>
          <w:iCs/>
          <w:szCs w:val="24"/>
        </w:rPr>
        <w:t>-</w:t>
      </w:r>
      <w:proofErr w:type="spellStart"/>
      <w:r>
        <w:rPr>
          <w:iCs/>
          <w:szCs w:val="24"/>
        </w:rPr>
        <w:t>ам</w:t>
      </w:r>
      <w:proofErr w:type="spellEnd"/>
      <w:r>
        <w:rPr>
          <w:iCs/>
          <w:szCs w:val="24"/>
        </w:rPr>
        <w:t>) и приёмке выполненных работ в сроки, указанные в Графике производства работ (Приложение № 7 к настоящему Договору).</w:t>
      </w:r>
    </w:p>
    <w:p w:rsidR="00946A82" w:rsidRDefault="00946A82" w:rsidP="00946A82">
      <w:pPr>
        <w:autoSpaceDE w:val="0"/>
        <w:autoSpaceDN w:val="0"/>
        <w:adjustRightInd w:val="0"/>
        <w:spacing w:after="0" w:line="240" w:lineRule="auto"/>
        <w:ind w:right="-1" w:firstLine="709"/>
        <w:rPr>
          <w:szCs w:val="24"/>
        </w:rPr>
      </w:pPr>
      <w:r>
        <w:rPr>
          <w:szCs w:val="24"/>
        </w:rPr>
        <w:t xml:space="preserve">6.1.2. Обеспечивать </w:t>
      </w:r>
      <w:r>
        <w:rPr>
          <w:iCs/>
          <w:szCs w:val="24"/>
        </w:rPr>
        <w:t>оплату выполненных Генподрядчиком работ</w:t>
      </w:r>
      <w:r>
        <w:rPr>
          <w:szCs w:val="24"/>
        </w:rPr>
        <w:t xml:space="preserve"> в соответствии с условиями настоящего Договора.</w:t>
      </w:r>
    </w:p>
    <w:p w:rsidR="00946A82" w:rsidRDefault="00946A82" w:rsidP="00946A82">
      <w:pPr>
        <w:autoSpaceDE w:val="0"/>
        <w:autoSpaceDN w:val="0"/>
        <w:adjustRightInd w:val="0"/>
        <w:spacing w:after="0" w:line="240" w:lineRule="auto"/>
        <w:ind w:right="-1" w:firstLine="709"/>
        <w:rPr>
          <w:szCs w:val="24"/>
        </w:rPr>
      </w:pPr>
      <w:r>
        <w:rPr>
          <w:szCs w:val="24"/>
        </w:rPr>
        <w:t xml:space="preserve">6.1.3. Отказаться </w:t>
      </w:r>
      <w:proofErr w:type="gramStart"/>
      <w:r>
        <w:rPr>
          <w:szCs w:val="24"/>
        </w:rPr>
        <w:t>от оплаты выполненных Генподрядчиком работ в случае неисполнения/ненадлежащего исполнения последним принятых на себя в соответствии с условиями</w:t>
      </w:r>
      <w:proofErr w:type="gramEnd"/>
      <w:r>
        <w:rPr>
          <w:szCs w:val="24"/>
        </w:rPr>
        <w:t xml:space="preserve"> настоящего Договора обязательств, до дня</w:t>
      </w:r>
      <w:r>
        <w:rPr>
          <w:color w:val="C00000"/>
          <w:szCs w:val="24"/>
        </w:rPr>
        <w:t xml:space="preserve"> </w:t>
      </w:r>
      <w:r>
        <w:rPr>
          <w:szCs w:val="24"/>
        </w:rPr>
        <w:t>устранения Генподрядчиком соответствующих нарушений. Отказ от оплаты выполненных работ в соответствии с настоящим пунктом не является основанием для предъявления Генподрядчиком требований о продлении сроков выполнения Работ.</w:t>
      </w:r>
    </w:p>
    <w:p w:rsidR="00946A82" w:rsidRDefault="00946A82" w:rsidP="00946A82">
      <w:pPr>
        <w:widowControl w:val="0"/>
        <w:spacing w:after="0" w:line="240" w:lineRule="auto"/>
        <w:ind w:right="-1" w:firstLine="709"/>
        <w:rPr>
          <w:szCs w:val="24"/>
        </w:rPr>
      </w:pPr>
      <w:r>
        <w:rPr>
          <w:szCs w:val="24"/>
        </w:rPr>
        <w:t>6.1.4. Осуществлять контроль за выполнением работ по Объект</w:t>
      </w:r>
      <w:proofErr w:type="gramStart"/>
      <w:r>
        <w:rPr>
          <w:szCs w:val="24"/>
        </w:rPr>
        <w:t>у(</w:t>
      </w:r>
      <w:proofErr w:type="gramEnd"/>
      <w:r>
        <w:rPr>
          <w:szCs w:val="24"/>
        </w:rPr>
        <w:t>-</w:t>
      </w:r>
      <w:proofErr w:type="spellStart"/>
      <w:r>
        <w:rPr>
          <w:szCs w:val="24"/>
        </w:rPr>
        <w:t>ам</w:t>
      </w:r>
      <w:proofErr w:type="spellEnd"/>
      <w:r>
        <w:rPr>
          <w:szCs w:val="24"/>
        </w:rPr>
        <w:t xml:space="preserve">) (объёмами, качеством, стоимостью и сроками выполнения работ) в соответствии с утверждённой проектной (при наличии) и сметной документацией, условиями Договора, и требованиями действующего законодательства РФ (строительных норм и правил, технических условий, стандартов и пр.), допуском Генподрядчиком на Объект(-ы) субподрядных организаций, соответствующих </w:t>
      </w:r>
      <w:r>
        <w:rPr>
          <w:szCs w:val="24"/>
        </w:rPr>
        <w:lastRenderedPageBreak/>
        <w:t>требованиям настоящего Договора.</w:t>
      </w:r>
    </w:p>
    <w:p w:rsidR="00946A82" w:rsidRPr="003C1CE9" w:rsidRDefault="00946A82" w:rsidP="00946A82">
      <w:pPr>
        <w:autoSpaceDE w:val="0"/>
        <w:autoSpaceDN w:val="0"/>
        <w:adjustRightInd w:val="0"/>
        <w:spacing w:after="0" w:line="240" w:lineRule="auto"/>
        <w:ind w:right="-1" w:firstLine="709"/>
        <w:rPr>
          <w:szCs w:val="24"/>
        </w:rPr>
      </w:pPr>
      <w:r>
        <w:rPr>
          <w:szCs w:val="24"/>
        </w:rPr>
        <w:t>6.2</w:t>
      </w:r>
      <w:r w:rsidRPr="003C1CE9">
        <w:rPr>
          <w:szCs w:val="24"/>
        </w:rPr>
        <w:t>. Заказчик вправе:</w:t>
      </w:r>
    </w:p>
    <w:p w:rsidR="00946A82" w:rsidRDefault="00946A82" w:rsidP="00946A82">
      <w:pPr>
        <w:spacing w:after="0" w:line="240" w:lineRule="auto"/>
        <w:ind w:right="-1" w:firstLine="708"/>
        <w:rPr>
          <w:szCs w:val="24"/>
        </w:rPr>
      </w:pPr>
      <w:r>
        <w:rPr>
          <w:szCs w:val="24"/>
        </w:rPr>
        <w:t>6.2.1. З</w:t>
      </w:r>
      <w:r w:rsidRPr="00F90536">
        <w:rPr>
          <w:szCs w:val="24"/>
        </w:rPr>
        <w:t>апрашивать любую информацию у сторон Договора необходимую для исполнения настоящего Договора.</w:t>
      </w:r>
    </w:p>
    <w:p w:rsidR="00946A82" w:rsidRDefault="00946A82" w:rsidP="00946A82">
      <w:pPr>
        <w:spacing w:after="0" w:line="240" w:lineRule="auto"/>
        <w:ind w:right="-1" w:firstLine="708"/>
        <w:rPr>
          <w:rFonts w:eastAsia="Calibri"/>
          <w:szCs w:val="24"/>
        </w:rPr>
      </w:pPr>
      <w:r>
        <w:rPr>
          <w:szCs w:val="24"/>
        </w:rPr>
        <w:t>6.2.2. Давать</w:t>
      </w:r>
      <w:r>
        <w:rPr>
          <w:rFonts w:eastAsia="Calibri"/>
          <w:szCs w:val="24"/>
        </w:rPr>
        <w:t xml:space="preserve"> Генподрядчику письменные указания удалить/заменить любой персонал Генподрядчика, участвующий в выполнении работ по Договору, в случае, если указанные лица:</w:t>
      </w:r>
    </w:p>
    <w:p w:rsidR="00946A82" w:rsidRDefault="00946A82" w:rsidP="00946A82">
      <w:pPr>
        <w:spacing w:after="0" w:line="240" w:lineRule="auto"/>
        <w:ind w:right="-1" w:firstLine="708"/>
        <w:rPr>
          <w:rFonts w:eastAsia="Calibri"/>
          <w:szCs w:val="24"/>
        </w:rPr>
      </w:pPr>
      <w:r>
        <w:rPr>
          <w:rFonts w:eastAsia="Calibri"/>
          <w:szCs w:val="24"/>
        </w:rPr>
        <w:t>- проявили некомпетентность или небрежность при исполнении своих обязанностей по усмотрению Технического заказчика;</w:t>
      </w:r>
    </w:p>
    <w:p w:rsidR="00946A82" w:rsidRDefault="00946A82" w:rsidP="00946A82">
      <w:pPr>
        <w:spacing w:after="0" w:line="240" w:lineRule="auto"/>
        <w:ind w:right="-1" w:firstLine="708"/>
        <w:rPr>
          <w:rFonts w:eastAsia="Calibri"/>
          <w:szCs w:val="24"/>
        </w:rPr>
      </w:pPr>
      <w:r>
        <w:rPr>
          <w:rFonts w:eastAsia="Calibri"/>
          <w:szCs w:val="24"/>
        </w:rPr>
        <w:t>- участвуют в деятельности, противоречащей или наносящей вред интересам Технического заказчика;</w:t>
      </w:r>
    </w:p>
    <w:p w:rsidR="00946A82" w:rsidRDefault="00946A82" w:rsidP="00946A82">
      <w:pPr>
        <w:spacing w:after="0" w:line="240" w:lineRule="auto"/>
        <w:ind w:right="-1" w:firstLine="708"/>
        <w:rPr>
          <w:rFonts w:eastAsia="Calibri"/>
          <w:szCs w:val="24"/>
        </w:rPr>
      </w:pPr>
      <w:r>
        <w:rPr>
          <w:rFonts w:eastAsia="Calibri"/>
          <w:szCs w:val="24"/>
        </w:rPr>
        <w:t>- не соблюдают соответствующие правила в области промышленной и экологической безопасности, охраны труда и гражданской защиты;</w:t>
      </w:r>
    </w:p>
    <w:p w:rsidR="00946A82" w:rsidRDefault="00946A82" w:rsidP="00946A82">
      <w:pPr>
        <w:spacing w:after="0" w:line="240" w:lineRule="auto"/>
        <w:ind w:right="-1" w:firstLine="708"/>
        <w:rPr>
          <w:rFonts w:eastAsia="Calibri"/>
          <w:szCs w:val="24"/>
        </w:rPr>
      </w:pPr>
      <w:r>
        <w:rPr>
          <w:rFonts w:eastAsia="Calibri"/>
          <w:szCs w:val="24"/>
        </w:rPr>
        <w:t>- имеют конфликт интересов (заинтересованные лица либо лица, на которых способны оказать влияние участники процесса капитального ремонта Объектов).</w:t>
      </w:r>
    </w:p>
    <w:p w:rsidR="00946A82" w:rsidRDefault="00946A82" w:rsidP="00946A82">
      <w:pPr>
        <w:spacing w:after="0" w:line="240" w:lineRule="auto"/>
        <w:ind w:right="-1" w:firstLine="708"/>
        <w:rPr>
          <w:rFonts w:eastAsia="Calibri"/>
          <w:szCs w:val="24"/>
        </w:rPr>
      </w:pPr>
      <w:r>
        <w:rPr>
          <w:rFonts w:eastAsia="Calibri"/>
          <w:szCs w:val="24"/>
        </w:rPr>
        <w:t xml:space="preserve">6.2.3. </w:t>
      </w:r>
      <w:r>
        <w:rPr>
          <w:szCs w:val="24"/>
        </w:rPr>
        <w:t>Требовать от Генподрядчика надлежащего исполнения обязательств в соответствии с условиями настоящего Договора.</w:t>
      </w:r>
    </w:p>
    <w:p w:rsidR="00946A82" w:rsidRDefault="00946A82" w:rsidP="00946A82">
      <w:pPr>
        <w:autoSpaceDE w:val="0"/>
        <w:autoSpaceDN w:val="0"/>
        <w:adjustRightInd w:val="0"/>
        <w:spacing w:after="0" w:line="240" w:lineRule="auto"/>
        <w:ind w:right="-1" w:firstLine="709"/>
        <w:rPr>
          <w:szCs w:val="24"/>
        </w:rPr>
      </w:pPr>
    </w:p>
    <w:p w:rsidR="00946A82" w:rsidRDefault="00946A82" w:rsidP="00946A82">
      <w:pPr>
        <w:widowControl w:val="0"/>
        <w:spacing w:after="0" w:line="240" w:lineRule="auto"/>
        <w:ind w:right="-1"/>
        <w:jc w:val="center"/>
        <w:rPr>
          <w:b/>
          <w:szCs w:val="24"/>
        </w:rPr>
      </w:pPr>
      <w:r>
        <w:rPr>
          <w:b/>
          <w:szCs w:val="24"/>
        </w:rPr>
        <w:t>7. ПРАВА И ОБЯЗАННОСТИ ГЕНПОДРЯДЧИКА</w:t>
      </w:r>
    </w:p>
    <w:p w:rsidR="00946A82" w:rsidRDefault="00946A82" w:rsidP="00946A82">
      <w:pPr>
        <w:spacing w:after="0" w:line="240" w:lineRule="auto"/>
        <w:ind w:right="-1" w:firstLine="709"/>
        <w:rPr>
          <w:szCs w:val="24"/>
        </w:rPr>
      </w:pPr>
    </w:p>
    <w:p w:rsidR="00946A82" w:rsidRDefault="00946A82" w:rsidP="00946A82">
      <w:pPr>
        <w:spacing w:after="0" w:line="240" w:lineRule="auto"/>
        <w:ind w:right="-1" w:firstLine="709"/>
        <w:rPr>
          <w:szCs w:val="24"/>
        </w:rPr>
      </w:pPr>
      <w:r>
        <w:rPr>
          <w:szCs w:val="24"/>
        </w:rPr>
        <w:t>7.1. Генподрядчик обязан:</w:t>
      </w:r>
    </w:p>
    <w:p w:rsidR="00946A82" w:rsidRDefault="00946A82" w:rsidP="00946A82">
      <w:pPr>
        <w:spacing w:after="0" w:line="240" w:lineRule="auto"/>
        <w:ind w:right="-1" w:firstLine="709"/>
        <w:rPr>
          <w:szCs w:val="24"/>
        </w:rPr>
      </w:pPr>
      <w:r>
        <w:rPr>
          <w:szCs w:val="24"/>
        </w:rPr>
        <w:t>7.1.1. С момента подписания настоящего Договора не позднее 5 (пяти) рабочих дней направить в адрес Технического заказчика уведомление о создании комиссии на открытие Объекта.</w:t>
      </w:r>
    </w:p>
    <w:p w:rsidR="00946A82" w:rsidRDefault="00946A82" w:rsidP="00946A82">
      <w:pPr>
        <w:spacing w:after="0" w:line="240" w:lineRule="auto"/>
        <w:ind w:right="-1" w:firstLine="709"/>
        <w:rPr>
          <w:iCs/>
          <w:szCs w:val="24"/>
        </w:rPr>
      </w:pPr>
      <w:r>
        <w:rPr>
          <w:szCs w:val="24"/>
        </w:rPr>
        <w:t xml:space="preserve">7.1.2. В соответствии с Графиком </w:t>
      </w:r>
      <w:r>
        <w:rPr>
          <w:iCs/>
          <w:szCs w:val="24"/>
        </w:rPr>
        <w:t>производства работ (Приложение № 7 к настоящему Договору) принять от Технического заказчика Объект</w:t>
      </w:r>
      <w:proofErr w:type="gramStart"/>
      <w:r>
        <w:rPr>
          <w:iCs/>
          <w:szCs w:val="24"/>
        </w:rPr>
        <w:t>а(</w:t>
      </w:r>
      <w:proofErr w:type="gramEnd"/>
      <w:r>
        <w:rPr>
          <w:iCs/>
          <w:szCs w:val="24"/>
        </w:rPr>
        <w:t xml:space="preserve">-ты) с оформлением Акта открытия по каждому Объекту согласно п. 1.7 настоящего Договора. Объект может быть передан Генподрядчику не ранее 5 календарных дней до начала работ.  </w:t>
      </w:r>
    </w:p>
    <w:p w:rsidR="00946A82" w:rsidRDefault="00946A82" w:rsidP="00946A82">
      <w:pPr>
        <w:spacing w:after="0" w:line="240" w:lineRule="auto"/>
        <w:ind w:right="-1" w:firstLine="709"/>
        <w:rPr>
          <w:szCs w:val="24"/>
        </w:rPr>
      </w:pPr>
      <w:r>
        <w:rPr>
          <w:szCs w:val="24"/>
        </w:rPr>
        <w:t>Выполнить и сдать Работы по Объект</w:t>
      </w:r>
      <w:proofErr w:type="gramStart"/>
      <w:r>
        <w:rPr>
          <w:szCs w:val="24"/>
        </w:rPr>
        <w:t>у(</w:t>
      </w:r>
      <w:proofErr w:type="gramEnd"/>
      <w:r>
        <w:rPr>
          <w:szCs w:val="24"/>
        </w:rPr>
        <w:t>-</w:t>
      </w:r>
      <w:proofErr w:type="spellStart"/>
      <w:r>
        <w:rPr>
          <w:szCs w:val="24"/>
        </w:rPr>
        <w:t>ам</w:t>
      </w:r>
      <w:proofErr w:type="spellEnd"/>
      <w:r>
        <w:rPr>
          <w:szCs w:val="24"/>
        </w:rPr>
        <w:t xml:space="preserve">) в объёме и в сроки, предусмотренные настоящим Договором, и сдать работы по Актам согласно </w:t>
      </w:r>
      <w:proofErr w:type="spellStart"/>
      <w:r>
        <w:rPr>
          <w:szCs w:val="24"/>
        </w:rPr>
        <w:t>п.п</w:t>
      </w:r>
      <w:proofErr w:type="spellEnd"/>
      <w:r>
        <w:rPr>
          <w:szCs w:val="24"/>
        </w:rPr>
        <w:t>. 1.2, 1.3 настоящего Договора.</w:t>
      </w:r>
    </w:p>
    <w:p w:rsidR="00946A82" w:rsidRDefault="00946A82" w:rsidP="00946A82">
      <w:pPr>
        <w:spacing w:after="0" w:line="240" w:lineRule="auto"/>
        <w:ind w:right="-1" w:firstLine="709"/>
        <w:rPr>
          <w:szCs w:val="24"/>
        </w:rPr>
      </w:pPr>
      <w:r>
        <w:rPr>
          <w:szCs w:val="24"/>
        </w:rPr>
        <w:t xml:space="preserve">7.1.3. </w:t>
      </w:r>
      <w:proofErr w:type="gramStart"/>
      <w:r>
        <w:rPr>
          <w:szCs w:val="24"/>
        </w:rPr>
        <w:t>Выполнить все работы по настоящему Договору собственными силами и/или силами привлеченных субподрядных организаций, в соответствии с условиями настоящего Договора, прилагаемой технической документацией (проектной документацией (при наличии), техническим заданием - приложение № 1, ведомостью объемов работ, локальной сметой - приложение № 4), строительными нормами, правилами, стандартами, правилами техники безопасности, охраны труда, антитеррористическими мероприятиями, правилами пожарной безопасности, правилами по охране зеленых насаждений, иными нормативно-правовыми документами</w:t>
      </w:r>
      <w:proofErr w:type="gramEnd"/>
      <w:r>
        <w:rPr>
          <w:szCs w:val="24"/>
        </w:rPr>
        <w:t>, действующими на территории РФ.</w:t>
      </w:r>
    </w:p>
    <w:p w:rsidR="00946A82" w:rsidRDefault="00946A82" w:rsidP="00946A82">
      <w:pPr>
        <w:widowControl w:val="0"/>
        <w:spacing w:after="0" w:line="240" w:lineRule="auto"/>
        <w:ind w:right="-1" w:firstLine="709"/>
        <w:rPr>
          <w:szCs w:val="24"/>
        </w:rPr>
      </w:pPr>
      <w:r>
        <w:rPr>
          <w:szCs w:val="24"/>
        </w:rPr>
        <w:t>Любые отклонения от условий настоящего Договора, проектной документации (при наличии), техническим заданием (приложение № 1), сметной документации (приложение № 4), требований Технического заказчика, в том числе не влияющие на технологию и качество работ, Генподрядчик обязан согласовать с Техническим заказчиком.</w:t>
      </w:r>
    </w:p>
    <w:p w:rsidR="00946A82" w:rsidRDefault="00946A82" w:rsidP="00946A82">
      <w:pPr>
        <w:spacing w:after="0" w:line="240" w:lineRule="auto"/>
        <w:ind w:right="-1" w:firstLine="709"/>
        <w:rPr>
          <w:szCs w:val="24"/>
        </w:rPr>
      </w:pPr>
      <w:proofErr w:type="gramStart"/>
      <w:r>
        <w:rPr>
          <w:szCs w:val="24"/>
        </w:rPr>
        <w:t>В соответствии с технологией производства работ по капитальному ремонту общего имущества многоквартирных домов совместно с организацией, выполняющей строительный контроль, вырабатывать, пересматривать технические решения и подготавливать заключения, необходимые для надлежащего исполнения Генподрядчиком договора, и представлять указанные технические решения и заключения Техническому Заказчику для рассмотрения и утверждения не позднее трехдневного срока с момента возникновения обстоятельств, повлекших необходимость выработки технических решений и подготовки</w:t>
      </w:r>
      <w:proofErr w:type="gramEnd"/>
      <w:r>
        <w:rPr>
          <w:szCs w:val="24"/>
        </w:rPr>
        <w:t xml:space="preserve"> заключений.</w:t>
      </w:r>
    </w:p>
    <w:p w:rsidR="00946A82" w:rsidRDefault="00946A82" w:rsidP="00946A82">
      <w:pPr>
        <w:widowControl w:val="0"/>
        <w:spacing w:after="0" w:line="240" w:lineRule="auto"/>
        <w:ind w:right="-1" w:firstLine="709"/>
        <w:rPr>
          <w:szCs w:val="24"/>
        </w:rPr>
      </w:pPr>
      <w:r>
        <w:rPr>
          <w:szCs w:val="24"/>
        </w:rPr>
        <w:t>7.1.4. Выполнять требования, предъявляемые Техническим заказчиком при осуществлении контроля за ходом выполнения и качеством работ, а также представителей организации, ведущей авторский надзор за проведением работ (при необходимости ведения авторского надзора) на Объект</w:t>
      </w:r>
      <w:proofErr w:type="gramStart"/>
      <w:r>
        <w:rPr>
          <w:szCs w:val="24"/>
        </w:rPr>
        <w:t>е(</w:t>
      </w:r>
      <w:proofErr w:type="gramEnd"/>
      <w:r>
        <w:rPr>
          <w:szCs w:val="24"/>
        </w:rPr>
        <w:t>-ах), уполномоченных представителей контролирующих и надзорных органов.</w:t>
      </w:r>
    </w:p>
    <w:p w:rsidR="00946A82" w:rsidRDefault="00946A82" w:rsidP="00946A82">
      <w:pPr>
        <w:widowControl w:val="0"/>
        <w:spacing w:after="0" w:line="240" w:lineRule="auto"/>
        <w:ind w:right="-1" w:firstLine="709"/>
        <w:rPr>
          <w:rFonts w:eastAsia="Calibri"/>
          <w:szCs w:val="24"/>
        </w:rPr>
      </w:pPr>
      <w:r>
        <w:rPr>
          <w:szCs w:val="24"/>
        </w:rPr>
        <w:t xml:space="preserve">7.1.5. Своими силами и средствами обеспечить получение всех необходимых профессиональных допусков, разрешений и допусков на право производства Работ, требуемых в соответствии с законодательством Российской Федерации и Калининградской области, в том </w:t>
      </w:r>
      <w:r>
        <w:rPr>
          <w:szCs w:val="24"/>
        </w:rPr>
        <w:lastRenderedPageBreak/>
        <w:t xml:space="preserve">числе разрешения и согласования, связанные с использованием иностранной рабочей силы. </w:t>
      </w:r>
    </w:p>
    <w:p w:rsidR="00946A82" w:rsidRDefault="00946A82" w:rsidP="00946A82">
      <w:pPr>
        <w:widowControl w:val="0"/>
        <w:spacing w:after="0" w:line="240" w:lineRule="auto"/>
        <w:ind w:right="-1" w:firstLine="709"/>
        <w:rPr>
          <w:szCs w:val="24"/>
        </w:rPr>
      </w:pPr>
      <w:r>
        <w:rPr>
          <w:szCs w:val="24"/>
        </w:rPr>
        <w:t xml:space="preserve">7.1.6. Принять каждый Объект по Акту открытия Объекта в сроки, предусмотренные Графиком </w:t>
      </w:r>
      <w:r>
        <w:rPr>
          <w:iCs/>
          <w:szCs w:val="24"/>
        </w:rPr>
        <w:t>производства работ (Приложение № 7 к настоящему Договору) в течение 3 (трёх) дней до даты начала работ</w:t>
      </w:r>
      <w:r>
        <w:rPr>
          <w:iCs/>
          <w:color w:val="1F4E79"/>
          <w:szCs w:val="24"/>
        </w:rPr>
        <w:t xml:space="preserve"> </w:t>
      </w:r>
      <w:r>
        <w:rPr>
          <w:szCs w:val="24"/>
        </w:rPr>
        <w:t xml:space="preserve">и передать в срок не более 3 (трёх) рабочих дней со дня открытия Объекта, один экземпляр (оригинал) данного акта Техническому заказчику. За не представление и (или) несвоевременное представление Акта открытия Объекта Генподрядчик несёт ответственность, предусмотренную разделом 12 настоящего Договора. </w:t>
      </w:r>
    </w:p>
    <w:p w:rsidR="00946A82" w:rsidRDefault="00946A82" w:rsidP="00946A82">
      <w:pPr>
        <w:widowControl w:val="0"/>
        <w:spacing w:after="0" w:line="240" w:lineRule="auto"/>
        <w:ind w:right="-1" w:firstLine="709"/>
        <w:rPr>
          <w:szCs w:val="24"/>
        </w:rPr>
      </w:pPr>
      <w:r>
        <w:rPr>
          <w:szCs w:val="24"/>
        </w:rPr>
        <w:t>Не позднее 3 (трёх) дней со дня принятия Объект</w:t>
      </w:r>
      <w:proofErr w:type="gramStart"/>
      <w:r>
        <w:rPr>
          <w:szCs w:val="24"/>
        </w:rPr>
        <w:t>а(</w:t>
      </w:r>
      <w:proofErr w:type="gramEnd"/>
      <w:r>
        <w:rPr>
          <w:szCs w:val="24"/>
        </w:rPr>
        <w:t>-</w:t>
      </w:r>
      <w:proofErr w:type="spellStart"/>
      <w:r>
        <w:rPr>
          <w:szCs w:val="24"/>
        </w:rPr>
        <w:t>ов</w:t>
      </w:r>
      <w:proofErr w:type="spellEnd"/>
      <w:r>
        <w:rPr>
          <w:szCs w:val="24"/>
        </w:rPr>
        <w:t>) по Акту открытия Объекта, Генподрядчик обязан установить на каждом Объекте баннер и информационный стенд.</w:t>
      </w:r>
    </w:p>
    <w:p w:rsidR="00946A82" w:rsidRDefault="00946A82" w:rsidP="00946A82">
      <w:pPr>
        <w:widowControl w:val="0"/>
        <w:spacing w:after="0" w:line="240" w:lineRule="auto"/>
        <w:ind w:right="-1" w:firstLine="709"/>
        <w:rPr>
          <w:szCs w:val="24"/>
        </w:rPr>
      </w:pPr>
      <w:r>
        <w:rPr>
          <w:rFonts w:eastAsia="Calibri"/>
          <w:szCs w:val="24"/>
        </w:rPr>
        <w:t>За неисполнение указанной обязанности Генподрядчик привлекается к ответственности, предусмотренной настоящим Договором.</w:t>
      </w:r>
    </w:p>
    <w:p w:rsidR="00946A82" w:rsidRDefault="00946A82" w:rsidP="00946A82">
      <w:pPr>
        <w:widowControl w:val="0"/>
        <w:spacing w:after="0" w:line="240" w:lineRule="auto"/>
        <w:ind w:right="-1" w:firstLine="709"/>
        <w:rPr>
          <w:rFonts w:eastAsia="Calibri"/>
          <w:szCs w:val="24"/>
        </w:rPr>
      </w:pPr>
      <w:r>
        <w:rPr>
          <w:rFonts w:eastAsia="Calibri"/>
          <w:szCs w:val="24"/>
        </w:rPr>
        <w:t>Информационный стенд должен содержать сведения о выполняемых работах, контактной информации Технического заказчика, Заказчика, Генподрядчика, проектной организации (при наличии), строительного контроля</w:t>
      </w:r>
      <w:r>
        <w:rPr>
          <w:rFonts w:eastAsia="Calibri"/>
          <w:color w:val="1F4E79"/>
          <w:szCs w:val="24"/>
        </w:rPr>
        <w:t>,</w:t>
      </w:r>
      <w:r>
        <w:rPr>
          <w:rFonts w:eastAsia="Calibri"/>
          <w:szCs w:val="24"/>
        </w:rPr>
        <w:t xml:space="preserve"> фамилий, имен, отчеств ответственных лиц с указанием их телефонов, о сроках начала и окончания выполнения работ. </w:t>
      </w:r>
    </w:p>
    <w:p w:rsidR="00946A82" w:rsidRDefault="00946A82" w:rsidP="00946A82">
      <w:pPr>
        <w:widowControl w:val="0"/>
        <w:spacing w:after="0" w:line="240" w:lineRule="auto"/>
        <w:ind w:right="-1" w:firstLine="709"/>
        <w:rPr>
          <w:szCs w:val="24"/>
        </w:rPr>
      </w:pPr>
      <w:r>
        <w:rPr>
          <w:szCs w:val="24"/>
        </w:rPr>
        <w:t>7.1.7. В ходе выполнения работ проводить мероприятия, направленные на предупреждение несчастных случаев на производстве, профессиональных заболеваний, улучшения условий и охраны труда, санитарно-бытового обеспечения персонала.</w:t>
      </w:r>
    </w:p>
    <w:p w:rsidR="00946A82" w:rsidRDefault="00946A82" w:rsidP="00946A82">
      <w:pPr>
        <w:widowControl w:val="0"/>
        <w:spacing w:after="0" w:line="240" w:lineRule="auto"/>
        <w:ind w:right="-1" w:firstLine="709"/>
        <w:rPr>
          <w:szCs w:val="24"/>
        </w:rPr>
      </w:pPr>
      <w:r>
        <w:rPr>
          <w:szCs w:val="24"/>
        </w:rPr>
        <w:t xml:space="preserve">Обеспечить в ходе выполнения работ </w:t>
      </w:r>
      <w:r>
        <w:rPr>
          <w:iCs/>
          <w:szCs w:val="24"/>
        </w:rPr>
        <w:t>выполнение мероприятий</w:t>
      </w:r>
      <w:r>
        <w:rPr>
          <w:szCs w:val="24"/>
        </w:rPr>
        <w:t xml:space="preserve"> по технике безопасности, охране окружающей среды, пожарной безопасности, по антитеррористической безопасности и пр.</w:t>
      </w:r>
    </w:p>
    <w:p w:rsidR="00946A82" w:rsidRDefault="00946A82" w:rsidP="00946A82">
      <w:pPr>
        <w:autoSpaceDE w:val="0"/>
        <w:autoSpaceDN w:val="0"/>
        <w:adjustRightInd w:val="0"/>
        <w:spacing w:after="0" w:line="240" w:lineRule="auto"/>
        <w:ind w:right="-1" w:firstLine="709"/>
        <w:rPr>
          <w:szCs w:val="24"/>
        </w:rPr>
      </w:pPr>
      <w:r>
        <w:rPr>
          <w:szCs w:val="24"/>
        </w:rPr>
        <w:t xml:space="preserve">7.1.8. Обеспечить Объект необходимыми материально-техническими ресурсами, строительной техникой и инструментами. </w:t>
      </w:r>
    </w:p>
    <w:p w:rsidR="00946A82" w:rsidRDefault="00946A82" w:rsidP="00946A82">
      <w:pPr>
        <w:autoSpaceDE w:val="0"/>
        <w:autoSpaceDN w:val="0"/>
        <w:adjustRightInd w:val="0"/>
        <w:spacing w:after="0" w:line="240" w:lineRule="auto"/>
        <w:ind w:right="-1" w:firstLine="709"/>
        <w:rPr>
          <w:szCs w:val="24"/>
        </w:rPr>
      </w:pPr>
      <w:r>
        <w:rPr>
          <w:szCs w:val="24"/>
        </w:rPr>
        <w:t xml:space="preserve">В счёт цены настоящего Договора Генподрядчик самостоятельно обеспечивает их приобретение, доставку, разгрузку и хранение, а также их сохранность. </w:t>
      </w:r>
    </w:p>
    <w:p w:rsidR="00946A82" w:rsidRDefault="00946A82" w:rsidP="00946A82">
      <w:pPr>
        <w:autoSpaceDE w:val="0"/>
        <w:autoSpaceDN w:val="0"/>
        <w:adjustRightInd w:val="0"/>
        <w:spacing w:after="0" w:line="240" w:lineRule="auto"/>
        <w:ind w:right="-1" w:firstLine="709"/>
        <w:rPr>
          <w:szCs w:val="24"/>
        </w:rPr>
      </w:pPr>
      <w:r>
        <w:rPr>
          <w:szCs w:val="24"/>
        </w:rPr>
        <w:t>7.1.9. Осуществлять охрану Объект</w:t>
      </w:r>
      <w:proofErr w:type="gramStart"/>
      <w:r>
        <w:rPr>
          <w:szCs w:val="24"/>
        </w:rPr>
        <w:t>а(</w:t>
      </w:r>
      <w:proofErr w:type="gramEnd"/>
      <w:r>
        <w:rPr>
          <w:szCs w:val="24"/>
        </w:rPr>
        <w:t>-</w:t>
      </w:r>
      <w:proofErr w:type="spellStart"/>
      <w:r>
        <w:rPr>
          <w:szCs w:val="24"/>
        </w:rPr>
        <w:t>ов</w:t>
      </w:r>
      <w:proofErr w:type="spellEnd"/>
      <w:r>
        <w:rPr>
          <w:szCs w:val="24"/>
        </w:rPr>
        <w:t>) в порядке, установленном разделом 9 настоящего Договора.</w:t>
      </w:r>
    </w:p>
    <w:p w:rsidR="00946A82" w:rsidRDefault="00946A82" w:rsidP="00946A82">
      <w:pPr>
        <w:autoSpaceDE w:val="0"/>
        <w:autoSpaceDN w:val="0"/>
        <w:adjustRightInd w:val="0"/>
        <w:spacing w:after="0" w:line="240" w:lineRule="auto"/>
        <w:ind w:right="-1" w:firstLine="709"/>
        <w:rPr>
          <w:rFonts w:eastAsia="Calibri"/>
          <w:szCs w:val="24"/>
        </w:rPr>
      </w:pPr>
      <w:r>
        <w:rPr>
          <w:szCs w:val="24"/>
        </w:rPr>
        <w:t xml:space="preserve">7.1.10. Не позднее 1 (одного) рабочего дня, со дня подписания настоящего Договора назначить ответственное лицо </w:t>
      </w:r>
      <w:r>
        <w:rPr>
          <w:rFonts w:eastAsia="Calibri"/>
          <w:szCs w:val="24"/>
        </w:rPr>
        <w:t>за проведение и организацию всего комплекса работ по капитальному ремонту Объект</w:t>
      </w:r>
      <w:proofErr w:type="gramStart"/>
      <w:r>
        <w:rPr>
          <w:rFonts w:eastAsia="Calibri"/>
          <w:szCs w:val="24"/>
        </w:rPr>
        <w:t>а(</w:t>
      </w:r>
      <w:proofErr w:type="gramEnd"/>
      <w:r>
        <w:rPr>
          <w:rFonts w:eastAsia="Calibri"/>
          <w:szCs w:val="24"/>
        </w:rPr>
        <w:t>-</w:t>
      </w:r>
      <w:proofErr w:type="spellStart"/>
      <w:r>
        <w:rPr>
          <w:rFonts w:eastAsia="Calibri"/>
          <w:szCs w:val="24"/>
        </w:rPr>
        <w:t>ов</w:t>
      </w:r>
      <w:proofErr w:type="spellEnd"/>
      <w:r>
        <w:rPr>
          <w:rFonts w:eastAsia="Calibri"/>
          <w:szCs w:val="24"/>
        </w:rPr>
        <w:t xml:space="preserve">), в том числе </w:t>
      </w:r>
      <w:r>
        <w:rPr>
          <w:szCs w:val="24"/>
        </w:rPr>
        <w:t xml:space="preserve">для координации и согласования с Техническим заказчиком хода выполнения Работ, поставки материалов и оборудования, решения иных вопросов, возникающих в связи с исполнением настоящего Договора, </w:t>
      </w:r>
      <w:r>
        <w:rPr>
          <w:rFonts w:eastAsia="Arial Unicode MS"/>
          <w:szCs w:val="24"/>
        </w:rPr>
        <w:t xml:space="preserve">официально известив об этом Технического заказчика в течение 2 (двух) рабочих дней в письменной форме с указанием предоставленных ответственному лицу  полномочий и следующих </w:t>
      </w:r>
      <w:r>
        <w:rPr>
          <w:rFonts w:eastAsia="Calibri"/>
          <w:szCs w:val="24"/>
        </w:rPr>
        <w:t xml:space="preserve">сведений о нем: фамилия, имя, отчество, должность, телефон, адрес электронной почты (далее – адрес для уведомлений). </w:t>
      </w:r>
    </w:p>
    <w:p w:rsidR="00946A82" w:rsidRDefault="00946A82" w:rsidP="00946A82">
      <w:pPr>
        <w:autoSpaceDE w:val="0"/>
        <w:autoSpaceDN w:val="0"/>
        <w:adjustRightInd w:val="0"/>
        <w:spacing w:after="0" w:line="240" w:lineRule="auto"/>
        <w:ind w:right="-1" w:firstLine="709"/>
        <w:rPr>
          <w:strike/>
          <w:szCs w:val="24"/>
        </w:rPr>
      </w:pPr>
      <w:r>
        <w:rPr>
          <w:szCs w:val="24"/>
        </w:rPr>
        <w:t xml:space="preserve">7.1.11. Оформить при необходимости акт </w:t>
      </w:r>
      <w:r>
        <w:rPr>
          <w:rFonts w:eastAsia="Calibri"/>
          <w:szCs w:val="24"/>
        </w:rPr>
        <w:t xml:space="preserve">на проведение земляных работ. </w:t>
      </w:r>
      <w:r>
        <w:rPr>
          <w:szCs w:val="24"/>
        </w:rPr>
        <w:t>Оформленный акт Генподрядчик обязан представить Техническому заказчику в течение 2 (двух) рабочих дней со дня его получения.</w:t>
      </w:r>
    </w:p>
    <w:p w:rsidR="00946A82" w:rsidRDefault="00946A82" w:rsidP="00946A82">
      <w:pPr>
        <w:autoSpaceDE w:val="0"/>
        <w:autoSpaceDN w:val="0"/>
        <w:adjustRightInd w:val="0"/>
        <w:spacing w:after="0" w:line="240" w:lineRule="auto"/>
        <w:ind w:right="-1" w:firstLine="709"/>
        <w:rPr>
          <w:szCs w:val="24"/>
        </w:rPr>
      </w:pPr>
      <w:r>
        <w:rPr>
          <w:szCs w:val="24"/>
        </w:rPr>
        <w:t>7.1.12. Не допускать до производства работ на Объект</w:t>
      </w:r>
      <w:proofErr w:type="gramStart"/>
      <w:r>
        <w:rPr>
          <w:szCs w:val="24"/>
        </w:rPr>
        <w:t>е(</w:t>
      </w:r>
      <w:proofErr w:type="gramEnd"/>
      <w:r>
        <w:rPr>
          <w:szCs w:val="24"/>
        </w:rPr>
        <w:t xml:space="preserve">-ах) иностранную рабочую силу, не прошедшую в установленном порядке миграционный учёт в органах Федеральной миграционной службы РФ. </w:t>
      </w:r>
    </w:p>
    <w:p w:rsidR="00946A82" w:rsidRDefault="00946A82" w:rsidP="00946A82">
      <w:pPr>
        <w:spacing w:after="0" w:line="240" w:lineRule="auto"/>
        <w:ind w:right="-1" w:firstLine="709"/>
        <w:rPr>
          <w:szCs w:val="24"/>
        </w:rPr>
      </w:pPr>
      <w:r>
        <w:rPr>
          <w:szCs w:val="24"/>
        </w:rPr>
        <w:t>7.1.13. В счёт Цены настоящего Договора своими силами и средствами, руководствуясь Требованиями к обустройству строительной площадки при проведении капитального ремонта многоквартирных обеспечить сооружение/демонтаж и/или аренду Временных зданий и сооружений, необходимых для выполнения Работ, размещения персонала в рабочее время.</w:t>
      </w:r>
    </w:p>
    <w:p w:rsidR="00946A82" w:rsidRDefault="00946A82" w:rsidP="00946A82">
      <w:pPr>
        <w:spacing w:after="0" w:line="240" w:lineRule="auto"/>
        <w:ind w:right="-1" w:firstLine="709"/>
        <w:rPr>
          <w:szCs w:val="24"/>
        </w:rPr>
      </w:pPr>
      <w:r>
        <w:rPr>
          <w:szCs w:val="24"/>
        </w:rPr>
        <w:t xml:space="preserve">7.1.14. Нести ответственность за неисполнение или ненадлежащее исполнение обязательств Субподрядными организациями, за отсутствие у привлеченных субподрядных организаций допусков к работам. </w:t>
      </w:r>
    </w:p>
    <w:p w:rsidR="00946A82" w:rsidRDefault="00946A82" w:rsidP="00946A82">
      <w:pPr>
        <w:spacing w:after="0" w:line="240" w:lineRule="auto"/>
        <w:ind w:right="-1" w:firstLine="709"/>
        <w:rPr>
          <w:rFonts w:eastAsia="Calibri"/>
          <w:szCs w:val="24"/>
        </w:rPr>
      </w:pPr>
      <w:r>
        <w:rPr>
          <w:szCs w:val="24"/>
        </w:rPr>
        <w:t>Генподрядчик обязуется не заключать договоров (соглашений) на привлечение к работам по настоящему Договору и не допускать к работам на Объект</w:t>
      </w:r>
      <w:proofErr w:type="gramStart"/>
      <w:r>
        <w:rPr>
          <w:szCs w:val="24"/>
        </w:rPr>
        <w:t>е(</w:t>
      </w:r>
      <w:proofErr w:type="gramEnd"/>
      <w:r>
        <w:rPr>
          <w:szCs w:val="24"/>
        </w:rPr>
        <w:t xml:space="preserve">-ах) субподрядные организации, свидетельство о допуске к работам, которые оказывают влияние на безопасность объектов капитального строительства, которых не соответствует характеру поручаемых работ. Генподрядчик в срок не менее 3 (трёх) рабочих дней до момента заключения договора (соглашения) с субподрядной организацией направляет Техническому заказчику </w:t>
      </w:r>
      <w:r w:rsidRPr="00945DEC">
        <w:rPr>
          <w:szCs w:val="24"/>
        </w:rPr>
        <w:t>свидетельство о допуске субподрядной организации к работам, заверенное саморегулируемой организацией, выдавшей данное свидетельство.</w:t>
      </w:r>
      <w:r>
        <w:rPr>
          <w:szCs w:val="24"/>
        </w:rPr>
        <w:t xml:space="preserve"> </w:t>
      </w:r>
    </w:p>
    <w:p w:rsidR="00946A82" w:rsidRDefault="00946A82" w:rsidP="00946A82">
      <w:pPr>
        <w:spacing w:after="0" w:line="240" w:lineRule="auto"/>
        <w:ind w:right="-1" w:firstLine="709"/>
        <w:rPr>
          <w:szCs w:val="24"/>
        </w:rPr>
      </w:pPr>
      <w:proofErr w:type="gramStart"/>
      <w:r>
        <w:rPr>
          <w:szCs w:val="24"/>
        </w:rPr>
        <w:lastRenderedPageBreak/>
        <w:t>В случае выявления проверкой Технического заказчика нарушений положений настоящего пункта Договора, Генподрядчик обязан в срок не более 2 (двух) рабочих дней со дня получения письменного уведомления Технического заказчика, либо внесения им соответствующей записи в Журнал производства работ, расторгнуть договор (соглашение) на привлечение субподрядной организации, не соответствующей требованиям настоящего Договора, а также незамедлительно принять меры к не допуску сотрудников данной субподрядной</w:t>
      </w:r>
      <w:proofErr w:type="gramEnd"/>
      <w:r>
        <w:rPr>
          <w:szCs w:val="24"/>
        </w:rPr>
        <w:t xml:space="preserve"> организации к работам на Объект</w:t>
      </w:r>
      <w:proofErr w:type="gramStart"/>
      <w:r>
        <w:rPr>
          <w:szCs w:val="24"/>
        </w:rPr>
        <w:t>е(</w:t>
      </w:r>
      <w:proofErr w:type="gramEnd"/>
      <w:r>
        <w:rPr>
          <w:szCs w:val="24"/>
        </w:rPr>
        <w:t>-ах). Все издержки, понесенные Генподрядчиком для привлечения субподрядной организации, не соответствующей требованиям настоящего Договора, относятся к расходам Генподрядчика и Заказчиком не возмещаются.</w:t>
      </w:r>
    </w:p>
    <w:p w:rsidR="00946A82" w:rsidRDefault="00946A82" w:rsidP="00946A82">
      <w:pPr>
        <w:widowControl w:val="0"/>
        <w:spacing w:after="0" w:line="240" w:lineRule="auto"/>
        <w:ind w:right="-1" w:firstLine="709"/>
        <w:rPr>
          <w:szCs w:val="24"/>
        </w:rPr>
      </w:pPr>
      <w:r>
        <w:rPr>
          <w:szCs w:val="24"/>
        </w:rPr>
        <w:t>7.1.15. Обеспечить при производстве работ на Объект</w:t>
      </w:r>
      <w:proofErr w:type="gramStart"/>
      <w:r>
        <w:rPr>
          <w:szCs w:val="24"/>
        </w:rPr>
        <w:t>е(</w:t>
      </w:r>
      <w:proofErr w:type="gramEnd"/>
      <w:r>
        <w:rPr>
          <w:szCs w:val="24"/>
        </w:rPr>
        <w:t xml:space="preserve">-ах) применение материалов, изделий, конструкций и оборудования, соответствующих требованиям проектной и сметной документации. Все используемые материалы, изделия и конструкции должны быть надлежащего качества, иметь соответствующие сертификаты, технические паспорта и другие документы, удостоверяющие их качество. </w:t>
      </w:r>
    </w:p>
    <w:p w:rsidR="00946A82" w:rsidRDefault="00946A82" w:rsidP="00946A82">
      <w:pPr>
        <w:widowControl w:val="0"/>
        <w:spacing w:after="0" w:line="240" w:lineRule="auto"/>
        <w:ind w:right="-1" w:firstLine="709"/>
        <w:rPr>
          <w:szCs w:val="24"/>
        </w:rPr>
      </w:pPr>
      <w:r>
        <w:rPr>
          <w:szCs w:val="24"/>
        </w:rPr>
        <w:t>Генподрядчик не менее</w:t>
      </w:r>
      <w:proofErr w:type="gramStart"/>
      <w:r>
        <w:rPr>
          <w:szCs w:val="24"/>
        </w:rPr>
        <w:t>,</w:t>
      </w:r>
      <w:proofErr w:type="gramEnd"/>
      <w:r>
        <w:rPr>
          <w:szCs w:val="24"/>
        </w:rPr>
        <w:t xml:space="preserve"> чем за 3 (три) рабочих дня со дня производства работ с использованием соответствующих материалов, изделий, конструкций, представляет сертификаты и другие документы на указанные материалы, изделия, конструкции Техническому заказчику с оформлением сводного реестра материалов и конструкций, применяемых при производстве работ (далее по тексту – Сводный реестр) в двух экземплярах (каждый лист сводного реестра должен быть заверен подписью уполномоченного Генподрядчиком лица и </w:t>
      </w:r>
      <w:proofErr w:type="gramStart"/>
      <w:r>
        <w:rPr>
          <w:szCs w:val="24"/>
        </w:rPr>
        <w:t>скреплен</w:t>
      </w:r>
      <w:proofErr w:type="gramEnd"/>
      <w:r>
        <w:rPr>
          <w:szCs w:val="24"/>
        </w:rPr>
        <w:t xml:space="preserve"> печатью Генподрядчика). </w:t>
      </w:r>
    </w:p>
    <w:p w:rsidR="00946A82" w:rsidRDefault="00946A82" w:rsidP="00946A82">
      <w:pPr>
        <w:widowControl w:val="0"/>
        <w:spacing w:after="0" w:line="240" w:lineRule="auto"/>
        <w:ind w:right="-1" w:firstLine="709"/>
        <w:rPr>
          <w:szCs w:val="24"/>
        </w:rPr>
      </w:pPr>
      <w:r>
        <w:rPr>
          <w:szCs w:val="24"/>
        </w:rPr>
        <w:t>7.1.16. Оформлять и вести на каждом Объекте Журнал входного контроля и приёмки продукции, изделий, материалов и конструкций, журналы производства работ, авторского надзора (при необходимости) оформляются в соответствии с нормативно-правовыми актами, действующими на момент производства работ на Объект</w:t>
      </w:r>
      <w:proofErr w:type="gramStart"/>
      <w:r>
        <w:rPr>
          <w:szCs w:val="24"/>
        </w:rPr>
        <w:t>е(</w:t>
      </w:r>
      <w:proofErr w:type="gramEnd"/>
      <w:r>
        <w:rPr>
          <w:szCs w:val="24"/>
        </w:rPr>
        <w:t>-ах).</w:t>
      </w:r>
    </w:p>
    <w:p w:rsidR="00946A82" w:rsidRDefault="00946A82" w:rsidP="00946A82">
      <w:pPr>
        <w:widowControl w:val="0"/>
        <w:spacing w:after="0" w:line="240" w:lineRule="auto"/>
        <w:ind w:right="-1" w:firstLine="709"/>
        <w:rPr>
          <w:szCs w:val="24"/>
        </w:rPr>
      </w:pPr>
      <w:r>
        <w:rPr>
          <w:szCs w:val="24"/>
        </w:rPr>
        <w:t>7.1.17. Гарантировать в течение гарантийного срока, установленного производителем, что качество материалов, изделий, конструкций, систем, оборудования применяемых Генподрядчиком для выполнения Работ, будет соответствовать требованиям настоящего Договора, проектной документации, ГОСТам, СНиП.</w:t>
      </w:r>
    </w:p>
    <w:p w:rsidR="00946A82" w:rsidRDefault="00946A82" w:rsidP="00946A82">
      <w:pPr>
        <w:spacing w:after="0" w:line="240" w:lineRule="auto"/>
        <w:ind w:right="-1" w:firstLine="709"/>
        <w:rPr>
          <w:szCs w:val="24"/>
        </w:rPr>
      </w:pPr>
      <w:r>
        <w:rPr>
          <w:szCs w:val="24"/>
        </w:rPr>
        <w:t>При выполнении работ согласовывать с организацией, осуществляющей строительный контроль, применение материалов, оборудования, технологий, проектных решений, типовых узлов, не предусмотренных техническим заданием и сметой к договору подряда, и предоставлять Заказчику для рассмотрения и утверждения соответствующей документации не позднее трехдневного срока с момента возникновения необходимости.</w:t>
      </w:r>
    </w:p>
    <w:p w:rsidR="00946A82" w:rsidRDefault="00946A82" w:rsidP="00946A82">
      <w:pPr>
        <w:spacing w:after="0" w:line="240" w:lineRule="auto"/>
        <w:ind w:right="-1" w:firstLine="709"/>
        <w:rPr>
          <w:szCs w:val="24"/>
        </w:rPr>
      </w:pPr>
      <w:r>
        <w:rPr>
          <w:szCs w:val="24"/>
        </w:rPr>
        <w:t>Представлять на согласование организации, осуществляющей строительный контроль, при необходимости, замену применяемых материалов и оборудования при условии представления сравнительных таблиц, сертификатов, свидетельств, ТУ на применяемые материалы, оборудование, подтверждающие не ухудшение качества производимого капитального ремонта.</w:t>
      </w:r>
    </w:p>
    <w:p w:rsidR="00946A82" w:rsidRDefault="00946A82" w:rsidP="00946A82">
      <w:pPr>
        <w:autoSpaceDE w:val="0"/>
        <w:autoSpaceDN w:val="0"/>
        <w:adjustRightInd w:val="0"/>
        <w:spacing w:after="0" w:line="240" w:lineRule="auto"/>
        <w:ind w:right="-1" w:firstLine="709"/>
        <w:rPr>
          <w:szCs w:val="24"/>
        </w:rPr>
      </w:pPr>
      <w:r>
        <w:rPr>
          <w:szCs w:val="24"/>
        </w:rPr>
        <w:t>7.1.18.  Выполнить, при необходимости, в установленном порядке сезонные работы, обеспечивающие надлежащие темпы проведения работ и достижения требуемых качественных показателей в соответствии с требованиями строительных норм и правил, действующих в Российской Федерации.</w:t>
      </w:r>
    </w:p>
    <w:p w:rsidR="00946A82" w:rsidRDefault="00946A82" w:rsidP="00946A82">
      <w:pPr>
        <w:autoSpaceDE w:val="0"/>
        <w:autoSpaceDN w:val="0"/>
        <w:adjustRightInd w:val="0"/>
        <w:spacing w:after="0" w:line="240" w:lineRule="auto"/>
        <w:ind w:right="-1" w:firstLine="709"/>
        <w:rPr>
          <w:szCs w:val="24"/>
        </w:rPr>
      </w:pPr>
      <w:r>
        <w:rPr>
          <w:szCs w:val="24"/>
        </w:rPr>
        <w:t>7.1.19. Обеспечить собственными силами и/или силами привлеченных субподрядных организаций ежедневную уборку строительного мусора на Объект</w:t>
      </w:r>
      <w:proofErr w:type="gramStart"/>
      <w:r>
        <w:rPr>
          <w:szCs w:val="24"/>
        </w:rPr>
        <w:t>е(</w:t>
      </w:r>
      <w:proofErr w:type="gramEnd"/>
      <w:r>
        <w:rPr>
          <w:szCs w:val="24"/>
        </w:rPr>
        <w:t>-ах) и прилегающей непосредственно к нему территории на протяжении всего периода выполнения работ.</w:t>
      </w:r>
      <w:r>
        <w:rPr>
          <w:color w:val="7030A0"/>
          <w:szCs w:val="24"/>
        </w:rPr>
        <w:t xml:space="preserve"> </w:t>
      </w:r>
      <w:r>
        <w:rPr>
          <w:szCs w:val="24"/>
        </w:rPr>
        <w:t>В случае необходимости заключать договоры на утилизацию отходов строительного производства.</w:t>
      </w:r>
    </w:p>
    <w:p w:rsidR="00946A82" w:rsidRDefault="00946A82" w:rsidP="00946A82">
      <w:pPr>
        <w:autoSpaceDE w:val="0"/>
        <w:autoSpaceDN w:val="0"/>
        <w:adjustRightInd w:val="0"/>
        <w:spacing w:after="0" w:line="240" w:lineRule="auto"/>
        <w:ind w:right="-1" w:firstLine="709"/>
        <w:rPr>
          <w:szCs w:val="24"/>
        </w:rPr>
      </w:pPr>
      <w:r>
        <w:rPr>
          <w:szCs w:val="24"/>
        </w:rPr>
        <w:t xml:space="preserve">7.1.20. Приступать к выполнению последующих работ только после приёмки Техническим заказчиком скрытых работ и составления актов освидетельствования этих работ. Предъявление скрытых работ к освидетельствованию Техническим заказчиком производится в порядке, предусмотренном п. 8.4. настоящего Договора. </w:t>
      </w:r>
    </w:p>
    <w:p w:rsidR="00946A82" w:rsidRDefault="00946A82" w:rsidP="00946A82">
      <w:pPr>
        <w:autoSpaceDE w:val="0"/>
        <w:autoSpaceDN w:val="0"/>
        <w:adjustRightInd w:val="0"/>
        <w:spacing w:after="0" w:line="240" w:lineRule="auto"/>
        <w:ind w:right="-1" w:firstLine="709"/>
        <w:rPr>
          <w:szCs w:val="24"/>
        </w:rPr>
      </w:pPr>
      <w:r>
        <w:rPr>
          <w:szCs w:val="24"/>
        </w:rPr>
        <w:t xml:space="preserve">7.1.21. Если закрытие работ </w:t>
      </w:r>
      <w:proofErr w:type="gramStart"/>
      <w:r>
        <w:rPr>
          <w:szCs w:val="24"/>
        </w:rPr>
        <w:t>выполнено без подтверждения Технического заказчика Генподрядчик обязан</w:t>
      </w:r>
      <w:proofErr w:type="gramEnd"/>
      <w:r>
        <w:rPr>
          <w:szCs w:val="24"/>
        </w:rPr>
        <w:t xml:space="preserve"> за свой счёт вскрыть любую часть скрытых работ согласно указанию Технического заказчика, а затем восстановить её за свой счёт. При этом ответственность за просрочку Генподрядчик несёт в полном объёме в соответствии с условиями настоящего Договора. </w:t>
      </w:r>
    </w:p>
    <w:p w:rsidR="00946A82" w:rsidRDefault="00946A82" w:rsidP="00946A82">
      <w:pPr>
        <w:autoSpaceDE w:val="0"/>
        <w:autoSpaceDN w:val="0"/>
        <w:adjustRightInd w:val="0"/>
        <w:spacing w:after="0" w:line="240" w:lineRule="auto"/>
        <w:ind w:right="-1" w:firstLine="709"/>
        <w:rPr>
          <w:szCs w:val="24"/>
        </w:rPr>
      </w:pPr>
      <w:r>
        <w:rPr>
          <w:rFonts w:eastAsia="Calibri"/>
          <w:szCs w:val="24"/>
        </w:rPr>
        <w:lastRenderedPageBreak/>
        <w:t xml:space="preserve">Выполнять </w:t>
      </w:r>
      <w:proofErr w:type="spellStart"/>
      <w:r>
        <w:rPr>
          <w:rFonts w:eastAsia="Calibri"/>
          <w:szCs w:val="24"/>
        </w:rPr>
        <w:t>фотофиксацию</w:t>
      </w:r>
      <w:proofErr w:type="spellEnd"/>
      <w:r>
        <w:rPr>
          <w:rFonts w:eastAsia="Calibri"/>
          <w:szCs w:val="24"/>
        </w:rPr>
        <w:t xml:space="preserve"> Объекта по видам работ (в течение всего периода выполнения работ) передать её Заказчику при приёмке работ.</w:t>
      </w:r>
    </w:p>
    <w:p w:rsidR="00946A82" w:rsidRDefault="00946A82" w:rsidP="00946A82">
      <w:pPr>
        <w:autoSpaceDE w:val="0"/>
        <w:autoSpaceDN w:val="0"/>
        <w:adjustRightInd w:val="0"/>
        <w:spacing w:after="0" w:line="240" w:lineRule="auto"/>
        <w:ind w:right="-1" w:firstLine="709"/>
        <w:rPr>
          <w:szCs w:val="24"/>
        </w:rPr>
      </w:pPr>
      <w:r>
        <w:rPr>
          <w:szCs w:val="24"/>
        </w:rPr>
        <w:t>7.1.22. Обеспечить:</w:t>
      </w:r>
    </w:p>
    <w:p w:rsidR="00946A82" w:rsidRDefault="00946A82" w:rsidP="00946A82">
      <w:pPr>
        <w:autoSpaceDE w:val="0"/>
        <w:autoSpaceDN w:val="0"/>
        <w:adjustRightInd w:val="0"/>
        <w:spacing w:after="0" w:line="240" w:lineRule="auto"/>
        <w:ind w:right="-1" w:firstLine="709"/>
        <w:rPr>
          <w:szCs w:val="24"/>
        </w:rPr>
      </w:pPr>
      <w:r>
        <w:rPr>
          <w:szCs w:val="24"/>
        </w:rPr>
        <w:t>- еженедельное направление Техническому заказчику информации о ходе проведения работ на Объект</w:t>
      </w:r>
      <w:proofErr w:type="gramStart"/>
      <w:r>
        <w:rPr>
          <w:szCs w:val="24"/>
        </w:rPr>
        <w:t>е(</w:t>
      </w:r>
      <w:proofErr w:type="gramEnd"/>
      <w:r>
        <w:rPr>
          <w:szCs w:val="24"/>
        </w:rPr>
        <w:t>-ах) согласно рекомендуемой форме, приведенной в Приложении № 7 к настоящему Договору;</w:t>
      </w:r>
    </w:p>
    <w:p w:rsidR="00946A82" w:rsidRDefault="00946A82" w:rsidP="00946A82">
      <w:pPr>
        <w:autoSpaceDE w:val="0"/>
        <w:autoSpaceDN w:val="0"/>
        <w:adjustRightInd w:val="0"/>
        <w:spacing w:after="0" w:line="240" w:lineRule="auto"/>
        <w:ind w:right="-1" w:firstLine="709"/>
        <w:rPr>
          <w:rFonts w:eastAsia="Calibri"/>
          <w:szCs w:val="24"/>
        </w:rPr>
      </w:pPr>
      <w:proofErr w:type="gramStart"/>
      <w:r>
        <w:rPr>
          <w:rFonts w:eastAsia="Calibri"/>
          <w:szCs w:val="24"/>
        </w:rPr>
        <w:t>- представление лицу, осуществляющему строительный контроль от имени Технического заказчика (в сроки, установленные договором на проведение строительного контроля), отчета о ходе выполнения Работ, включая информацию о проценте фактического выполнения в сравнении с плановым процентом выполнения по каждому Этапу Работ и информацию об обстоятельствах, не зависящих от воли Генподрядчика, которые могут повлиять на сроки и качество выполнения Работ;</w:t>
      </w:r>
      <w:proofErr w:type="gramEnd"/>
    </w:p>
    <w:p w:rsidR="00946A82" w:rsidRDefault="00946A82" w:rsidP="00946A82">
      <w:pPr>
        <w:autoSpaceDE w:val="0"/>
        <w:autoSpaceDN w:val="0"/>
        <w:adjustRightInd w:val="0"/>
        <w:spacing w:after="0" w:line="240" w:lineRule="auto"/>
        <w:ind w:right="-1" w:firstLine="709"/>
        <w:rPr>
          <w:szCs w:val="24"/>
        </w:rPr>
      </w:pPr>
      <w:r>
        <w:rPr>
          <w:szCs w:val="24"/>
        </w:rPr>
        <w:t>- производство работ в полном соответствии с проектной (при наличии) и сметной документацией, техническим заданием, стандартами, строительными нормами и правилами и иными действующими на территории РФ нормативно-правовыми актами;</w:t>
      </w:r>
    </w:p>
    <w:p w:rsidR="00946A82" w:rsidRDefault="00946A82" w:rsidP="00946A82">
      <w:pPr>
        <w:autoSpaceDE w:val="0"/>
        <w:autoSpaceDN w:val="0"/>
        <w:adjustRightInd w:val="0"/>
        <w:spacing w:after="0" w:line="240" w:lineRule="auto"/>
        <w:ind w:right="-1" w:firstLine="709"/>
        <w:rPr>
          <w:szCs w:val="24"/>
        </w:rPr>
      </w:pPr>
      <w:r>
        <w:rPr>
          <w:szCs w:val="24"/>
        </w:rPr>
        <w:t>- качество выполнения всех работ в соответствии с проектной (при наличии) и сметной документацией, действующими нормами и условиями настоящего Договора;</w:t>
      </w:r>
    </w:p>
    <w:p w:rsidR="00946A82" w:rsidRDefault="00946A82" w:rsidP="00946A82">
      <w:pPr>
        <w:autoSpaceDE w:val="0"/>
        <w:autoSpaceDN w:val="0"/>
        <w:adjustRightInd w:val="0"/>
        <w:spacing w:after="0" w:line="240" w:lineRule="auto"/>
        <w:ind w:right="-1" w:firstLine="709"/>
        <w:rPr>
          <w:szCs w:val="24"/>
        </w:rPr>
      </w:pPr>
      <w:r>
        <w:rPr>
          <w:szCs w:val="24"/>
        </w:rPr>
        <w:t>- своевременное устранение недостатков и дефектов, выявленных при приёмке работ и в течение гарантийного срока эксплуатации Объект</w:t>
      </w:r>
      <w:proofErr w:type="gramStart"/>
      <w:r>
        <w:rPr>
          <w:szCs w:val="24"/>
        </w:rPr>
        <w:t>а(</w:t>
      </w:r>
      <w:proofErr w:type="gramEnd"/>
      <w:r>
        <w:rPr>
          <w:szCs w:val="24"/>
        </w:rPr>
        <w:t>-</w:t>
      </w:r>
      <w:proofErr w:type="spellStart"/>
      <w:r>
        <w:rPr>
          <w:szCs w:val="24"/>
        </w:rPr>
        <w:t>ам</w:t>
      </w:r>
      <w:proofErr w:type="spellEnd"/>
      <w:r>
        <w:rPr>
          <w:szCs w:val="24"/>
        </w:rPr>
        <w:t>);</w:t>
      </w:r>
    </w:p>
    <w:p w:rsidR="00946A82" w:rsidRDefault="00946A82" w:rsidP="00946A82">
      <w:pPr>
        <w:autoSpaceDE w:val="0"/>
        <w:autoSpaceDN w:val="0"/>
        <w:adjustRightInd w:val="0"/>
        <w:spacing w:after="0" w:line="240" w:lineRule="auto"/>
        <w:ind w:right="-1" w:firstLine="709"/>
        <w:rPr>
          <w:szCs w:val="24"/>
        </w:rPr>
      </w:pPr>
      <w:r>
        <w:rPr>
          <w:szCs w:val="24"/>
        </w:rPr>
        <w:t>- бесперебойное функционирование смонтированных инженерных систем и установленного оборудования при нормальной эксплуатации Объект</w:t>
      </w:r>
      <w:proofErr w:type="gramStart"/>
      <w:r>
        <w:rPr>
          <w:szCs w:val="24"/>
        </w:rPr>
        <w:t>а(</w:t>
      </w:r>
      <w:proofErr w:type="gramEnd"/>
      <w:r>
        <w:rPr>
          <w:szCs w:val="24"/>
        </w:rPr>
        <w:t>-</w:t>
      </w:r>
      <w:proofErr w:type="spellStart"/>
      <w:r>
        <w:rPr>
          <w:szCs w:val="24"/>
        </w:rPr>
        <w:t>ов</w:t>
      </w:r>
      <w:proofErr w:type="spellEnd"/>
      <w:r>
        <w:rPr>
          <w:szCs w:val="24"/>
        </w:rPr>
        <w:t>) в течение гарантийного срока;</w:t>
      </w:r>
      <w:bookmarkStart w:id="23" w:name="_Toc434332471"/>
    </w:p>
    <w:p w:rsidR="00946A82" w:rsidRDefault="00946A82" w:rsidP="00946A82">
      <w:pPr>
        <w:autoSpaceDE w:val="0"/>
        <w:autoSpaceDN w:val="0"/>
        <w:adjustRightInd w:val="0"/>
        <w:spacing w:after="0" w:line="240" w:lineRule="auto"/>
        <w:ind w:right="-1" w:firstLine="709"/>
        <w:rPr>
          <w:rFonts w:eastAsia="Arial Unicode MS"/>
          <w:szCs w:val="24"/>
        </w:rPr>
      </w:pPr>
      <w:r>
        <w:rPr>
          <w:szCs w:val="24"/>
        </w:rPr>
        <w:t xml:space="preserve">- </w:t>
      </w:r>
      <w:r>
        <w:rPr>
          <w:rFonts w:eastAsia="Arial Unicode MS"/>
          <w:szCs w:val="24"/>
        </w:rPr>
        <w:t>безопасные условия и охрану труда работающих в целях сохранения их жизни и здоровья, сбережения окружающей среды. Привлекает квалифицированный, опытный персонал по вопросам охраны труда;</w:t>
      </w:r>
    </w:p>
    <w:p w:rsidR="00946A82" w:rsidRDefault="00946A82" w:rsidP="00946A82">
      <w:pPr>
        <w:autoSpaceDE w:val="0"/>
        <w:autoSpaceDN w:val="0"/>
        <w:adjustRightInd w:val="0"/>
        <w:spacing w:after="0" w:line="240" w:lineRule="auto"/>
        <w:ind w:right="-1" w:firstLine="709"/>
        <w:rPr>
          <w:rFonts w:eastAsia="Arial Unicode MS"/>
          <w:szCs w:val="24"/>
        </w:rPr>
      </w:pPr>
      <w:r>
        <w:rPr>
          <w:rFonts w:eastAsia="Arial Unicode MS"/>
          <w:szCs w:val="24"/>
        </w:rPr>
        <w:t>- условия труда, проживания, питания, бытового и медицинского обслуживания привлекаемых работников в соответствии с санитарно-эпидемиологическими требованиями;</w:t>
      </w:r>
    </w:p>
    <w:p w:rsidR="00946A82" w:rsidRDefault="00946A82" w:rsidP="00946A82">
      <w:pPr>
        <w:autoSpaceDE w:val="0"/>
        <w:autoSpaceDN w:val="0"/>
        <w:adjustRightInd w:val="0"/>
        <w:spacing w:after="0" w:line="240" w:lineRule="auto"/>
        <w:ind w:right="-1" w:firstLine="709"/>
        <w:rPr>
          <w:rFonts w:eastAsia="Arial Unicode MS"/>
          <w:szCs w:val="24"/>
        </w:rPr>
      </w:pPr>
      <w:r>
        <w:rPr>
          <w:rFonts w:eastAsia="Arial Unicode MS"/>
          <w:szCs w:val="24"/>
        </w:rPr>
        <w:t>- соблюдение на Объект</w:t>
      </w:r>
      <w:proofErr w:type="gramStart"/>
      <w:r>
        <w:rPr>
          <w:rFonts w:eastAsia="Arial Unicode MS"/>
          <w:szCs w:val="24"/>
        </w:rPr>
        <w:t>е(</w:t>
      </w:r>
      <w:proofErr w:type="gramEnd"/>
      <w:r>
        <w:rPr>
          <w:rFonts w:eastAsia="Arial Unicode MS"/>
          <w:szCs w:val="24"/>
        </w:rPr>
        <w:t>-ах) необходимые требования электробезопасности, промышленной, пожарной, радиационной безопасности, охраны труда и санитарии, охраны окружающей среды и безопасности дорожного движения в соответствии с действующими в Российской Федерации законодательными, нормативными правовыми и нормативными актами в течение всего срока действия настоящего Договора;</w:t>
      </w:r>
    </w:p>
    <w:p w:rsidR="00946A82" w:rsidRDefault="00946A82" w:rsidP="00946A82">
      <w:pPr>
        <w:autoSpaceDE w:val="0"/>
        <w:autoSpaceDN w:val="0"/>
        <w:adjustRightInd w:val="0"/>
        <w:spacing w:after="0" w:line="240" w:lineRule="auto"/>
        <w:ind w:right="-1" w:firstLine="709"/>
        <w:rPr>
          <w:rFonts w:eastAsia="Arial Unicode MS"/>
          <w:szCs w:val="24"/>
        </w:rPr>
      </w:pPr>
      <w:r>
        <w:rPr>
          <w:rFonts w:eastAsia="Arial Unicode MS"/>
          <w:szCs w:val="24"/>
        </w:rPr>
        <w:t>- выполнение строительно-монтажных работ любым привлеченным субподрядчиком в соответствии с локальными нормативными актами Генподрядчика и Технического заказчика по всем вопросам, связанным с охраной труда, промышленной, пожарной безопасностью и охраной окружающей среды;</w:t>
      </w:r>
    </w:p>
    <w:p w:rsidR="00946A82" w:rsidRDefault="00946A82" w:rsidP="00946A82">
      <w:pPr>
        <w:autoSpaceDE w:val="0"/>
        <w:autoSpaceDN w:val="0"/>
        <w:adjustRightInd w:val="0"/>
        <w:spacing w:after="0" w:line="240" w:lineRule="auto"/>
        <w:ind w:right="-1" w:firstLine="709"/>
        <w:rPr>
          <w:rFonts w:eastAsia="Arial Unicode MS"/>
          <w:szCs w:val="24"/>
        </w:rPr>
      </w:pPr>
      <w:r>
        <w:rPr>
          <w:rFonts w:eastAsia="Arial Unicode MS"/>
          <w:szCs w:val="24"/>
        </w:rPr>
        <w:t>- инструктаж и допуск к работам персонала субподрядчиков в соответствии с требованиями нормативных документов;</w:t>
      </w:r>
    </w:p>
    <w:p w:rsidR="00946A82" w:rsidRDefault="00946A82" w:rsidP="00946A82">
      <w:pPr>
        <w:autoSpaceDE w:val="0"/>
        <w:autoSpaceDN w:val="0"/>
        <w:adjustRightInd w:val="0"/>
        <w:spacing w:after="0" w:line="240" w:lineRule="auto"/>
        <w:ind w:right="-1" w:firstLine="709"/>
        <w:rPr>
          <w:rFonts w:eastAsia="Arial Unicode MS"/>
          <w:szCs w:val="24"/>
        </w:rPr>
      </w:pPr>
      <w:r>
        <w:rPr>
          <w:rFonts w:eastAsia="Arial Unicode MS"/>
          <w:szCs w:val="24"/>
        </w:rPr>
        <w:t>- при приёме иностранных работников, а также лиц без гражданства соблюдение требований миграционного законодательства Российской Федерации и специальных требований о порядке привлечения иностранной рабочей силы;</w:t>
      </w:r>
    </w:p>
    <w:bookmarkEnd w:id="23"/>
    <w:p w:rsidR="00946A82" w:rsidRDefault="00946A82" w:rsidP="00946A82">
      <w:pPr>
        <w:autoSpaceDE w:val="0"/>
        <w:autoSpaceDN w:val="0"/>
        <w:adjustRightInd w:val="0"/>
        <w:spacing w:after="0" w:line="240" w:lineRule="auto"/>
        <w:ind w:right="-1" w:firstLine="709"/>
        <w:rPr>
          <w:rFonts w:eastAsia="Calibri"/>
          <w:szCs w:val="24"/>
        </w:rPr>
      </w:pPr>
      <w:r>
        <w:rPr>
          <w:rFonts w:eastAsia="Calibri"/>
          <w:szCs w:val="24"/>
        </w:rPr>
        <w:t>- осуществление за свой счет всех обязательных видов страхования в отношении Работ и работников, привлекаемых для Работ на Объект</w:t>
      </w:r>
      <w:proofErr w:type="gramStart"/>
      <w:r>
        <w:rPr>
          <w:rFonts w:eastAsia="Calibri"/>
          <w:szCs w:val="24"/>
        </w:rPr>
        <w:t>е(</w:t>
      </w:r>
      <w:proofErr w:type="gramEnd"/>
      <w:r>
        <w:rPr>
          <w:rFonts w:eastAsia="Calibri"/>
          <w:szCs w:val="24"/>
        </w:rPr>
        <w:t>-ах), возмещение своими силами и за свой счет ущерба, нанесенного собственными действиями и действиями привлекаемых для выполнения Работ третьих лиц имуществу Технического заказчика, а также ущерб, причиненный третьим лицам, в процессе выполнения Работ, являющихся предметом настоящего Договора;</w:t>
      </w:r>
    </w:p>
    <w:p w:rsidR="00946A82" w:rsidRDefault="00946A82" w:rsidP="00946A82">
      <w:pPr>
        <w:spacing w:after="0" w:line="240" w:lineRule="auto"/>
        <w:ind w:right="-1" w:firstLine="567"/>
        <w:rPr>
          <w:rFonts w:eastAsia="Arial Unicode MS"/>
          <w:szCs w:val="24"/>
        </w:rPr>
      </w:pPr>
      <w:r>
        <w:rPr>
          <w:rFonts w:eastAsia="Arial Unicode MS"/>
          <w:szCs w:val="24"/>
        </w:rPr>
        <w:t>- компенсацию Техническому заказчику убытков в размере взысканных санкций в случае применения административными органами имущественных санкций к Техническому заказчику, если они явились результатом нарушения Генподрядчиком своих обязанностей или совершения им иных действий, повлекших взыскание с Заказчика санкций.</w:t>
      </w:r>
    </w:p>
    <w:p w:rsidR="00946A82" w:rsidRDefault="00946A82" w:rsidP="00946A82">
      <w:pPr>
        <w:autoSpaceDE w:val="0"/>
        <w:autoSpaceDN w:val="0"/>
        <w:adjustRightInd w:val="0"/>
        <w:spacing w:after="0" w:line="240" w:lineRule="auto"/>
        <w:ind w:right="-1" w:firstLine="709"/>
        <w:rPr>
          <w:color w:val="C00000"/>
          <w:szCs w:val="24"/>
        </w:rPr>
      </w:pPr>
      <w:r>
        <w:rPr>
          <w:szCs w:val="24"/>
        </w:rPr>
        <w:t xml:space="preserve">7.1.23. Вывезти в течение 5 (пяти) рабочих дней со дня подписания Акта </w:t>
      </w:r>
      <w:proofErr w:type="gramStart"/>
      <w:r>
        <w:rPr>
          <w:szCs w:val="24"/>
        </w:rPr>
        <w:t>приёмки</w:t>
      </w:r>
      <w:proofErr w:type="gramEnd"/>
      <w:r>
        <w:rPr>
          <w:szCs w:val="24"/>
        </w:rPr>
        <w:t xml:space="preserve"> в эксплуатацию</w:t>
      </w:r>
      <w:r>
        <w:rPr>
          <w:b/>
          <w:szCs w:val="24"/>
        </w:rPr>
        <w:t xml:space="preserve"> </w:t>
      </w:r>
      <w:r>
        <w:rPr>
          <w:szCs w:val="24"/>
        </w:rPr>
        <w:t>принадлежащие Генподрядчику строительные материалы, привлеченные к выполнению работ строительные машины и механизмы, временные сооружения и другое имущество с восстановлением нарушенной зоны и выполнением восстановительных работ по благоустройству в пятиметровой зоне здания за счёт собственных средств.</w:t>
      </w:r>
      <w:r>
        <w:rPr>
          <w:color w:val="C00000"/>
          <w:szCs w:val="24"/>
        </w:rPr>
        <w:t xml:space="preserve"> </w:t>
      </w:r>
    </w:p>
    <w:p w:rsidR="00946A82" w:rsidRDefault="00946A82" w:rsidP="00946A82">
      <w:pPr>
        <w:autoSpaceDE w:val="0"/>
        <w:autoSpaceDN w:val="0"/>
        <w:adjustRightInd w:val="0"/>
        <w:spacing w:after="0" w:line="240" w:lineRule="auto"/>
        <w:ind w:right="-1" w:firstLine="709"/>
        <w:rPr>
          <w:szCs w:val="24"/>
        </w:rPr>
      </w:pPr>
      <w:r>
        <w:rPr>
          <w:szCs w:val="24"/>
        </w:rPr>
        <w:lastRenderedPageBreak/>
        <w:t>7.1.24. Обеспечивать в соответствии с действующими нормативными документами своевременное ведение и хранение исполнительной документации по Объект</w:t>
      </w:r>
      <w:proofErr w:type="gramStart"/>
      <w:r>
        <w:rPr>
          <w:szCs w:val="24"/>
        </w:rPr>
        <w:t>у(</w:t>
      </w:r>
      <w:proofErr w:type="gramEnd"/>
      <w:r>
        <w:rPr>
          <w:szCs w:val="24"/>
        </w:rPr>
        <w:t>-</w:t>
      </w:r>
      <w:proofErr w:type="spellStart"/>
      <w:r>
        <w:rPr>
          <w:szCs w:val="24"/>
        </w:rPr>
        <w:t>ам</w:t>
      </w:r>
      <w:proofErr w:type="spellEnd"/>
      <w:r>
        <w:rPr>
          <w:szCs w:val="24"/>
        </w:rPr>
        <w:t xml:space="preserve">) на месте производства работ, а также предоставлять Техническому заказчику, организациям, осуществляющим авторский надзор (при наличии), для контроля всю текущую исполнительную документацию, в том числе все необходимые чертежи, спецификации и иные документы, которые могут быть затребованы ими при выполнении своих обязанностей. </w:t>
      </w:r>
    </w:p>
    <w:p w:rsidR="00946A82" w:rsidRDefault="00946A82" w:rsidP="00946A82">
      <w:pPr>
        <w:autoSpaceDE w:val="0"/>
        <w:autoSpaceDN w:val="0"/>
        <w:adjustRightInd w:val="0"/>
        <w:spacing w:after="0" w:line="240" w:lineRule="auto"/>
        <w:ind w:right="-1" w:firstLine="709"/>
        <w:rPr>
          <w:szCs w:val="24"/>
        </w:rPr>
      </w:pPr>
      <w:r>
        <w:rPr>
          <w:szCs w:val="24"/>
        </w:rPr>
        <w:t>7.1.25. Вести Журнал производства работ, в котором отражаются все факты и обстоятельства, происходящие в процессе производства работ на Объект</w:t>
      </w:r>
      <w:proofErr w:type="gramStart"/>
      <w:r>
        <w:rPr>
          <w:szCs w:val="24"/>
        </w:rPr>
        <w:t>е(</w:t>
      </w:r>
      <w:proofErr w:type="gramEnd"/>
      <w:r>
        <w:rPr>
          <w:szCs w:val="24"/>
        </w:rPr>
        <w:t xml:space="preserve">-ах): даты начала и окончания работ, факты выявления Техническим заказчиком некачественного выполнения работ по настоящему Договору, сроки и условия их устранения, и иную информацию в соответствии с РД-11-05-2007 (Приказ </w:t>
      </w:r>
      <w:proofErr w:type="spellStart"/>
      <w:r>
        <w:rPr>
          <w:szCs w:val="24"/>
        </w:rPr>
        <w:t>Ростехнадзора</w:t>
      </w:r>
      <w:proofErr w:type="spellEnd"/>
      <w:r>
        <w:rPr>
          <w:szCs w:val="24"/>
        </w:rPr>
        <w:t xml:space="preserve"> от 12.01.2007 г. № 7). </w:t>
      </w:r>
    </w:p>
    <w:p w:rsidR="00946A82" w:rsidRDefault="00946A82" w:rsidP="00946A82">
      <w:pPr>
        <w:autoSpaceDE w:val="0"/>
        <w:autoSpaceDN w:val="0"/>
        <w:adjustRightInd w:val="0"/>
        <w:spacing w:after="0" w:line="240" w:lineRule="auto"/>
        <w:ind w:right="-1" w:firstLine="709"/>
        <w:rPr>
          <w:szCs w:val="24"/>
        </w:rPr>
      </w:pPr>
      <w:proofErr w:type="gramStart"/>
      <w:r>
        <w:rPr>
          <w:szCs w:val="24"/>
        </w:rPr>
        <w:t>Если Представитель Технического заказчика не согласен с продвижением или качеством Работ, или же с записями Представителя Генподрядчика в указанном журнале производства работ, он вправе занести в них свои обоснованные замечания, которые должны быть устранены в установленные представителем Технического заказчика сроки.</w:t>
      </w:r>
      <w:proofErr w:type="gramEnd"/>
    </w:p>
    <w:p w:rsidR="00946A82" w:rsidRDefault="00946A82" w:rsidP="00946A82">
      <w:pPr>
        <w:autoSpaceDE w:val="0"/>
        <w:autoSpaceDN w:val="0"/>
        <w:adjustRightInd w:val="0"/>
        <w:spacing w:after="0" w:line="240" w:lineRule="auto"/>
        <w:ind w:right="-1" w:firstLine="709"/>
        <w:rPr>
          <w:szCs w:val="24"/>
        </w:rPr>
      </w:pPr>
      <w:r>
        <w:rPr>
          <w:szCs w:val="24"/>
        </w:rPr>
        <w:t>Генподрядчик обязан хранить Журнал производства работ на Объект</w:t>
      </w:r>
      <w:proofErr w:type="gramStart"/>
      <w:r>
        <w:rPr>
          <w:szCs w:val="24"/>
        </w:rPr>
        <w:t>е(</w:t>
      </w:r>
      <w:proofErr w:type="gramEnd"/>
      <w:r>
        <w:rPr>
          <w:szCs w:val="24"/>
        </w:rPr>
        <w:t>-ах) и обеспечивать к ним свободный доступ Технического заказчика. За неисполнение указанной обязанности Генподрядчик привлекается к ответственности, предусмотренной настоящим Договором.</w:t>
      </w:r>
    </w:p>
    <w:p w:rsidR="00946A82" w:rsidRDefault="00946A82" w:rsidP="00946A82">
      <w:pPr>
        <w:autoSpaceDE w:val="0"/>
        <w:autoSpaceDN w:val="0"/>
        <w:adjustRightInd w:val="0"/>
        <w:spacing w:after="0" w:line="240" w:lineRule="auto"/>
        <w:ind w:right="-1" w:firstLine="709"/>
        <w:rPr>
          <w:szCs w:val="24"/>
        </w:rPr>
      </w:pPr>
      <w:r>
        <w:rPr>
          <w:szCs w:val="24"/>
        </w:rPr>
        <w:t>При необходимости, регламентированной соответствующими нормами, Генподрядчик обязан вести журналы специальных работ: сварочные работы, производство маломобильных работ и пр.</w:t>
      </w:r>
    </w:p>
    <w:p w:rsidR="00946A82" w:rsidRDefault="00946A82" w:rsidP="00946A82">
      <w:pPr>
        <w:autoSpaceDE w:val="0"/>
        <w:autoSpaceDN w:val="0"/>
        <w:adjustRightInd w:val="0"/>
        <w:spacing w:after="0" w:line="240" w:lineRule="auto"/>
        <w:ind w:right="-1" w:firstLine="709"/>
        <w:rPr>
          <w:szCs w:val="24"/>
        </w:rPr>
      </w:pPr>
      <w:r>
        <w:rPr>
          <w:szCs w:val="24"/>
        </w:rPr>
        <w:t>7.1.26. Самостоятельно нести ответственность в случае предъявления Техническим заказчиком, либо непосредственно лицом, которому причинен ущерб, каких-либо требований или претензий вследствие выполнения Генподрядчиком на Объект</w:t>
      </w:r>
      <w:proofErr w:type="gramStart"/>
      <w:r>
        <w:rPr>
          <w:szCs w:val="24"/>
        </w:rPr>
        <w:t>е(</w:t>
      </w:r>
      <w:proofErr w:type="gramEnd"/>
      <w:r>
        <w:rPr>
          <w:szCs w:val="24"/>
        </w:rPr>
        <w:t xml:space="preserve">-ах) работ, включая случаи травм или иные несчастные случаи. </w:t>
      </w:r>
    </w:p>
    <w:p w:rsidR="00946A82" w:rsidRDefault="00946A82" w:rsidP="00946A82">
      <w:pPr>
        <w:autoSpaceDE w:val="0"/>
        <w:autoSpaceDN w:val="0"/>
        <w:adjustRightInd w:val="0"/>
        <w:spacing w:after="0" w:line="240" w:lineRule="auto"/>
        <w:ind w:right="-1" w:firstLine="709"/>
        <w:rPr>
          <w:szCs w:val="24"/>
        </w:rPr>
      </w:pPr>
      <w:r>
        <w:rPr>
          <w:szCs w:val="24"/>
        </w:rPr>
        <w:t xml:space="preserve">В случае применения к Техническому заказчику мер административной или гражданско-правовой ответственности за неисполнение и/или ненадлежащее исполнение Генподрядчиком обязательств по настоящему договору Генподрядчик обязуется компенсировать понесенные Техническим заказчиком затраты в полном объеме в течение 5 (пяти) рабочих дней, начиная со дня, следующего за днем получения письменного мотивированного требования Технического заказчика. </w:t>
      </w:r>
    </w:p>
    <w:p w:rsidR="00946A82" w:rsidRDefault="00946A82" w:rsidP="00946A82">
      <w:pPr>
        <w:autoSpaceDE w:val="0"/>
        <w:autoSpaceDN w:val="0"/>
        <w:adjustRightInd w:val="0"/>
        <w:spacing w:after="0" w:line="240" w:lineRule="auto"/>
        <w:ind w:right="-1" w:firstLine="709"/>
        <w:rPr>
          <w:szCs w:val="24"/>
        </w:rPr>
      </w:pPr>
      <w:r>
        <w:rPr>
          <w:szCs w:val="24"/>
        </w:rPr>
        <w:t>7.1.27. Обеспечить доступ в жилые помещения Объект</w:t>
      </w:r>
      <w:proofErr w:type="gramStart"/>
      <w:r>
        <w:rPr>
          <w:szCs w:val="24"/>
        </w:rPr>
        <w:t>а(</w:t>
      </w:r>
      <w:proofErr w:type="gramEnd"/>
      <w:r>
        <w:rPr>
          <w:szCs w:val="24"/>
        </w:rPr>
        <w:t>-</w:t>
      </w:r>
      <w:proofErr w:type="spellStart"/>
      <w:r>
        <w:rPr>
          <w:szCs w:val="24"/>
        </w:rPr>
        <w:t>ов</w:t>
      </w:r>
      <w:proofErr w:type="spellEnd"/>
      <w:r>
        <w:rPr>
          <w:szCs w:val="24"/>
        </w:rPr>
        <w:t xml:space="preserve">) (при необходимости) для проведения соответствующих работ в установленные сроки в следующем порядке:  </w:t>
      </w:r>
    </w:p>
    <w:p w:rsidR="00946A82" w:rsidRDefault="00946A82" w:rsidP="00946A82">
      <w:pPr>
        <w:autoSpaceDE w:val="0"/>
        <w:autoSpaceDN w:val="0"/>
        <w:adjustRightInd w:val="0"/>
        <w:spacing w:after="0" w:line="240" w:lineRule="auto"/>
        <w:ind w:right="-1" w:firstLine="709"/>
        <w:rPr>
          <w:szCs w:val="24"/>
        </w:rPr>
      </w:pPr>
      <w:r>
        <w:rPr>
          <w:szCs w:val="24"/>
        </w:rPr>
        <w:t xml:space="preserve">1) перед началом производства работ уведомить проживающих в жилом помещении лиц и собственников или пользователей нежилых помещений о дате и времени начала производства работ, обеспечить помощь в подготовке помещений для производства работ, а также сообщить о сроках выполнения работ проживающим в жилом помещении лицам и собственникам или пользователям нежилого помещения. </w:t>
      </w:r>
    </w:p>
    <w:p w:rsidR="00946A82" w:rsidRDefault="00946A82" w:rsidP="00946A82">
      <w:pPr>
        <w:autoSpaceDE w:val="0"/>
        <w:autoSpaceDN w:val="0"/>
        <w:adjustRightInd w:val="0"/>
        <w:spacing w:after="0" w:line="240" w:lineRule="auto"/>
        <w:ind w:right="-1" w:firstLine="709"/>
        <w:rPr>
          <w:szCs w:val="24"/>
        </w:rPr>
      </w:pPr>
      <w:r>
        <w:rPr>
          <w:szCs w:val="24"/>
        </w:rPr>
        <w:t>2) случае отказа от предоставления доступа персоналу Генподрядчика к месту работ в жилых помещениях Объект</w:t>
      </w:r>
      <w:proofErr w:type="gramStart"/>
      <w:r>
        <w:rPr>
          <w:szCs w:val="24"/>
        </w:rPr>
        <w:t>а(</w:t>
      </w:r>
      <w:proofErr w:type="gramEnd"/>
      <w:r>
        <w:rPr>
          <w:szCs w:val="24"/>
        </w:rPr>
        <w:t>-</w:t>
      </w:r>
      <w:proofErr w:type="spellStart"/>
      <w:r>
        <w:rPr>
          <w:szCs w:val="24"/>
        </w:rPr>
        <w:t>ов</w:t>
      </w:r>
      <w:proofErr w:type="spellEnd"/>
      <w:r>
        <w:rPr>
          <w:szCs w:val="24"/>
        </w:rPr>
        <w:t xml:space="preserve">) со стороны проживающих лиц и/или собственников/пользователей нежилых помещений, в срок не более 1 (одного) рабочего дня с момента получения такого отказа, выраженного в письменной или устной форме, направить Техническому заказчику письменное уведомление с просьбой разъяснить дальнейшие действия по производству работ (в том </w:t>
      </w:r>
      <w:proofErr w:type="gramStart"/>
      <w:r>
        <w:rPr>
          <w:szCs w:val="24"/>
        </w:rPr>
        <w:t>числе обоснованием возможности/невозможности проведения работ по текущему этапу работ по отдельному элементу (системе) здания или выполнение работ по отдельному элементу (системе) здания в отсутствии возможности доступа в конкретные помещения многоквартирного дома).</w:t>
      </w:r>
      <w:proofErr w:type="gramEnd"/>
    </w:p>
    <w:p w:rsidR="00946A82" w:rsidRDefault="00946A82" w:rsidP="00946A82">
      <w:pPr>
        <w:autoSpaceDE w:val="0"/>
        <w:autoSpaceDN w:val="0"/>
        <w:adjustRightInd w:val="0"/>
        <w:spacing w:after="0" w:line="240" w:lineRule="auto"/>
        <w:ind w:right="-1" w:firstLine="709"/>
        <w:rPr>
          <w:szCs w:val="24"/>
        </w:rPr>
      </w:pPr>
      <w:r>
        <w:rPr>
          <w:szCs w:val="24"/>
        </w:rPr>
        <w:t>7.1.28. Обеспечивать на Объект</w:t>
      </w:r>
      <w:proofErr w:type="gramStart"/>
      <w:r>
        <w:rPr>
          <w:szCs w:val="24"/>
        </w:rPr>
        <w:t>е(</w:t>
      </w:r>
      <w:proofErr w:type="gramEnd"/>
      <w:r>
        <w:rPr>
          <w:szCs w:val="24"/>
        </w:rPr>
        <w:t>-ах) работу своего персонала в достаточном количестве согласно Графику производства работ (Приложению № 7 к настоящему Договору), являющемуся его неотъемлемой частью.</w:t>
      </w:r>
    </w:p>
    <w:p w:rsidR="00946A82" w:rsidRDefault="00946A82" w:rsidP="00946A82">
      <w:pPr>
        <w:spacing w:after="0" w:line="240" w:lineRule="auto"/>
        <w:ind w:right="-1" w:firstLine="709"/>
        <w:rPr>
          <w:iCs/>
          <w:szCs w:val="24"/>
        </w:rPr>
      </w:pPr>
      <w:r>
        <w:rPr>
          <w:iCs/>
          <w:szCs w:val="24"/>
        </w:rPr>
        <w:t>7.1.29. В порядке и сроки, установленные настоящим Договором, на основании полученного от Технического заказчика в соответствии с условиями настоящего Договора требования, приостановить выполнение Работ на Объект</w:t>
      </w:r>
      <w:proofErr w:type="gramStart"/>
      <w:r>
        <w:rPr>
          <w:iCs/>
          <w:szCs w:val="24"/>
        </w:rPr>
        <w:t>е(</w:t>
      </w:r>
      <w:proofErr w:type="gramEnd"/>
      <w:r>
        <w:rPr>
          <w:iCs/>
          <w:szCs w:val="24"/>
        </w:rPr>
        <w:t xml:space="preserve">-ах) до получения соответствующих указаний со стороны Технического заказчика. </w:t>
      </w:r>
    </w:p>
    <w:p w:rsidR="00946A82" w:rsidRDefault="00946A82" w:rsidP="00946A82">
      <w:pPr>
        <w:spacing w:after="0" w:line="240" w:lineRule="auto"/>
        <w:ind w:right="-1" w:firstLine="709"/>
        <w:rPr>
          <w:iCs/>
          <w:szCs w:val="24"/>
        </w:rPr>
      </w:pPr>
      <w:r>
        <w:rPr>
          <w:iCs/>
          <w:szCs w:val="24"/>
        </w:rPr>
        <w:lastRenderedPageBreak/>
        <w:t xml:space="preserve">7.1.30.  По требованию Технического заказчика, в порядке и сроки, установленные настоящим Договором обеспечить явку своего уполномоченного представителя для составления и </w:t>
      </w:r>
      <w:proofErr w:type="gramStart"/>
      <w:r>
        <w:rPr>
          <w:iCs/>
          <w:szCs w:val="24"/>
        </w:rPr>
        <w:t>подписания</w:t>
      </w:r>
      <w:proofErr w:type="gramEnd"/>
      <w:r>
        <w:rPr>
          <w:iCs/>
          <w:szCs w:val="24"/>
        </w:rPr>
        <w:t xml:space="preserve"> предусмотренных настоящим Договором документов, включая составление и подписание Актов простоя, Актов об обнаружении дефектов и недоделок, Актов об устранении недостатков, Актов замеров объёмов Работ, и других документов, предусмотренных настоящим Договором и действующим законодательством РФ.</w:t>
      </w:r>
    </w:p>
    <w:p w:rsidR="00946A82" w:rsidRDefault="00946A82" w:rsidP="00946A82">
      <w:pPr>
        <w:spacing w:after="0" w:line="240" w:lineRule="auto"/>
        <w:ind w:right="-1" w:firstLine="709"/>
        <w:rPr>
          <w:szCs w:val="24"/>
        </w:rPr>
      </w:pPr>
      <w:r>
        <w:rPr>
          <w:szCs w:val="24"/>
        </w:rPr>
        <w:t>7.1.31. Не передавать любую документацию по работам на Объект</w:t>
      </w:r>
      <w:proofErr w:type="gramStart"/>
      <w:r>
        <w:rPr>
          <w:szCs w:val="24"/>
        </w:rPr>
        <w:t>е(</w:t>
      </w:r>
      <w:proofErr w:type="gramEnd"/>
      <w:r>
        <w:rPr>
          <w:szCs w:val="24"/>
        </w:rPr>
        <w:t xml:space="preserve">-ах) или их отдельной части третьей стороне без письменного разрешения </w:t>
      </w:r>
      <w:r>
        <w:rPr>
          <w:iCs/>
          <w:szCs w:val="24"/>
        </w:rPr>
        <w:t>Технического заказчика</w:t>
      </w:r>
      <w:r>
        <w:rPr>
          <w:szCs w:val="24"/>
        </w:rPr>
        <w:t xml:space="preserve">. Согласование </w:t>
      </w:r>
      <w:r>
        <w:rPr>
          <w:iCs/>
          <w:szCs w:val="24"/>
        </w:rPr>
        <w:t>Технического заказчика</w:t>
      </w:r>
      <w:r>
        <w:rPr>
          <w:szCs w:val="24"/>
        </w:rPr>
        <w:t xml:space="preserve"> на передачу документов и информации не распространяется на случаи запросов Заказчика, контрольных, правоохранительных и судебных органов, а также экспертов или экспертных организаций, проводящих экспертизу в соответствии с условиями настоящего Договора и законодательством РФ и Калининградской области</w:t>
      </w:r>
      <w:r>
        <w:rPr>
          <w:color w:val="C00000"/>
          <w:szCs w:val="24"/>
        </w:rPr>
        <w:t>.</w:t>
      </w:r>
      <w:r>
        <w:rPr>
          <w:szCs w:val="24"/>
        </w:rPr>
        <w:t xml:space="preserve"> Запросы указанных органов и организаций обязательны для исполнения в полном объёме со стороны Генподрядчика и привлеченных им субподрядных организаций.</w:t>
      </w:r>
    </w:p>
    <w:p w:rsidR="00946A82" w:rsidRDefault="00946A82" w:rsidP="00946A82">
      <w:pPr>
        <w:spacing w:after="0" w:line="240" w:lineRule="auto"/>
        <w:ind w:right="-1" w:firstLine="709"/>
        <w:rPr>
          <w:rFonts w:eastAsia="Calibri"/>
          <w:szCs w:val="24"/>
        </w:rPr>
      </w:pPr>
      <w:r>
        <w:rPr>
          <w:szCs w:val="24"/>
        </w:rPr>
        <w:t xml:space="preserve">7.1.32. </w:t>
      </w:r>
      <w:r>
        <w:rPr>
          <w:rFonts w:eastAsia="Calibri"/>
          <w:szCs w:val="24"/>
        </w:rPr>
        <w:t xml:space="preserve">Разработать и согласовать с </w:t>
      </w:r>
      <w:r>
        <w:rPr>
          <w:iCs/>
          <w:szCs w:val="24"/>
        </w:rPr>
        <w:t>Техническим заказчиком</w:t>
      </w:r>
      <w:r>
        <w:rPr>
          <w:rFonts w:eastAsia="Calibri"/>
          <w:szCs w:val="24"/>
        </w:rPr>
        <w:t xml:space="preserve"> до начала работ проект производства работ в соответствии с ВСН 41-85(р) «Инструкция по разработке проектов организации и проектов производства работ по капитальному ремонту жилых зданий».</w:t>
      </w:r>
    </w:p>
    <w:p w:rsidR="00946A82" w:rsidRDefault="00946A82" w:rsidP="00946A82">
      <w:pPr>
        <w:spacing w:after="0" w:line="240" w:lineRule="auto"/>
        <w:ind w:right="-1" w:firstLine="709"/>
        <w:rPr>
          <w:rFonts w:eastAsia="Calibri"/>
          <w:szCs w:val="24"/>
        </w:rPr>
      </w:pPr>
      <w:r>
        <w:rPr>
          <w:rFonts w:eastAsia="Calibri"/>
          <w:szCs w:val="24"/>
        </w:rPr>
        <w:t>7.1.33. В случае если на фасаде Объект</w:t>
      </w:r>
      <w:proofErr w:type="gramStart"/>
      <w:r>
        <w:rPr>
          <w:rFonts w:eastAsia="Calibri"/>
          <w:szCs w:val="24"/>
        </w:rPr>
        <w:t>а(</w:t>
      </w:r>
      <w:proofErr w:type="gramEnd"/>
      <w:r>
        <w:rPr>
          <w:rFonts w:eastAsia="Calibri"/>
          <w:szCs w:val="24"/>
        </w:rPr>
        <w:t>-</w:t>
      </w:r>
      <w:proofErr w:type="spellStart"/>
      <w:r>
        <w:rPr>
          <w:rFonts w:eastAsia="Calibri"/>
          <w:szCs w:val="24"/>
        </w:rPr>
        <w:t>ов</w:t>
      </w:r>
      <w:proofErr w:type="spellEnd"/>
      <w:r>
        <w:rPr>
          <w:rFonts w:eastAsia="Calibri"/>
          <w:szCs w:val="24"/>
        </w:rPr>
        <w:t xml:space="preserve">) имеются в наличии архитектурные, декоративные элементы здания, начало работ по ремонту фасада не проводить до согласования и принятия решения по сохранению указанных элементов с органами местного самоуправления, Техническим заказчиком и Заказчиком. </w:t>
      </w:r>
      <w:r>
        <w:rPr>
          <w:szCs w:val="24"/>
        </w:rPr>
        <w:t>За нарушение порядка согласования и принятия решения по сохранности архитектурных, декоративных элементов Объект</w:t>
      </w:r>
      <w:proofErr w:type="gramStart"/>
      <w:r>
        <w:rPr>
          <w:szCs w:val="24"/>
        </w:rPr>
        <w:t>а(</w:t>
      </w:r>
      <w:proofErr w:type="gramEnd"/>
      <w:r>
        <w:rPr>
          <w:szCs w:val="24"/>
        </w:rPr>
        <w:t>-</w:t>
      </w:r>
      <w:proofErr w:type="spellStart"/>
      <w:r>
        <w:rPr>
          <w:szCs w:val="24"/>
        </w:rPr>
        <w:t>ов</w:t>
      </w:r>
      <w:proofErr w:type="spellEnd"/>
      <w:r>
        <w:rPr>
          <w:szCs w:val="24"/>
        </w:rPr>
        <w:t>) Генподрядчик несёт ответственность, предусмотренную разделом 12 настоящего Договора.</w:t>
      </w:r>
    </w:p>
    <w:p w:rsidR="00946A82" w:rsidRDefault="00946A82" w:rsidP="00946A82">
      <w:pPr>
        <w:autoSpaceDE w:val="0"/>
        <w:autoSpaceDN w:val="0"/>
        <w:adjustRightInd w:val="0"/>
        <w:spacing w:after="0" w:line="240" w:lineRule="auto"/>
        <w:ind w:right="-1" w:firstLine="540"/>
        <w:rPr>
          <w:szCs w:val="24"/>
        </w:rPr>
      </w:pPr>
      <w:r>
        <w:rPr>
          <w:rFonts w:eastAsia="Calibri"/>
          <w:szCs w:val="24"/>
        </w:rPr>
        <w:t>7.1.34. Перед нанесением декоративного слоя и окраски фасада на Объект</w:t>
      </w:r>
      <w:proofErr w:type="gramStart"/>
      <w:r>
        <w:rPr>
          <w:rFonts w:eastAsia="Calibri"/>
          <w:szCs w:val="24"/>
        </w:rPr>
        <w:t>е(</w:t>
      </w:r>
      <w:proofErr w:type="gramEnd"/>
      <w:r>
        <w:rPr>
          <w:rFonts w:eastAsia="Calibri"/>
          <w:szCs w:val="24"/>
        </w:rPr>
        <w:t xml:space="preserve">-ах) Генподрядчик </w:t>
      </w:r>
      <w:r>
        <w:rPr>
          <w:szCs w:val="24"/>
        </w:rPr>
        <w:t>обязан предоставить Техническому заказчику колерный лист (</w:t>
      </w:r>
      <w:proofErr w:type="spellStart"/>
      <w:r>
        <w:rPr>
          <w:szCs w:val="24"/>
        </w:rPr>
        <w:t>расколеровку</w:t>
      </w:r>
      <w:proofErr w:type="spellEnd"/>
      <w:r>
        <w:rPr>
          <w:szCs w:val="24"/>
        </w:rPr>
        <w:t xml:space="preserve"> фасада). </w:t>
      </w:r>
    </w:p>
    <w:p w:rsidR="00946A82" w:rsidRDefault="00946A82" w:rsidP="00946A82">
      <w:pPr>
        <w:spacing w:after="0" w:line="240" w:lineRule="auto"/>
        <w:ind w:right="-1" w:firstLine="540"/>
        <w:rPr>
          <w:rFonts w:eastAsia="Calibri"/>
          <w:szCs w:val="24"/>
        </w:rPr>
      </w:pPr>
      <w:r>
        <w:rPr>
          <w:szCs w:val="24"/>
        </w:rPr>
        <w:t xml:space="preserve">7.1.35. </w:t>
      </w:r>
      <w:r>
        <w:rPr>
          <w:rFonts w:eastAsia="Calibri"/>
          <w:szCs w:val="24"/>
        </w:rPr>
        <w:t>В случае привлечения Техническим заказчиком лица, осуществляющего строительный контроль от имени Технического заказчика, Генподрядчик направляет на согласование такому лицу документацию об объемах и стоимости выполненных Работ, отчет о ходе выполнения Работ, а также иную документацию, относящуюся к срокам, объемам, стоимости Работ и результатам Работ.</w:t>
      </w:r>
    </w:p>
    <w:p w:rsidR="00946A82" w:rsidRDefault="00946A82" w:rsidP="00946A82">
      <w:pPr>
        <w:spacing w:after="0" w:line="240" w:lineRule="auto"/>
        <w:ind w:right="-1" w:firstLine="540"/>
        <w:rPr>
          <w:rFonts w:eastAsia="Calibri"/>
          <w:szCs w:val="24"/>
        </w:rPr>
      </w:pPr>
      <w:r>
        <w:rPr>
          <w:rFonts w:eastAsia="Calibri"/>
          <w:szCs w:val="24"/>
        </w:rPr>
        <w:t xml:space="preserve">7.1.36. </w:t>
      </w:r>
      <w:proofErr w:type="gramStart"/>
      <w:r>
        <w:rPr>
          <w:rFonts w:eastAsia="Calibri"/>
          <w:szCs w:val="24"/>
        </w:rPr>
        <w:t>Предписания Технического заказчика, а также лица, осуществляющего строительный контроль от имени Технического заказчика, о несоответствии порядка выполнения и результатов Работ требованиям документов, предусмотренных условиями настоящего Договора, а также письменным указаниям Технического заказчика выполняются Генподрядчиком в установленные в предписании сроки.</w:t>
      </w:r>
      <w:proofErr w:type="gramEnd"/>
    </w:p>
    <w:p w:rsidR="00946A82" w:rsidRDefault="00946A82" w:rsidP="00946A82">
      <w:pPr>
        <w:spacing w:after="0" w:line="240" w:lineRule="auto"/>
        <w:ind w:right="-1" w:firstLine="540"/>
        <w:rPr>
          <w:szCs w:val="24"/>
        </w:rPr>
      </w:pPr>
      <w:r>
        <w:rPr>
          <w:rFonts w:eastAsia="Calibri"/>
          <w:szCs w:val="24"/>
        </w:rPr>
        <w:t xml:space="preserve">7.1.37. </w:t>
      </w:r>
      <w:proofErr w:type="gramStart"/>
      <w:r>
        <w:rPr>
          <w:rFonts w:eastAsia="Calibri"/>
          <w:szCs w:val="24"/>
        </w:rPr>
        <w:t>Передать не позднее</w:t>
      </w:r>
      <w:r>
        <w:rPr>
          <w:szCs w:val="24"/>
        </w:rPr>
        <w:t xml:space="preserve"> десяти дней с даты подписания акта приемки выполненных работ по капитальному ремонту общего имущества в многоквартирном доме лицу, осуществляющему управление этим многоквартирным домом, 1 (один) комплект копий документов о проведенном капитальном ремонте общего имущества в многоквартирном доме (в том числе копии исполнительной, проектной, сметной документации, договоров об оказании услуг и (или) о выполнении работ по капитальному ремонту</w:t>
      </w:r>
      <w:proofErr w:type="gramEnd"/>
      <w:r>
        <w:rPr>
          <w:szCs w:val="24"/>
        </w:rPr>
        <w:t xml:space="preserve">, актов приемки оказанных услуг и (или) выполненных работ) и иные документы, связанные с проведением капитального ремонта. </w:t>
      </w:r>
    </w:p>
    <w:p w:rsidR="00946A82" w:rsidRDefault="00946A82" w:rsidP="00946A82">
      <w:pPr>
        <w:spacing w:after="0" w:line="240" w:lineRule="auto"/>
        <w:ind w:right="-1" w:firstLine="709"/>
        <w:rPr>
          <w:szCs w:val="24"/>
        </w:rPr>
      </w:pPr>
      <w:r>
        <w:rPr>
          <w:szCs w:val="24"/>
        </w:rPr>
        <w:t xml:space="preserve">В день передачи документов, указанных в настоящем пункте, представить техническому заказчику, Заказчику подлинник акта приема-передачи этих документов лицу, осуществляющему управление многоквартирным домом. </w:t>
      </w:r>
    </w:p>
    <w:p w:rsidR="00946A82" w:rsidRDefault="00946A82" w:rsidP="00946A82">
      <w:pPr>
        <w:spacing w:after="0" w:line="240" w:lineRule="auto"/>
        <w:ind w:right="-1" w:firstLine="709"/>
        <w:rPr>
          <w:szCs w:val="24"/>
        </w:rPr>
      </w:pPr>
      <w:r>
        <w:rPr>
          <w:iCs/>
          <w:szCs w:val="24"/>
        </w:rPr>
        <w:t xml:space="preserve">7.1.38. </w:t>
      </w:r>
      <w:r>
        <w:rPr>
          <w:szCs w:val="24"/>
        </w:rPr>
        <w:t>Выполнить в полном объёме свои обязательства, предусмотренные в других пунктах настоящего Договора.</w:t>
      </w:r>
    </w:p>
    <w:p w:rsidR="00946A82" w:rsidRDefault="00946A82" w:rsidP="00946A82">
      <w:pPr>
        <w:autoSpaceDE w:val="0"/>
        <w:autoSpaceDN w:val="0"/>
        <w:adjustRightInd w:val="0"/>
        <w:spacing w:after="0" w:line="240" w:lineRule="auto"/>
        <w:ind w:right="-1" w:firstLine="709"/>
        <w:rPr>
          <w:szCs w:val="24"/>
        </w:rPr>
      </w:pPr>
      <w:r>
        <w:rPr>
          <w:szCs w:val="24"/>
        </w:rPr>
        <w:t>7.1.39. Предоставлять Заказчику информация о проценте готовности выполнения работ по каждому Объекту, готовности проектно-сметной документации не реже 1 раза в неделю.</w:t>
      </w:r>
    </w:p>
    <w:p w:rsidR="00946A82" w:rsidRDefault="00946A82" w:rsidP="00946A82">
      <w:pPr>
        <w:spacing w:after="0" w:line="240" w:lineRule="auto"/>
        <w:ind w:right="-1" w:firstLine="709"/>
        <w:rPr>
          <w:szCs w:val="24"/>
        </w:rPr>
      </w:pPr>
      <w:r>
        <w:rPr>
          <w:szCs w:val="24"/>
        </w:rPr>
        <w:t>7.1.40.</w:t>
      </w:r>
      <w:r w:rsidRPr="009549B3">
        <w:rPr>
          <w:szCs w:val="24"/>
        </w:rPr>
        <w:t xml:space="preserve"> </w:t>
      </w:r>
      <w:r>
        <w:rPr>
          <w:szCs w:val="24"/>
        </w:rPr>
        <w:t>Предоставлять Заказчику запрашиваемую информацию в срок не позднее трех дней.</w:t>
      </w:r>
    </w:p>
    <w:p w:rsidR="00946A82" w:rsidRPr="00B25C11" w:rsidRDefault="00946A82" w:rsidP="00946A82">
      <w:pPr>
        <w:pStyle w:val="1"/>
        <w:spacing w:line="240" w:lineRule="auto"/>
        <w:ind w:left="0" w:right="-1" w:firstLine="709"/>
        <w:jc w:val="both"/>
        <w:rPr>
          <w:b w:val="0"/>
          <w:szCs w:val="24"/>
        </w:rPr>
      </w:pPr>
      <w:r w:rsidRPr="00B25C11">
        <w:rPr>
          <w:b w:val="0"/>
          <w:szCs w:val="24"/>
        </w:rPr>
        <w:lastRenderedPageBreak/>
        <w:t xml:space="preserve">7.1.41. Предоставлять </w:t>
      </w:r>
      <w:proofErr w:type="spellStart"/>
      <w:r w:rsidRPr="00B25C11">
        <w:rPr>
          <w:b w:val="0"/>
          <w:szCs w:val="24"/>
        </w:rPr>
        <w:t>фотофиксацию</w:t>
      </w:r>
      <w:proofErr w:type="spellEnd"/>
      <w:r w:rsidRPr="00B25C11">
        <w:rPr>
          <w:b w:val="0"/>
          <w:szCs w:val="24"/>
        </w:rPr>
        <w:t xml:space="preserve"> Заказчику на электронную почту (</w:t>
      </w:r>
      <w:hyperlink r:id="rId24" w:history="1">
        <w:r w:rsidRPr="00B25C11">
          <w:rPr>
            <w:rStyle w:val="af9"/>
            <w:b w:val="0"/>
            <w:szCs w:val="24"/>
            <w:lang w:val="en-US"/>
          </w:rPr>
          <w:t>monitoring</w:t>
        </w:r>
        <w:r w:rsidRPr="00B25C11">
          <w:rPr>
            <w:rStyle w:val="af9"/>
            <w:b w:val="0"/>
            <w:szCs w:val="24"/>
          </w:rPr>
          <w:t>@</w:t>
        </w:r>
        <w:proofErr w:type="spellStart"/>
        <w:r w:rsidRPr="00B25C11">
          <w:rPr>
            <w:rStyle w:val="af9"/>
            <w:b w:val="0"/>
            <w:szCs w:val="24"/>
            <w:lang w:val="en-US"/>
          </w:rPr>
          <w:t>fondgkh</w:t>
        </w:r>
        <w:proofErr w:type="spellEnd"/>
        <w:r w:rsidRPr="00B25C11">
          <w:rPr>
            <w:rStyle w:val="af9"/>
            <w:b w:val="0"/>
            <w:szCs w:val="24"/>
          </w:rPr>
          <w:t>39.</w:t>
        </w:r>
        <w:proofErr w:type="spellStart"/>
        <w:r w:rsidRPr="00B25C11">
          <w:rPr>
            <w:rStyle w:val="af9"/>
            <w:b w:val="0"/>
            <w:szCs w:val="24"/>
            <w:lang w:val="en-US"/>
          </w:rPr>
          <w:t>ru</w:t>
        </w:r>
        <w:proofErr w:type="spellEnd"/>
      </w:hyperlink>
      <w:r w:rsidRPr="00B25C11">
        <w:rPr>
          <w:b w:val="0"/>
          <w:szCs w:val="24"/>
        </w:rPr>
        <w:t>) не менее трех раз в неделю (понедельник, среда, пятница), во исполнение П</w:t>
      </w:r>
      <w:r w:rsidRPr="00B25C11">
        <w:rPr>
          <w:b w:val="0"/>
          <w:spacing w:val="3"/>
          <w:szCs w:val="24"/>
        </w:rPr>
        <w:t>риказ</w:t>
      </w:r>
      <w:r>
        <w:rPr>
          <w:b w:val="0"/>
          <w:spacing w:val="3"/>
          <w:szCs w:val="24"/>
        </w:rPr>
        <w:t>а</w:t>
      </w:r>
      <w:r w:rsidRPr="00B25C11">
        <w:rPr>
          <w:b w:val="0"/>
          <w:spacing w:val="3"/>
          <w:szCs w:val="24"/>
        </w:rPr>
        <w:t xml:space="preserve"> Министерства строительства и жилищно-коммунального хозяйства Российской Федерации от </w:t>
      </w:r>
      <w:r>
        <w:rPr>
          <w:b w:val="0"/>
          <w:spacing w:val="3"/>
          <w:szCs w:val="24"/>
        </w:rPr>
        <w:t>18 января 2017</w:t>
      </w:r>
      <w:r w:rsidRPr="00B25C11">
        <w:rPr>
          <w:b w:val="0"/>
          <w:spacing w:val="3"/>
          <w:szCs w:val="24"/>
        </w:rPr>
        <w:t xml:space="preserve"> г. N </w:t>
      </w:r>
      <w:r>
        <w:rPr>
          <w:b w:val="0"/>
          <w:spacing w:val="3"/>
          <w:szCs w:val="24"/>
        </w:rPr>
        <w:t>26</w:t>
      </w:r>
      <w:r w:rsidRPr="00B25C11">
        <w:rPr>
          <w:b w:val="0"/>
          <w:spacing w:val="3"/>
          <w:szCs w:val="24"/>
        </w:rPr>
        <w:t>/</w:t>
      </w:r>
      <w:proofErr w:type="spellStart"/>
      <w:proofErr w:type="gramStart"/>
      <w:r w:rsidRPr="00B25C11">
        <w:rPr>
          <w:b w:val="0"/>
          <w:spacing w:val="3"/>
          <w:szCs w:val="24"/>
        </w:rPr>
        <w:t>пр</w:t>
      </w:r>
      <w:proofErr w:type="spellEnd"/>
      <w:proofErr w:type="gramEnd"/>
      <w:r w:rsidRPr="00B25C11">
        <w:rPr>
          <w:b w:val="0"/>
          <w:spacing w:val="3"/>
          <w:szCs w:val="24"/>
        </w:rPr>
        <w:t xml:space="preserve"> "</w:t>
      </w:r>
      <w:r>
        <w:rPr>
          <w:b w:val="0"/>
          <w:spacing w:val="3"/>
          <w:szCs w:val="24"/>
        </w:rPr>
        <w:t>О внесении изменений и признании утратившими силу отдельных положений приказов министерства строительства и жилищно-коммунального хозяйства Российской Федерации</w:t>
      </w:r>
      <w:r w:rsidRPr="00B25C11">
        <w:rPr>
          <w:b w:val="0"/>
          <w:spacing w:val="3"/>
          <w:szCs w:val="24"/>
        </w:rPr>
        <w:t>"</w:t>
      </w:r>
      <w:r>
        <w:rPr>
          <w:b w:val="0"/>
          <w:spacing w:val="3"/>
          <w:szCs w:val="24"/>
        </w:rPr>
        <w:t>.</w:t>
      </w:r>
    </w:p>
    <w:p w:rsidR="00946A82" w:rsidRDefault="00946A82" w:rsidP="00946A82">
      <w:pPr>
        <w:pStyle w:val="1"/>
        <w:spacing w:line="240" w:lineRule="auto"/>
        <w:ind w:left="0" w:right="-1" w:firstLine="709"/>
        <w:jc w:val="both"/>
        <w:rPr>
          <w:szCs w:val="24"/>
        </w:rPr>
      </w:pPr>
      <w:r>
        <w:rPr>
          <w:szCs w:val="24"/>
        </w:rPr>
        <w:t>7.2. Генподрядчик вправе:</w:t>
      </w:r>
    </w:p>
    <w:p w:rsidR="00946A82" w:rsidRDefault="00946A82" w:rsidP="00946A82">
      <w:pPr>
        <w:spacing w:after="0" w:line="240" w:lineRule="auto"/>
        <w:ind w:right="-1" w:firstLine="709"/>
        <w:contextualSpacing/>
        <w:rPr>
          <w:szCs w:val="24"/>
        </w:rPr>
      </w:pPr>
      <w:r>
        <w:rPr>
          <w:szCs w:val="24"/>
        </w:rPr>
        <w:t>7.2.1. Получить оплату за выполненные качественно и в срок работы, предусмотренные настоящим Договором.</w:t>
      </w:r>
    </w:p>
    <w:p w:rsidR="00946A82" w:rsidRDefault="00946A82" w:rsidP="00946A82">
      <w:pPr>
        <w:spacing w:after="0" w:line="240" w:lineRule="auto"/>
        <w:ind w:right="-1" w:firstLine="709"/>
        <w:contextualSpacing/>
        <w:rPr>
          <w:szCs w:val="24"/>
        </w:rPr>
      </w:pPr>
      <w:r>
        <w:rPr>
          <w:szCs w:val="24"/>
        </w:rPr>
        <w:t>7.2.2. Требовать от Технического заказчика соблюдения сроков по настоящему Договору.</w:t>
      </w:r>
    </w:p>
    <w:p w:rsidR="00946A82" w:rsidRPr="00EA3D1D" w:rsidRDefault="00946A82" w:rsidP="00946A82">
      <w:pPr>
        <w:spacing w:after="0" w:line="240" w:lineRule="auto"/>
        <w:ind w:right="-1" w:firstLine="709"/>
        <w:contextualSpacing/>
        <w:rPr>
          <w:szCs w:val="24"/>
        </w:rPr>
      </w:pPr>
      <w:r w:rsidRPr="00EA3D1D">
        <w:rPr>
          <w:szCs w:val="24"/>
        </w:rPr>
        <w:t xml:space="preserve">7.2.3. Привлекать после уведомления Технического заказчика субподрядные организации, имеющие действующие свидетельства о допуске к работам. </w:t>
      </w:r>
    </w:p>
    <w:p w:rsidR="00946A82" w:rsidRDefault="00946A82" w:rsidP="00946A82">
      <w:pPr>
        <w:spacing w:after="0" w:line="240" w:lineRule="auto"/>
        <w:ind w:right="-1" w:firstLine="709"/>
        <w:contextualSpacing/>
        <w:rPr>
          <w:szCs w:val="24"/>
        </w:rPr>
      </w:pPr>
      <w:r w:rsidRPr="00EA3D1D">
        <w:rPr>
          <w:szCs w:val="24"/>
        </w:rPr>
        <w:t>К персоналу привлекаемых субподрядных организаций предъявляются требования аналогичные требованиям, предъявляемы</w:t>
      </w:r>
      <w:r>
        <w:rPr>
          <w:szCs w:val="24"/>
        </w:rPr>
        <w:t>м к персоналу Генподрядчика п. 7.1.</w:t>
      </w:r>
      <w:r w:rsidRPr="00EA3D1D">
        <w:rPr>
          <w:szCs w:val="24"/>
        </w:rPr>
        <w:t xml:space="preserve"> настоящего Договора.</w:t>
      </w:r>
    </w:p>
    <w:p w:rsidR="00946A82" w:rsidRDefault="00946A82" w:rsidP="00946A82">
      <w:pPr>
        <w:spacing w:after="0" w:line="240" w:lineRule="auto"/>
        <w:ind w:right="-1" w:firstLine="709"/>
        <w:contextualSpacing/>
        <w:rPr>
          <w:szCs w:val="24"/>
        </w:rPr>
      </w:pPr>
      <w:r>
        <w:rPr>
          <w:szCs w:val="24"/>
        </w:rPr>
        <w:t>7.3. Генподрядчик имеет иные права и обязанности, определенные настоящим Договором и действующими правовыми актами Российской Федерации и Калининградской области.</w:t>
      </w:r>
    </w:p>
    <w:p w:rsidR="00946A82" w:rsidRDefault="00946A82" w:rsidP="00946A82">
      <w:pPr>
        <w:spacing w:after="0" w:line="240" w:lineRule="auto"/>
        <w:ind w:right="-1"/>
        <w:rPr>
          <w:szCs w:val="24"/>
        </w:rPr>
      </w:pPr>
    </w:p>
    <w:p w:rsidR="00946A82" w:rsidRDefault="00946A82" w:rsidP="00946A82">
      <w:pPr>
        <w:spacing w:after="0" w:line="240" w:lineRule="auto"/>
        <w:ind w:right="-1"/>
        <w:jc w:val="center"/>
        <w:rPr>
          <w:b/>
          <w:szCs w:val="24"/>
        </w:rPr>
      </w:pPr>
      <w:r>
        <w:rPr>
          <w:b/>
          <w:szCs w:val="24"/>
        </w:rPr>
        <w:t>8. ПОРЯДОК ПРИЁМКИ ВЫПОЛНЕННЫХ РАБОТ.</w:t>
      </w:r>
    </w:p>
    <w:p w:rsidR="00946A82" w:rsidRDefault="00946A82" w:rsidP="00946A82">
      <w:pPr>
        <w:widowControl w:val="0"/>
        <w:shd w:val="clear" w:color="auto" w:fill="FFFFFF"/>
        <w:tabs>
          <w:tab w:val="left" w:pos="-3780"/>
        </w:tabs>
        <w:autoSpaceDE w:val="0"/>
        <w:autoSpaceDN w:val="0"/>
        <w:adjustRightInd w:val="0"/>
        <w:spacing w:after="0" w:line="240" w:lineRule="auto"/>
        <w:ind w:right="-1" w:firstLine="709"/>
        <w:rPr>
          <w:szCs w:val="24"/>
        </w:rPr>
      </w:pPr>
    </w:p>
    <w:p w:rsidR="00946A82" w:rsidRDefault="00946A82" w:rsidP="00946A82">
      <w:pPr>
        <w:widowControl w:val="0"/>
        <w:shd w:val="clear" w:color="auto" w:fill="FFFFFF"/>
        <w:tabs>
          <w:tab w:val="left" w:pos="-3780"/>
        </w:tabs>
        <w:autoSpaceDE w:val="0"/>
        <w:autoSpaceDN w:val="0"/>
        <w:adjustRightInd w:val="0"/>
        <w:spacing w:after="0" w:line="240" w:lineRule="auto"/>
        <w:ind w:right="-1" w:firstLine="709"/>
        <w:rPr>
          <w:szCs w:val="24"/>
        </w:rPr>
      </w:pPr>
      <w:r>
        <w:rPr>
          <w:szCs w:val="24"/>
        </w:rPr>
        <w:t xml:space="preserve">8.1. Не позднее, чем за 3 (три) рабочих дня до даты начала </w:t>
      </w:r>
      <w:proofErr w:type="gramStart"/>
      <w:r>
        <w:rPr>
          <w:szCs w:val="24"/>
        </w:rPr>
        <w:t>приёмки</w:t>
      </w:r>
      <w:proofErr w:type="gramEnd"/>
      <w:r>
        <w:rPr>
          <w:szCs w:val="24"/>
        </w:rPr>
        <w:t xml:space="preserve"> выполненных работ, согласованной Сторонами в Графике производства работ (Приложение № 7 к настоящему Договору), Генподрядчик письменно информирует Технического заказчика и Заказчика о готовности к сдаче выполненных Работ. </w:t>
      </w:r>
    </w:p>
    <w:p w:rsidR="00946A82" w:rsidRDefault="00946A82" w:rsidP="00946A82">
      <w:pPr>
        <w:widowControl w:val="0"/>
        <w:shd w:val="clear" w:color="auto" w:fill="FFFFFF"/>
        <w:tabs>
          <w:tab w:val="left" w:pos="-3780"/>
        </w:tabs>
        <w:autoSpaceDE w:val="0"/>
        <w:autoSpaceDN w:val="0"/>
        <w:adjustRightInd w:val="0"/>
        <w:spacing w:after="0" w:line="240" w:lineRule="auto"/>
        <w:ind w:right="-1" w:firstLine="709"/>
        <w:rPr>
          <w:szCs w:val="24"/>
        </w:rPr>
      </w:pPr>
      <w:r>
        <w:rPr>
          <w:szCs w:val="24"/>
        </w:rPr>
        <w:t>Технический заказчик формирует комиссию по</w:t>
      </w:r>
      <w:r>
        <w:rPr>
          <w:b/>
          <w:szCs w:val="24"/>
        </w:rPr>
        <w:t xml:space="preserve"> </w:t>
      </w:r>
      <w:r>
        <w:rPr>
          <w:szCs w:val="24"/>
        </w:rPr>
        <w:t>приёмке в эксплуатацию</w:t>
      </w:r>
      <w:r>
        <w:rPr>
          <w:b/>
          <w:szCs w:val="24"/>
        </w:rPr>
        <w:t xml:space="preserve"> </w:t>
      </w:r>
      <w:r>
        <w:rPr>
          <w:szCs w:val="24"/>
        </w:rPr>
        <w:t>Объект</w:t>
      </w:r>
      <w:proofErr w:type="gramStart"/>
      <w:r>
        <w:rPr>
          <w:szCs w:val="24"/>
        </w:rPr>
        <w:t>а(</w:t>
      </w:r>
      <w:proofErr w:type="gramEnd"/>
      <w:r>
        <w:rPr>
          <w:szCs w:val="24"/>
        </w:rPr>
        <w:t>-</w:t>
      </w:r>
      <w:proofErr w:type="spellStart"/>
      <w:r>
        <w:rPr>
          <w:szCs w:val="24"/>
        </w:rPr>
        <w:t>ов</w:t>
      </w:r>
      <w:proofErr w:type="spellEnd"/>
      <w:r>
        <w:rPr>
          <w:szCs w:val="24"/>
        </w:rPr>
        <w:t>).  Основанием для формирования комиссии по приёмке законченных работ на Объект</w:t>
      </w:r>
      <w:proofErr w:type="gramStart"/>
      <w:r>
        <w:rPr>
          <w:szCs w:val="24"/>
        </w:rPr>
        <w:t>е(</w:t>
      </w:r>
      <w:proofErr w:type="gramEnd"/>
      <w:r>
        <w:rPr>
          <w:szCs w:val="24"/>
        </w:rPr>
        <w:t xml:space="preserve">-ах) является приказ Технического заказчика о создании приёмочной комиссии, в котором определяется состав, даты начала и окончания работ комиссии. </w:t>
      </w:r>
    </w:p>
    <w:p w:rsidR="00946A82" w:rsidRDefault="00946A82" w:rsidP="00946A82">
      <w:pPr>
        <w:spacing w:after="0" w:line="240" w:lineRule="auto"/>
        <w:ind w:right="-1" w:firstLine="709"/>
        <w:rPr>
          <w:szCs w:val="24"/>
        </w:rPr>
      </w:pPr>
      <w:r>
        <w:rPr>
          <w:szCs w:val="24"/>
        </w:rPr>
        <w:t>По результатам приёмки работ комиссией оформляется:</w:t>
      </w:r>
    </w:p>
    <w:p w:rsidR="00946A82" w:rsidRDefault="00946A82" w:rsidP="00946A82">
      <w:pPr>
        <w:spacing w:after="0" w:line="240" w:lineRule="auto"/>
        <w:ind w:right="-1" w:firstLine="709"/>
        <w:rPr>
          <w:szCs w:val="24"/>
        </w:rPr>
      </w:pPr>
      <w:r>
        <w:rPr>
          <w:szCs w:val="24"/>
        </w:rPr>
        <w:t xml:space="preserve">- </w:t>
      </w:r>
      <w:r>
        <w:rPr>
          <w:b/>
          <w:szCs w:val="24"/>
        </w:rPr>
        <w:t>Акт контрольных замеров</w:t>
      </w:r>
      <w:r>
        <w:rPr>
          <w:szCs w:val="24"/>
        </w:rPr>
        <w:t>, который является основанием для оформления Акта выполненных работ (КС-2) (приложение № 3).</w:t>
      </w:r>
    </w:p>
    <w:p w:rsidR="00946A82" w:rsidRDefault="00946A82" w:rsidP="00946A82">
      <w:pPr>
        <w:spacing w:after="0" w:line="240" w:lineRule="auto"/>
        <w:ind w:right="-1" w:firstLine="709"/>
        <w:rPr>
          <w:szCs w:val="24"/>
        </w:rPr>
      </w:pPr>
      <w:r>
        <w:rPr>
          <w:color w:val="1F4E79"/>
          <w:szCs w:val="24"/>
        </w:rPr>
        <w:t xml:space="preserve">- </w:t>
      </w:r>
      <w:r>
        <w:rPr>
          <w:b/>
          <w:szCs w:val="24"/>
        </w:rPr>
        <w:t>Акт выполненных работ (КС-2)</w:t>
      </w:r>
      <w:r>
        <w:rPr>
          <w:szCs w:val="24"/>
        </w:rPr>
        <w:t xml:space="preserve"> составляется Генподрядчиком и направляется на согласование Техническому заказчику с полным комплектом исполнительной документации по объекту</w:t>
      </w:r>
      <w:r>
        <w:rPr>
          <w:color w:val="1F4E79"/>
          <w:szCs w:val="24"/>
        </w:rPr>
        <w:t xml:space="preserve">, </w:t>
      </w:r>
      <w:r>
        <w:rPr>
          <w:szCs w:val="24"/>
        </w:rPr>
        <w:t xml:space="preserve">при этом Генподрядчик обоснованно подтверждает объемы выполненных Работ по качеству и количеству с предоставлением всей необходимой документации. </w:t>
      </w:r>
    </w:p>
    <w:p w:rsidR="00946A82" w:rsidRDefault="00946A82" w:rsidP="00946A82">
      <w:pPr>
        <w:spacing w:after="0" w:line="240" w:lineRule="auto"/>
        <w:ind w:right="-1" w:firstLine="709"/>
        <w:rPr>
          <w:szCs w:val="24"/>
        </w:rPr>
      </w:pPr>
      <w:r>
        <w:rPr>
          <w:szCs w:val="24"/>
        </w:rPr>
        <w:t xml:space="preserve">- </w:t>
      </w:r>
      <w:r>
        <w:rPr>
          <w:b/>
          <w:szCs w:val="24"/>
        </w:rPr>
        <w:t>Справка о стоимости выполненных работ и затрат (форма КС-3)</w:t>
      </w:r>
      <w:r>
        <w:rPr>
          <w:szCs w:val="24"/>
        </w:rPr>
        <w:t xml:space="preserve"> составляется Генподрядчиком и направляется на согласование Техническому заказчику с полным комплектом исполнительной документации по объекту</w:t>
      </w:r>
      <w:r>
        <w:rPr>
          <w:color w:val="1F4E79"/>
          <w:szCs w:val="24"/>
        </w:rPr>
        <w:t xml:space="preserve">, </w:t>
      </w:r>
      <w:r>
        <w:rPr>
          <w:szCs w:val="24"/>
        </w:rPr>
        <w:t>при этом Генподрядчик обоснованно подтверждает стоимость выполненных Работ по качеству и количеству с предоставлением всей необходимой документации.</w:t>
      </w:r>
    </w:p>
    <w:p w:rsidR="00946A82" w:rsidRDefault="00946A82" w:rsidP="00946A82">
      <w:pPr>
        <w:spacing w:after="0" w:line="240" w:lineRule="auto"/>
        <w:ind w:right="-1" w:firstLine="709"/>
        <w:rPr>
          <w:szCs w:val="24"/>
        </w:rPr>
      </w:pPr>
      <w:r>
        <w:rPr>
          <w:szCs w:val="24"/>
        </w:rPr>
        <w:t xml:space="preserve">Стороны производят оформление первичных документов (формы КС-2 и КС-3), в соответствии с п. 3.4 настоящего Договора. </w:t>
      </w:r>
    </w:p>
    <w:p w:rsidR="00946A82" w:rsidRDefault="00946A82" w:rsidP="00946A82">
      <w:pPr>
        <w:spacing w:after="0" w:line="240" w:lineRule="auto"/>
        <w:ind w:right="-1" w:firstLine="709"/>
        <w:rPr>
          <w:szCs w:val="24"/>
        </w:rPr>
      </w:pPr>
      <w:r>
        <w:rPr>
          <w:szCs w:val="24"/>
        </w:rPr>
        <w:t xml:space="preserve">- </w:t>
      </w:r>
      <w:r>
        <w:rPr>
          <w:b/>
          <w:szCs w:val="24"/>
        </w:rPr>
        <w:t xml:space="preserve">Акт приёмки в эксплуатацию </w:t>
      </w:r>
      <w:r>
        <w:rPr>
          <w:b/>
          <w:color w:val="1F4E79"/>
          <w:szCs w:val="24"/>
        </w:rPr>
        <w:t>-</w:t>
      </w:r>
      <w:r>
        <w:rPr>
          <w:b/>
          <w:szCs w:val="24"/>
        </w:rPr>
        <w:t xml:space="preserve"> </w:t>
      </w:r>
      <w:proofErr w:type="gramStart"/>
      <w:r>
        <w:rPr>
          <w:szCs w:val="24"/>
        </w:rPr>
        <w:t>документ</w:t>
      </w:r>
      <w:proofErr w:type="gramEnd"/>
      <w:r>
        <w:rPr>
          <w:szCs w:val="24"/>
        </w:rPr>
        <w:t xml:space="preserve"> подтверждающий окончательную приемку выполненных работ на каждом Объекте </w:t>
      </w:r>
      <w:r>
        <w:rPr>
          <w:rFonts w:eastAsia="Calibri"/>
          <w:bCs/>
          <w:szCs w:val="24"/>
        </w:rPr>
        <w:t>(по форме приложения № 4  ВСН 42-85Р) (приложение № 6)</w:t>
      </w:r>
      <w:r>
        <w:rPr>
          <w:szCs w:val="24"/>
        </w:rPr>
        <w:t>.</w:t>
      </w:r>
    </w:p>
    <w:p w:rsidR="00946A82" w:rsidRDefault="00946A82" w:rsidP="00946A82">
      <w:pPr>
        <w:widowControl w:val="0"/>
        <w:shd w:val="clear" w:color="auto" w:fill="FFFFFF"/>
        <w:tabs>
          <w:tab w:val="left" w:pos="1134"/>
          <w:tab w:val="left" w:pos="1939"/>
        </w:tabs>
        <w:autoSpaceDE w:val="0"/>
        <w:autoSpaceDN w:val="0"/>
        <w:adjustRightInd w:val="0"/>
        <w:spacing w:after="0" w:line="240" w:lineRule="auto"/>
        <w:ind w:right="-1" w:firstLine="709"/>
        <w:rPr>
          <w:szCs w:val="24"/>
        </w:rPr>
      </w:pPr>
      <w:r>
        <w:rPr>
          <w:szCs w:val="24"/>
        </w:rPr>
        <w:t>8.2. Работы по настоящему Договору по каждому Объекту считаются выполненными окончательно и в полном объёме только после подписания Техническим заказчиком, Заказчиком актов формы КС-2 и комиссионной приёмки выполненных в полном объёме работ на Объекте по Акту приёмки в эксплуатацию.</w:t>
      </w:r>
    </w:p>
    <w:p w:rsidR="00946A82" w:rsidRDefault="00946A82" w:rsidP="00946A82">
      <w:pPr>
        <w:widowControl w:val="0"/>
        <w:shd w:val="clear" w:color="auto" w:fill="FFFFFF"/>
        <w:tabs>
          <w:tab w:val="left" w:pos="1134"/>
          <w:tab w:val="left" w:pos="1939"/>
        </w:tabs>
        <w:autoSpaceDE w:val="0"/>
        <w:autoSpaceDN w:val="0"/>
        <w:adjustRightInd w:val="0"/>
        <w:spacing w:after="0" w:line="240" w:lineRule="auto"/>
        <w:ind w:right="-1" w:firstLine="709"/>
        <w:rPr>
          <w:szCs w:val="24"/>
        </w:rPr>
      </w:pPr>
      <w:r>
        <w:rPr>
          <w:szCs w:val="24"/>
        </w:rPr>
        <w:t xml:space="preserve">Риск случайной гибели или повреждения результата Работ переходит от Генподрядчика к Техническому заказчику только после подписания Акта приёмки в эксплуатацию. </w:t>
      </w:r>
    </w:p>
    <w:p w:rsidR="00946A82" w:rsidRDefault="00946A82" w:rsidP="00946A82">
      <w:pPr>
        <w:spacing w:after="0" w:line="240" w:lineRule="auto"/>
        <w:ind w:right="-1" w:firstLine="709"/>
        <w:rPr>
          <w:szCs w:val="24"/>
        </w:rPr>
      </w:pPr>
      <w:r>
        <w:rPr>
          <w:szCs w:val="24"/>
        </w:rPr>
        <w:t>8.3. В период проведения работ отдельно по каждому Объекту осуществляется приёмка:</w:t>
      </w:r>
    </w:p>
    <w:p w:rsidR="00946A82" w:rsidRDefault="00946A82" w:rsidP="00946A82">
      <w:pPr>
        <w:spacing w:after="0" w:line="240" w:lineRule="auto"/>
        <w:ind w:right="-1" w:firstLine="709"/>
        <w:rPr>
          <w:szCs w:val="24"/>
        </w:rPr>
      </w:pPr>
      <w:r>
        <w:rPr>
          <w:szCs w:val="24"/>
        </w:rPr>
        <w:t xml:space="preserve">- скрытых работ (работы принимаются </w:t>
      </w:r>
      <w:proofErr w:type="spellStart"/>
      <w:r>
        <w:rPr>
          <w:szCs w:val="24"/>
        </w:rPr>
        <w:t>комиссионно</w:t>
      </w:r>
      <w:proofErr w:type="spellEnd"/>
      <w:r>
        <w:rPr>
          <w:szCs w:val="24"/>
        </w:rPr>
        <w:t>, составляется Акт приемки скрытых работ);</w:t>
      </w:r>
    </w:p>
    <w:p w:rsidR="00946A82" w:rsidRDefault="00946A82" w:rsidP="00946A82">
      <w:pPr>
        <w:spacing w:after="0" w:line="240" w:lineRule="auto"/>
        <w:ind w:right="-1" w:firstLine="709"/>
        <w:rPr>
          <w:szCs w:val="24"/>
        </w:rPr>
      </w:pPr>
      <w:r>
        <w:rPr>
          <w:szCs w:val="24"/>
        </w:rPr>
        <w:t xml:space="preserve">- выполненных в полном объёме работ на Объекте (работы принимаются </w:t>
      </w:r>
      <w:proofErr w:type="spellStart"/>
      <w:r>
        <w:rPr>
          <w:szCs w:val="24"/>
        </w:rPr>
        <w:t>комиссионно</w:t>
      </w:r>
      <w:proofErr w:type="spellEnd"/>
      <w:r>
        <w:rPr>
          <w:szCs w:val="24"/>
        </w:rPr>
        <w:t xml:space="preserve">). </w:t>
      </w:r>
    </w:p>
    <w:p w:rsidR="00946A82" w:rsidRDefault="00946A82" w:rsidP="00946A82">
      <w:pPr>
        <w:autoSpaceDE w:val="0"/>
        <w:autoSpaceDN w:val="0"/>
        <w:adjustRightInd w:val="0"/>
        <w:spacing w:after="0" w:line="240" w:lineRule="auto"/>
        <w:ind w:right="-1" w:firstLine="709"/>
        <w:rPr>
          <w:szCs w:val="24"/>
        </w:rPr>
      </w:pPr>
      <w:r>
        <w:rPr>
          <w:szCs w:val="24"/>
        </w:rPr>
        <w:lastRenderedPageBreak/>
        <w:t xml:space="preserve">8.4. Скрытые работы подлежат приёмке перед производством последующих работ. Генподрядчик письменно, не позднее, чем за 3 (три) рабочих дня до начала приёмки, уведомляет Технического заказчика и Заказчика осуществляющего </w:t>
      </w:r>
      <w:proofErr w:type="gramStart"/>
      <w:r>
        <w:rPr>
          <w:szCs w:val="24"/>
        </w:rPr>
        <w:t>контроль за</w:t>
      </w:r>
      <w:proofErr w:type="gramEnd"/>
      <w:r>
        <w:rPr>
          <w:szCs w:val="24"/>
        </w:rPr>
        <w:t xml:space="preserve"> ходом производства Работ, о необходимости проведения приёмки выполненных работ, подлежащих закрытию. Уведомление о назначении даты приемки Скрытых работ должно быть направлено Генподрядчиком Техническому заказчику и Заказчику в рабочие дни и в часы работы. В случаях, если закрытие Скрытых работ произведено без оформления Акта, а Технического заказчика и Заказчика не были информированы или информированы с опозданием, Генподрядчик по указанию Технического заказчика и Заказчика должен за свой счет и своими силами открыть, а затем восстановить данную часть Скрытых и последующих работ. Готовность принимаемых Скрытых работ подтверждается уполномоченными лицами в соответствии с порядком, установленным СП 48.13330.2011 (</w:t>
      </w:r>
      <w:proofErr w:type="gramStart"/>
      <w:r>
        <w:rPr>
          <w:szCs w:val="24"/>
        </w:rPr>
        <w:t>утвержден</w:t>
      </w:r>
      <w:proofErr w:type="gramEnd"/>
      <w:r>
        <w:rPr>
          <w:szCs w:val="24"/>
        </w:rPr>
        <w:t xml:space="preserve"> приказом </w:t>
      </w:r>
      <w:proofErr w:type="spellStart"/>
      <w:r>
        <w:rPr>
          <w:szCs w:val="24"/>
        </w:rPr>
        <w:t>Минрегиона</w:t>
      </w:r>
      <w:proofErr w:type="spellEnd"/>
      <w:r>
        <w:rPr>
          <w:szCs w:val="24"/>
        </w:rPr>
        <w:t xml:space="preserve"> РФ от 27.12.2010 №781) и иными соответствующими строительными нормами. В случае если будут обнаружены ненадлежащим образом выполненные Работы, подлежащие закрытию, Технический заказчик даёт соответствующие предписания, обязательные для исполнения Генподрядчиком. Генподрядчик обязан своими силами и за свой счет в срок 3 (три) рабочих дня переделать эти Работы для обеспечения их надлежащего качества и повторно предъявить их к приемке. В этом случае Генподрядчик несёт ответственность в полном объеме (в том числе за нарушение сроков выполнения работ) в соответствии с условиями настоящего Договора.</w:t>
      </w:r>
    </w:p>
    <w:p w:rsidR="00946A82" w:rsidRPr="009866CB" w:rsidRDefault="00946A82" w:rsidP="00946A82">
      <w:pPr>
        <w:spacing w:after="0" w:line="240" w:lineRule="auto"/>
        <w:ind w:right="-1" w:firstLine="709"/>
        <w:rPr>
          <w:szCs w:val="24"/>
        </w:rPr>
      </w:pPr>
      <w:r>
        <w:rPr>
          <w:szCs w:val="24"/>
        </w:rPr>
        <w:t>8</w:t>
      </w:r>
      <w:r w:rsidRPr="009866CB">
        <w:rPr>
          <w:szCs w:val="24"/>
        </w:rPr>
        <w:t>.5. Приёмка работ на Объекте</w:t>
      </w:r>
      <w:proofErr w:type="gramStart"/>
      <w:r w:rsidRPr="009866CB">
        <w:rPr>
          <w:szCs w:val="24"/>
        </w:rPr>
        <w:t xml:space="preserve"> (-</w:t>
      </w:r>
      <w:proofErr w:type="gramEnd"/>
      <w:r w:rsidRPr="009866CB">
        <w:rPr>
          <w:szCs w:val="24"/>
        </w:rPr>
        <w:t>ах) производится в следующем порядке:</w:t>
      </w:r>
    </w:p>
    <w:p w:rsidR="00946A82" w:rsidRDefault="00946A82" w:rsidP="00946A82">
      <w:pPr>
        <w:spacing w:after="0" w:line="240" w:lineRule="auto"/>
        <w:ind w:right="-1" w:firstLine="709"/>
        <w:rPr>
          <w:szCs w:val="24"/>
        </w:rPr>
      </w:pPr>
      <w:r>
        <w:rPr>
          <w:szCs w:val="24"/>
        </w:rPr>
        <w:t>8.5.1. Технический заказчик в течение 2 (двух) рабочих дней со дня издания приказа о создании приёмочной комиссии назначает дату проведения контрольных замеров на Объект</w:t>
      </w:r>
      <w:proofErr w:type="gramStart"/>
      <w:r>
        <w:rPr>
          <w:szCs w:val="24"/>
        </w:rPr>
        <w:t>е(</w:t>
      </w:r>
      <w:proofErr w:type="gramEnd"/>
      <w:r>
        <w:rPr>
          <w:szCs w:val="24"/>
        </w:rPr>
        <w:t>-ах). По результатам контрольных замеров составляется Акт, в соответствии с п. 1.1 настоящего Договора.</w:t>
      </w:r>
    </w:p>
    <w:p w:rsidR="00946A82" w:rsidRDefault="00946A82" w:rsidP="00946A82">
      <w:pPr>
        <w:spacing w:after="0" w:line="240" w:lineRule="auto"/>
        <w:ind w:right="-1" w:firstLine="709"/>
        <w:rPr>
          <w:szCs w:val="24"/>
        </w:rPr>
      </w:pPr>
      <w:r>
        <w:rPr>
          <w:szCs w:val="24"/>
        </w:rPr>
        <w:t>8.5.2. После подписания Акта контрольных замеров Генподрядчик в течение 2 (двух) рабочих дней направляет Техническому заказчику на согласование Акт выполненных работ (КС-2) с полным комплектом согласованной всеми лицами, участвующими в процессе осуществления капитального ремонта общего имущества многоквартирных домов, исполнительной документации по объекту, в том числе расчет понижающего коэффициента начальной цены договора. При наличии в акте КС-2 материалов, вынесенных за расценку по «цене поставщика» Генподрядчик предоставляет заверенные копии накладных для подтверждения стоимости материалов. При требовании по возмещению НДС Генподрядчик предоставляет, расчет НДС на материалы, с подтверждающими документами (заверенные копии накладных, счетов фактур). Технический заказчик в течени</w:t>
      </w:r>
      <w:proofErr w:type="gramStart"/>
      <w:r>
        <w:rPr>
          <w:szCs w:val="24"/>
        </w:rPr>
        <w:t>и</w:t>
      </w:r>
      <w:proofErr w:type="gramEnd"/>
      <w:r>
        <w:rPr>
          <w:szCs w:val="24"/>
        </w:rPr>
        <w:t xml:space="preserve"> 5 (пяти) рабочих дней обоснованно подтверждает объёмы выполненных Работ по качеству и количеству либо направляет Генподрядчику Акт выполненных работ (КС-2) на доработку с обоснованными   возражениями. В случае возврата Технический заказчиком Генподрядчику Акта выполненных работ (КС-2) на доработку, Генподрядчик в течени</w:t>
      </w:r>
      <w:proofErr w:type="gramStart"/>
      <w:r>
        <w:rPr>
          <w:szCs w:val="24"/>
        </w:rPr>
        <w:t>и</w:t>
      </w:r>
      <w:proofErr w:type="gramEnd"/>
      <w:r>
        <w:rPr>
          <w:szCs w:val="24"/>
        </w:rPr>
        <w:t xml:space="preserve"> 5 (пяти) рабочих дней дорабатывает Акт выполненных работ (КС-2) и направляет Техническому заказчику на повторное согласование.</w:t>
      </w:r>
    </w:p>
    <w:p w:rsidR="00946A82" w:rsidRDefault="00946A82" w:rsidP="00946A82">
      <w:pPr>
        <w:spacing w:after="0" w:line="240" w:lineRule="auto"/>
        <w:ind w:right="-1" w:firstLine="709"/>
        <w:rPr>
          <w:szCs w:val="24"/>
        </w:rPr>
      </w:pPr>
      <w:proofErr w:type="gramStart"/>
      <w:r>
        <w:rPr>
          <w:szCs w:val="24"/>
        </w:rPr>
        <w:t>Повторное</w:t>
      </w:r>
      <w:proofErr w:type="gramEnd"/>
      <w:r>
        <w:rPr>
          <w:szCs w:val="24"/>
        </w:rPr>
        <w:t xml:space="preserve"> и последующие согласования Акта выполненных работ (КС-2) проводятся в том же порядке, который предусмотрен для при первичным обращением для согласования.</w:t>
      </w:r>
    </w:p>
    <w:p w:rsidR="00946A82" w:rsidRDefault="00946A82" w:rsidP="00946A82">
      <w:pPr>
        <w:spacing w:after="0" w:line="240" w:lineRule="auto"/>
        <w:ind w:right="-1" w:firstLine="709"/>
        <w:rPr>
          <w:szCs w:val="24"/>
        </w:rPr>
      </w:pPr>
      <w:r>
        <w:rPr>
          <w:szCs w:val="24"/>
        </w:rPr>
        <w:t>8.5.3. После подписания Акта выполненных работ (КС-2) комиссией подписывается Справка о стоимости выполненных работ и затрат (форма КС-3).</w:t>
      </w:r>
    </w:p>
    <w:p w:rsidR="00946A82" w:rsidRDefault="00946A82" w:rsidP="00946A82">
      <w:pPr>
        <w:spacing w:after="0" w:line="240" w:lineRule="auto"/>
        <w:ind w:right="-1" w:firstLine="709"/>
        <w:rPr>
          <w:szCs w:val="24"/>
        </w:rPr>
      </w:pPr>
      <w:r>
        <w:rPr>
          <w:szCs w:val="24"/>
        </w:rPr>
        <w:t>8.5.4.</w:t>
      </w:r>
      <w:r>
        <w:rPr>
          <w:b/>
          <w:szCs w:val="24"/>
        </w:rPr>
        <w:t xml:space="preserve"> </w:t>
      </w:r>
      <w:r>
        <w:rPr>
          <w:szCs w:val="24"/>
        </w:rPr>
        <w:t>Комиссией подписывается Акт приёмки в эксплуатацию</w:t>
      </w:r>
      <w:r>
        <w:rPr>
          <w:b/>
          <w:szCs w:val="24"/>
        </w:rPr>
        <w:t xml:space="preserve"> </w:t>
      </w:r>
      <w:r>
        <w:rPr>
          <w:b/>
          <w:color w:val="1F4E79"/>
          <w:szCs w:val="24"/>
        </w:rPr>
        <w:t>-</w:t>
      </w:r>
      <w:r>
        <w:rPr>
          <w:b/>
          <w:szCs w:val="24"/>
        </w:rPr>
        <w:t xml:space="preserve"> </w:t>
      </w:r>
      <w:proofErr w:type="gramStart"/>
      <w:r>
        <w:rPr>
          <w:szCs w:val="24"/>
        </w:rPr>
        <w:t>документ</w:t>
      </w:r>
      <w:proofErr w:type="gramEnd"/>
      <w:r>
        <w:rPr>
          <w:szCs w:val="24"/>
        </w:rPr>
        <w:t xml:space="preserve"> подтверждающий окончательную  приёмку выполненных работ на каждом Объекте. Основанием для подписания Акта приёмки в эксплуатацию, являются подписанные Акт выполненных работ (КС-2) и Справка о стоимости выполненных работ и затрат (форма КС-3), предоставление Генподрядчиком исполнительной документации в 6 (шести) экземплярах.</w:t>
      </w:r>
    </w:p>
    <w:p w:rsidR="00946A82" w:rsidRDefault="00946A82" w:rsidP="00946A82">
      <w:pPr>
        <w:autoSpaceDE w:val="0"/>
        <w:autoSpaceDN w:val="0"/>
        <w:adjustRightInd w:val="0"/>
        <w:spacing w:after="0" w:line="240" w:lineRule="auto"/>
        <w:ind w:right="-1" w:firstLine="709"/>
        <w:rPr>
          <w:szCs w:val="24"/>
        </w:rPr>
      </w:pPr>
      <w:r>
        <w:rPr>
          <w:szCs w:val="24"/>
        </w:rPr>
        <w:t xml:space="preserve">8.6. При возникновении в ходе </w:t>
      </w:r>
      <w:proofErr w:type="gramStart"/>
      <w:r>
        <w:rPr>
          <w:szCs w:val="24"/>
        </w:rPr>
        <w:t>выполнения работ необходимости выполнения дополнительных работ</w:t>
      </w:r>
      <w:proofErr w:type="gramEnd"/>
      <w:r>
        <w:rPr>
          <w:szCs w:val="24"/>
        </w:rPr>
        <w:t xml:space="preserve"> Сторонами составляется Акт, в котором фиксируется перечень и объёмы вышеуказанных работ, при условии соответствия дополнительных работ Программе капитального ремонта 2017 года. Работы, выполненные Подрядчиком без оформления Акта о необходимости выполнения дополнительных работ, оплате не подлежат. </w:t>
      </w:r>
    </w:p>
    <w:p w:rsidR="00946A82" w:rsidRDefault="00946A82" w:rsidP="00946A82">
      <w:pPr>
        <w:spacing w:after="0" w:line="240" w:lineRule="auto"/>
        <w:ind w:right="-1" w:firstLine="709"/>
        <w:rPr>
          <w:szCs w:val="24"/>
        </w:rPr>
      </w:pPr>
      <w:r>
        <w:rPr>
          <w:szCs w:val="24"/>
        </w:rPr>
        <w:lastRenderedPageBreak/>
        <w:t>8.7. В случае</w:t>
      </w:r>
      <w:proofErr w:type="gramStart"/>
      <w:r>
        <w:rPr>
          <w:szCs w:val="24"/>
        </w:rPr>
        <w:t>,</w:t>
      </w:r>
      <w:proofErr w:type="gramEnd"/>
      <w:r>
        <w:rPr>
          <w:szCs w:val="24"/>
        </w:rPr>
        <w:t xml:space="preserve"> если предметом договора являются нескольких Объектов, то завершение работ по капитальному ремонту общего имущества многоквартирных домов считается дата Акт приёмки в эксплуатацию последнего объекта.</w:t>
      </w:r>
    </w:p>
    <w:p w:rsidR="00946A82" w:rsidRDefault="00946A82" w:rsidP="00946A82">
      <w:pPr>
        <w:spacing w:after="0" w:line="240" w:lineRule="auto"/>
        <w:ind w:right="-1"/>
        <w:rPr>
          <w:szCs w:val="24"/>
        </w:rPr>
      </w:pPr>
    </w:p>
    <w:p w:rsidR="00946A82" w:rsidRDefault="00946A82" w:rsidP="00946A82">
      <w:pPr>
        <w:spacing w:after="0" w:line="240" w:lineRule="auto"/>
        <w:ind w:right="-1"/>
        <w:jc w:val="center"/>
        <w:rPr>
          <w:b/>
          <w:szCs w:val="24"/>
        </w:rPr>
      </w:pPr>
      <w:r>
        <w:rPr>
          <w:b/>
          <w:szCs w:val="24"/>
        </w:rPr>
        <w:t>9. ОХРАННЫЕ МЕРОПРИЯТИЯ</w:t>
      </w:r>
    </w:p>
    <w:p w:rsidR="00946A82" w:rsidRDefault="00946A82" w:rsidP="00946A82">
      <w:pPr>
        <w:spacing w:after="0" w:line="240" w:lineRule="auto"/>
        <w:ind w:right="-1" w:firstLine="709"/>
        <w:rPr>
          <w:szCs w:val="24"/>
        </w:rPr>
      </w:pPr>
    </w:p>
    <w:p w:rsidR="00946A82" w:rsidRDefault="00946A82" w:rsidP="00946A82">
      <w:pPr>
        <w:spacing w:after="0" w:line="240" w:lineRule="auto"/>
        <w:ind w:right="-1" w:firstLine="709"/>
        <w:rPr>
          <w:szCs w:val="24"/>
        </w:rPr>
      </w:pPr>
      <w:r>
        <w:rPr>
          <w:szCs w:val="24"/>
        </w:rPr>
        <w:t>9.1. Генподрядчик обязан за свой счёт обеспечить надлежащую охрану Объект</w:t>
      </w:r>
      <w:proofErr w:type="gramStart"/>
      <w:r>
        <w:rPr>
          <w:szCs w:val="24"/>
        </w:rPr>
        <w:t>а(</w:t>
      </w:r>
      <w:proofErr w:type="gramEnd"/>
      <w:r>
        <w:rPr>
          <w:szCs w:val="24"/>
        </w:rPr>
        <w:t>-</w:t>
      </w:r>
      <w:proofErr w:type="spellStart"/>
      <w:r>
        <w:rPr>
          <w:szCs w:val="24"/>
        </w:rPr>
        <w:t>ов</w:t>
      </w:r>
      <w:proofErr w:type="spellEnd"/>
      <w:r>
        <w:rPr>
          <w:szCs w:val="24"/>
        </w:rPr>
        <w:t>). Генподрядчик несёт риск случайной гибели, порчи и повреждения Объект</w:t>
      </w:r>
      <w:proofErr w:type="gramStart"/>
      <w:r>
        <w:rPr>
          <w:szCs w:val="24"/>
        </w:rPr>
        <w:t>а(</w:t>
      </w:r>
      <w:proofErr w:type="gramEnd"/>
      <w:r>
        <w:rPr>
          <w:szCs w:val="24"/>
        </w:rPr>
        <w:t>-</w:t>
      </w:r>
      <w:proofErr w:type="spellStart"/>
      <w:r>
        <w:rPr>
          <w:szCs w:val="24"/>
        </w:rPr>
        <w:t>ов</w:t>
      </w:r>
      <w:proofErr w:type="spellEnd"/>
      <w:r>
        <w:rPr>
          <w:szCs w:val="24"/>
        </w:rPr>
        <w:t>) в течение срока действия настоящего Договора до дня подписания Акта о вводе в эксплуатацию на Объекте.</w:t>
      </w:r>
    </w:p>
    <w:p w:rsidR="00946A82" w:rsidRDefault="00946A82" w:rsidP="00946A82">
      <w:pPr>
        <w:spacing w:after="0" w:line="240" w:lineRule="auto"/>
        <w:ind w:right="-1" w:firstLine="709"/>
        <w:rPr>
          <w:szCs w:val="24"/>
        </w:rPr>
      </w:pPr>
      <w:r>
        <w:rPr>
          <w:szCs w:val="24"/>
        </w:rPr>
        <w:t>9.2. Генподрядчик обязан за свой счёт обеспечить противопожарную безопасность Объекта</w:t>
      </w:r>
      <w:proofErr w:type="gramStart"/>
      <w:r>
        <w:rPr>
          <w:szCs w:val="24"/>
        </w:rPr>
        <w:t xml:space="preserve"> (-</w:t>
      </w:r>
      <w:proofErr w:type="spellStart"/>
      <w:proofErr w:type="gramEnd"/>
      <w:r>
        <w:rPr>
          <w:szCs w:val="24"/>
        </w:rPr>
        <w:t>ов</w:t>
      </w:r>
      <w:proofErr w:type="spellEnd"/>
      <w:r>
        <w:rPr>
          <w:szCs w:val="24"/>
        </w:rPr>
        <w:t>) (в части производства работ), для чего по согласованию с органами пожарного надзора Объект должен быть оснащен достаточным количеством средств пожаротушения, дислоцированных по указанию органов пожарного надзора, а также обеспечить своевременную замену средств пожаротушения с истекшим сроком.</w:t>
      </w:r>
    </w:p>
    <w:p w:rsidR="00946A82" w:rsidRDefault="00946A82" w:rsidP="00946A82">
      <w:pPr>
        <w:spacing w:after="0" w:line="240" w:lineRule="auto"/>
        <w:ind w:right="-1" w:firstLine="709"/>
        <w:rPr>
          <w:szCs w:val="24"/>
        </w:rPr>
      </w:pPr>
      <w:r>
        <w:rPr>
          <w:szCs w:val="24"/>
        </w:rPr>
        <w:t>9.3. Генподрядчик обязан обеспечить надлежащее хранение взрывоопасных материалов.</w:t>
      </w:r>
    </w:p>
    <w:p w:rsidR="00946A82" w:rsidRDefault="00946A82" w:rsidP="00946A82">
      <w:pPr>
        <w:spacing w:after="0" w:line="240" w:lineRule="auto"/>
        <w:ind w:right="-1" w:firstLine="709"/>
        <w:rPr>
          <w:szCs w:val="24"/>
        </w:rPr>
      </w:pPr>
      <w:r>
        <w:rPr>
          <w:szCs w:val="24"/>
        </w:rPr>
        <w:t>9.4. С начала работ и вплоть до приёмки Объект</w:t>
      </w:r>
      <w:proofErr w:type="gramStart"/>
      <w:r>
        <w:rPr>
          <w:szCs w:val="24"/>
        </w:rPr>
        <w:t>а(</w:t>
      </w:r>
      <w:proofErr w:type="gramEnd"/>
      <w:r>
        <w:rPr>
          <w:szCs w:val="24"/>
        </w:rPr>
        <w:t>-</w:t>
      </w:r>
      <w:proofErr w:type="spellStart"/>
      <w:r>
        <w:rPr>
          <w:szCs w:val="24"/>
        </w:rPr>
        <w:t>ов</w:t>
      </w:r>
      <w:proofErr w:type="spellEnd"/>
      <w:r>
        <w:rPr>
          <w:szCs w:val="24"/>
        </w:rPr>
        <w:t>) в установленном порядке, Генподрядчик несёт полную ответственность за охрану Объекта(-</w:t>
      </w:r>
      <w:proofErr w:type="spellStart"/>
      <w:r>
        <w:rPr>
          <w:szCs w:val="24"/>
        </w:rPr>
        <w:t>ов</w:t>
      </w:r>
      <w:proofErr w:type="spellEnd"/>
      <w:r>
        <w:rPr>
          <w:szCs w:val="24"/>
        </w:rPr>
        <w:t xml:space="preserve">), в </w:t>
      </w:r>
      <w:proofErr w:type="spellStart"/>
      <w:r>
        <w:rPr>
          <w:szCs w:val="24"/>
        </w:rPr>
        <w:t>т.ч</w:t>
      </w:r>
      <w:proofErr w:type="spellEnd"/>
      <w:r>
        <w:rPr>
          <w:szCs w:val="24"/>
        </w:rPr>
        <w:t>. имущества, материалов, оборудования, строительной техники, инструментов.</w:t>
      </w:r>
    </w:p>
    <w:p w:rsidR="00946A82" w:rsidRDefault="00946A82" w:rsidP="00946A82">
      <w:pPr>
        <w:spacing w:after="0" w:line="240" w:lineRule="auto"/>
        <w:ind w:right="-1" w:firstLine="709"/>
        <w:rPr>
          <w:i/>
          <w:szCs w:val="24"/>
        </w:rPr>
      </w:pPr>
      <w:r>
        <w:rPr>
          <w:szCs w:val="24"/>
        </w:rPr>
        <w:t>9.5. Охрана Объект</w:t>
      </w:r>
      <w:proofErr w:type="gramStart"/>
      <w:r>
        <w:rPr>
          <w:szCs w:val="24"/>
        </w:rPr>
        <w:t>а(</w:t>
      </w:r>
      <w:proofErr w:type="gramEnd"/>
      <w:r>
        <w:rPr>
          <w:szCs w:val="24"/>
        </w:rPr>
        <w:t>-</w:t>
      </w:r>
      <w:proofErr w:type="spellStart"/>
      <w:r>
        <w:rPr>
          <w:szCs w:val="24"/>
        </w:rPr>
        <w:t>ов</w:t>
      </w:r>
      <w:proofErr w:type="spellEnd"/>
      <w:r>
        <w:rPr>
          <w:szCs w:val="24"/>
        </w:rPr>
        <w:t>), материалов, изделий, конструкций и оборудования до приёмки Объекта(-</w:t>
      </w:r>
      <w:proofErr w:type="spellStart"/>
      <w:r>
        <w:rPr>
          <w:szCs w:val="24"/>
        </w:rPr>
        <w:t>ов</w:t>
      </w:r>
      <w:proofErr w:type="spellEnd"/>
      <w:r>
        <w:rPr>
          <w:szCs w:val="24"/>
        </w:rPr>
        <w:t xml:space="preserve">) в установленном порядке осуществляется силами Генподрядчика. </w:t>
      </w:r>
    </w:p>
    <w:p w:rsidR="00946A82" w:rsidRDefault="00946A82" w:rsidP="00946A82">
      <w:pPr>
        <w:spacing w:after="0" w:line="240" w:lineRule="auto"/>
        <w:ind w:right="-1"/>
        <w:jc w:val="center"/>
        <w:rPr>
          <w:b/>
          <w:szCs w:val="24"/>
        </w:rPr>
      </w:pPr>
    </w:p>
    <w:p w:rsidR="00946A82" w:rsidRDefault="00946A82" w:rsidP="00946A82">
      <w:pPr>
        <w:keepNext/>
        <w:keepLines/>
        <w:tabs>
          <w:tab w:val="left" w:pos="1778"/>
        </w:tabs>
        <w:spacing w:after="0" w:line="240" w:lineRule="auto"/>
        <w:ind w:right="-1"/>
        <w:jc w:val="center"/>
        <w:rPr>
          <w:b/>
          <w:szCs w:val="24"/>
        </w:rPr>
      </w:pPr>
      <w:r>
        <w:rPr>
          <w:b/>
          <w:szCs w:val="24"/>
        </w:rPr>
        <w:t>10. ГАРАНТИИ КАЧЕСТВА РАБОТ</w:t>
      </w:r>
    </w:p>
    <w:p w:rsidR="00946A82" w:rsidRDefault="00946A82" w:rsidP="00946A82">
      <w:pPr>
        <w:spacing w:after="0" w:line="240" w:lineRule="auto"/>
        <w:ind w:right="-1" w:firstLine="709"/>
        <w:rPr>
          <w:rFonts w:eastAsia="Calibri"/>
          <w:szCs w:val="24"/>
        </w:rPr>
      </w:pPr>
    </w:p>
    <w:p w:rsidR="00946A82" w:rsidRDefault="00946A82" w:rsidP="00946A82">
      <w:pPr>
        <w:spacing w:after="0" w:line="240" w:lineRule="auto"/>
        <w:ind w:right="-1" w:firstLine="709"/>
        <w:rPr>
          <w:rFonts w:eastAsia="Calibri"/>
          <w:szCs w:val="24"/>
        </w:rPr>
      </w:pPr>
      <w:r>
        <w:rPr>
          <w:rFonts w:eastAsia="Calibri"/>
          <w:szCs w:val="24"/>
        </w:rPr>
        <w:t>10.1. Генподрядчик гарантирует по каждому из Объектов:</w:t>
      </w:r>
    </w:p>
    <w:p w:rsidR="00946A82" w:rsidRDefault="00946A82" w:rsidP="00946A82">
      <w:pPr>
        <w:spacing w:after="0" w:line="240" w:lineRule="auto"/>
        <w:ind w:right="-1" w:firstLine="709"/>
        <w:rPr>
          <w:rFonts w:eastAsia="Calibri"/>
          <w:szCs w:val="24"/>
        </w:rPr>
      </w:pPr>
      <w:r>
        <w:rPr>
          <w:rFonts w:eastAsia="Calibri"/>
          <w:szCs w:val="24"/>
        </w:rPr>
        <w:t>- наличие у себя всех допусков и разрешений, необходимых для выполнения в соответствии с настоящим Договором Работ;</w:t>
      </w:r>
    </w:p>
    <w:p w:rsidR="00946A82" w:rsidRDefault="00946A82" w:rsidP="00946A82">
      <w:pPr>
        <w:spacing w:after="0" w:line="240" w:lineRule="auto"/>
        <w:ind w:right="-1" w:firstLine="709"/>
        <w:rPr>
          <w:rFonts w:eastAsia="Calibri"/>
          <w:szCs w:val="24"/>
        </w:rPr>
      </w:pPr>
      <w:r>
        <w:rPr>
          <w:rFonts w:eastAsia="Calibri"/>
          <w:szCs w:val="24"/>
        </w:rPr>
        <w:t>- выполнение всех Работ в полном объёме и в сроки, определенные условиями настоящего Договора;</w:t>
      </w:r>
    </w:p>
    <w:p w:rsidR="00946A82" w:rsidRDefault="00946A82" w:rsidP="00946A82">
      <w:pPr>
        <w:spacing w:after="0" w:line="240" w:lineRule="auto"/>
        <w:ind w:right="-1" w:firstLine="709"/>
        <w:rPr>
          <w:rFonts w:eastAsia="Calibri"/>
          <w:szCs w:val="24"/>
        </w:rPr>
      </w:pPr>
      <w:r>
        <w:rPr>
          <w:rFonts w:eastAsia="Calibri"/>
          <w:szCs w:val="24"/>
        </w:rPr>
        <w:t>- соответствие качества всех выполненных Работ проектной документации и действующим на территории РФ нормам и правилам;</w:t>
      </w:r>
    </w:p>
    <w:p w:rsidR="00946A82" w:rsidRDefault="00946A82" w:rsidP="00946A82">
      <w:pPr>
        <w:tabs>
          <w:tab w:val="left" w:pos="7080"/>
        </w:tabs>
        <w:spacing w:after="0" w:line="240" w:lineRule="auto"/>
        <w:ind w:right="-1" w:firstLine="709"/>
        <w:rPr>
          <w:rFonts w:eastAsia="Calibri"/>
          <w:szCs w:val="24"/>
        </w:rPr>
      </w:pPr>
      <w:r>
        <w:rPr>
          <w:rFonts w:eastAsia="Calibri"/>
          <w:szCs w:val="24"/>
        </w:rPr>
        <w:t>- возможность безаварийной эксплуатации Объекта на протяжении Гарантийного срока;</w:t>
      </w:r>
    </w:p>
    <w:p w:rsidR="00946A82" w:rsidRDefault="00946A82" w:rsidP="00946A82">
      <w:pPr>
        <w:spacing w:after="0" w:line="240" w:lineRule="auto"/>
        <w:ind w:right="-1" w:firstLine="709"/>
        <w:rPr>
          <w:rFonts w:eastAsia="Calibri"/>
          <w:spacing w:val="2"/>
          <w:szCs w:val="24"/>
        </w:rPr>
      </w:pPr>
      <w:r>
        <w:rPr>
          <w:rFonts w:eastAsia="Calibri"/>
          <w:szCs w:val="24"/>
        </w:rPr>
        <w:t>- б</w:t>
      </w:r>
      <w:r>
        <w:rPr>
          <w:rFonts w:eastAsia="Calibri"/>
          <w:spacing w:val="2"/>
          <w:szCs w:val="24"/>
        </w:rPr>
        <w:t>есперебойное функционирование инженерных систем, смонтированных Генподрядчиком, при эксплуатации Объекта в Гарантийный срок;</w:t>
      </w:r>
    </w:p>
    <w:p w:rsidR="00946A82" w:rsidRDefault="00946A82" w:rsidP="00946A82">
      <w:pPr>
        <w:widowControl w:val="0"/>
        <w:spacing w:after="0" w:line="240" w:lineRule="auto"/>
        <w:ind w:right="-1" w:firstLine="709"/>
        <w:rPr>
          <w:rFonts w:eastAsia="Calibri"/>
          <w:szCs w:val="24"/>
        </w:rPr>
      </w:pPr>
      <w:r>
        <w:rPr>
          <w:rFonts w:eastAsia="Calibri"/>
          <w:szCs w:val="24"/>
        </w:rPr>
        <w:t>- высокое качество всех работ, смонтированного Генподрядчиком оборудования, систем, установок, механизмов, инженерных систем, общестроительных работ;</w:t>
      </w:r>
    </w:p>
    <w:p w:rsidR="00946A82" w:rsidRDefault="00946A82" w:rsidP="00946A82">
      <w:pPr>
        <w:widowControl w:val="0"/>
        <w:tabs>
          <w:tab w:val="left" w:pos="0"/>
        </w:tabs>
        <w:spacing w:after="0" w:line="240" w:lineRule="auto"/>
        <w:ind w:right="-1" w:firstLine="709"/>
        <w:rPr>
          <w:rFonts w:eastAsia="Calibri"/>
          <w:szCs w:val="24"/>
        </w:rPr>
      </w:pPr>
      <w:r>
        <w:rPr>
          <w:rFonts w:eastAsia="Calibri"/>
          <w:szCs w:val="24"/>
        </w:rPr>
        <w:t>- достижение Объектом указанных в проектной документации (при наличии) показателей и возможность нормальной эксплуатации Объекта в период Гарантийного срока и несёт ответственность за отступления от них;</w:t>
      </w:r>
    </w:p>
    <w:p w:rsidR="00946A82" w:rsidRDefault="00946A82" w:rsidP="00946A82">
      <w:pPr>
        <w:widowControl w:val="0"/>
        <w:tabs>
          <w:tab w:val="left" w:pos="0"/>
        </w:tabs>
        <w:spacing w:after="0" w:line="240" w:lineRule="auto"/>
        <w:ind w:right="-1" w:firstLine="709"/>
        <w:rPr>
          <w:rFonts w:eastAsia="Calibri"/>
          <w:szCs w:val="24"/>
        </w:rPr>
      </w:pPr>
      <w:r>
        <w:rPr>
          <w:rFonts w:eastAsia="Calibri"/>
          <w:szCs w:val="24"/>
        </w:rPr>
        <w:t>- своевременное устранение за свой счёт недостатков (дефектов), выявленных в период Гарантийного срока.</w:t>
      </w:r>
    </w:p>
    <w:p w:rsidR="00946A82" w:rsidRDefault="00946A82" w:rsidP="00946A82">
      <w:pPr>
        <w:spacing w:after="0" w:line="240" w:lineRule="auto"/>
        <w:ind w:right="-1" w:firstLine="709"/>
        <w:rPr>
          <w:spacing w:val="2"/>
          <w:szCs w:val="24"/>
        </w:rPr>
      </w:pPr>
      <w:r>
        <w:rPr>
          <w:spacing w:val="2"/>
          <w:szCs w:val="24"/>
        </w:rPr>
        <w:t>10.2. Гарантийный срок на качество выполненных работ, материалов и оборудования, смонтированного на Объект</w:t>
      </w:r>
      <w:proofErr w:type="gramStart"/>
      <w:r>
        <w:rPr>
          <w:spacing w:val="2"/>
          <w:szCs w:val="24"/>
        </w:rPr>
        <w:t>е(</w:t>
      </w:r>
      <w:proofErr w:type="gramEnd"/>
      <w:r>
        <w:rPr>
          <w:spacing w:val="2"/>
          <w:szCs w:val="24"/>
        </w:rPr>
        <w:t>-ах) начинается с даты утверждения в установленном порядке Акта(-</w:t>
      </w:r>
      <w:proofErr w:type="spellStart"/>
      <w:r>
        <w:rPr>
          <w:spacing w:val="2"/>
          <w:szCs w:val="24"/>
        </w:rPr>
        <w:t>ов</w:t>
      </w:r>
      <w:proofErr w:type="spellEnd"/>
      <w:r>
        <w:rPr>
          <w:spacing w:val="2"/>
          <w:szCs w:val="24"/>
        </w:rPr>
        <w:t>) о приемке законченных работ на Объекте(-ах), а в случае досрочного расторжения настоящего Договора (на выполненные Генподрядчиком до даты расторжения настоящего Договора и принятые Техническим заказчиком работы) – с даты расторжения</w:t>
      </w:r>
      <w:r>
        <w:rPr>
          <w:szCs w:val="24"/>
        </w:rPr>
        <w:t xml:space="preserve"> настоящего Договора, </w:t>
      </w:r>
      <w:r>
        <w:rPr>
          <w:spacing w:val="2"/>
          <w:szCs w:val="24"/>
        </w:rPr>
        <w:t>и составляет 5 (пять) лет.</w:t>
      </w:r>
    </w:p>
    <w:p w:rsidR="00946A82" w:rsidRDefault="00946A82" w:rsidP="00946A82">
      <w:pPr>
        <w:spacing w:after="0" w:line="240" w:lineRule="auto"/>
        <w:ind w:right="-1" w:firstLine="709"/>
        <w:rPr>
          <w:rFonts w:eastAsia="Calibri"/>
          <w:szCs w:val="24"/>
        </w:rPr>
      </w:pPr>
      <w:r>
        <w:rPr>
          <w:rFonts w:eastAsia="Calibri"/>
          <w:szCs w:val="24"/>
        </w:rPr>
        <w:t xml:space="preserve">10.3. </w:t>
      </w:r>
      <w:proofErr w:type="gramStart"/>
      <w:r>
        <w:rPr>
          <w:rFonts w:eastAsia="Calibri"/>
          <w:szCs w:val="24"/>
        </w:rPr>
        <w:t>Если в течение Гарантийного срока выявится, что работы (отдельные виды работ) или оборудование (часть оборудования) имеют недостатки (дефекты), которые являются следствием ненадлежащего выполнения Генподрядчиком (его поставщиками и/или привлеченными им субподрядными организациями) принятых им на себя обязательств, в том числе будут обнаружены материалы, которые не соответствуют сертификатам качества или требованиям настоящего Договора, то Технический заказчик организует составление Претензионного  акта, где</w:t>
      </w:r>
      <w:proofErr w:type="gramEnd"/>
      <w:r>
        <w:rPr>
          <w:rFonts w:eastAsia="Calibri"/>
          <w:szCs w:val="24"/>
        </w:rPr>
        <w:t xml:space="preserve"> подробно описываются выявленные Недостатки (дефекты) и их причины, устанавливаются сроки начала и окончания работ по устранению Недостатков (дефектов). Течение срока исковой давности начинается </w:t>
      </w:r>
      <w:proofErr w:type="gramStart"/>
      <w:r>
        <w:rPr>
          <w:rFonts w:eastAsia="Calibri"/>
          <w:szCs w:val="24"/>
        </w:rPr>
        <w:t>с даты составления</w:t>
      </w:r>
      <w:proofErr w:type="gramEnd"/>
      <w:r>
        <w:rPr>
          <w:rFonts w:eastAsia="Calibri"/>
          <w:szCs w:val="24"/>
        </w:rPr>
        <w:t xml:space="preserve"> Претензионного акта.</w:t>
      </w:r>
    </w:p>
    <w:p w:rsidR="00946A82" w:rsidRDefault="00946A82" w:rsidP="00946A82">
      <w:pPr>
        <w:spacing w:after="0" w:line="240" w:lineRule="auto"/>
        <w:ind w:right="-1" w:firstLine="709"/>
        <w:rPr>
          <w:rFonts w:eastAsia="Calibri"/>
          <w:szCs w:val="24"/>
        </w:rPr>
      </w:pPr>
      <w:r>
        <w:rPr>
          <w:rFonts w:eastAsia="Calibri"/>
          <w:szCs w:val="24"/>
        </w:rPr>
        <w:lastRenderedPageBreak/>
        <w:t>10.4. Для участия в составлении Претензионного акта, фиксирующего выявленные недостатки (дефекты), согласования порядка и сроков их устранения Генподрядчик обязан в срок, указанный в письменном извещении эксплуатирующей организации и/или Технического заказчика о выявленных недостатках (дефектах), направить своего надлежащим образом уполномоченного представителя с предъявлением соответствующей доверенности.</w:t>
      </w:r>
    </w:p>
    <w:p w:rsidR="00946A82" w:rsidRDefault="00946A82" w:rsidP="00946A82">
      <w:pPr>
        <w:spacing w:after="0" w:line="240" w:lineRule="auto"/>
        <w:ind w:right="-1" w:firstLine="709"/>
        <w:rPr>
          <w:rFonts w:eastAsia="Calibri"/>
          <w:szCs w:val="24"/>
        </w:rPr>
      </w:pPr>
      <w:r>
        <w:rPr>
          <w:rFonts w:eastAsia="Calibri"/>
          <w:spacing w:val="2"/>
          <w:szCs w:val="24"/>
        </w:rPr>
        <w:t>Претензионный акт составляется комиссией в составе Технического заказчика, Заказчика, Генподрядчика, представителя эксплуатирующей организации, а также представителя собственников помещений многоквартирного дома.</w:t>
      </w:r>
    </w:p>
    <w:p w:rsidR="00946A82" w:rsidRDefault="00946A82" w:rsidP="00946A82">
      <w:pPr>
        <w:spacing w:after="0" w:line="240" w:lineRule="auto"/>
        <w:ind w:right="-1" w:firstLine="709"/>
        <w:rPr>
          <w:rFonts w:eastAsia="Calibri"/>
          <w:szCs w:val="24"/>
        </w:rPr>
      </w:pPr>
      <w:r>
        <w:rPr>
          <w:rFonts w:eastAsia="Calibri"/>
          <w:szCs w:val="24"/>
        </w:rPr>
        <w:t>10.5. Генподрядчик обязан приступить к выполнению работ в рамках гарантийных обязатель</w:t>
      </w:r>
      <w:proofErr w:type="gramStart"/>
      <w:r>
        <w:rPr>
          <w:rFonts w:eastAsia="Calibri"/>
          <w:szCs w:val="24"/>
        </w:rPr>
        <w:t>ств в ср</w:t>
      </w:r>
      <w:proofErr w:type="gramEnd"/>
      <w:r>
        <w:rPr>
          <w:rFonts w:eastAsia="Calibri"/>
          <w:szCs w:val="24"/>
        </w:rPr>
        <w:t>ок не более 2 (двух) рабочих дней со дня подписания Претензионного акта или получения оформленного Претензионного акта (в отсутствие надлежаще уведомленного Генподрядчика при составлении). В случае необходимости немедленного выхода Генподрядчика на Объект для проведения работ в рамках гарантийных обязательств, дата выхода фиксируется в Претензионном акте.</w:t>
      </w:r>
      <w:r>
        <w:rPr>
          <w:rFonts w:eastAsia="Calibri"/>
          <w:snapToGrid w:val="0"/>
          <w:szCs w:val="24"/>
        </w:rPr>
        <w:t xml:space="preserve"> Если Генподрядчик в течение срока, указанного в Претензионном акте, не устранит недостатки (дефекты) и/или не заменит некачественные Материалы, изделия, конструкции и/или Оборудование, то Технический заказчик применяет к Генподрядчику штрафные санкции, предусмотренные настоящим Договором.</w:t>
      </w:r>
    </w:p>
    <w:p w:rsidR="00946A82" w:rsidRDefault="00946A82" w:rsidP="00946A82">
      <w:pPr>
        <w:keepNext/>
        <w:keepLines/>
        <w:tabs>
          <w:tab w:val="left" w:pos="454"/>
        </w:tabs>
        <w:spacing w:after="0" w:line="240" w:lineRule="auto"/>
        <w:ind w:right="-1" w:firstLine="709"/>
        <w:rPr>
          <w:rFonts w:eastAsia="Calibri"/>
          <w:szCs w:val="24"/>
        </w:rPr>
      </w:pPr>
      <w:r>
        <w:rPr>
          <w:rFonts w:eastAsia="Calibri"/>
          <w:szCs w:val="24"/>
        </w:rPr>
        <w:t>10.6. При отказе Генподрядчика от составления или подписания Претензионного акта, об этом делается соответствующая отметка в акте, он подписывается присутствующими лицами и Техническим заказчиком и признается допустимым и достаточным доказательством наличия недостатков (дефектов), которые являются следствием ненадлежащего выполнения Генподрядчиком принятых им на себя обязательств.</w:t>
      </w:r>
    </w:p>
    <w:p w:rsidR="00946A82" w:rsidRDefault="00946A82" w:rsidP="00946A82">
      <w:pPr>
        <w:spacing w:after="0" w:line="240" w:lineRule="auto"/>
        <w:ind w:right="-1" w:firstLine="709"/>
        <w:rPr>
          <w:rFonts w:eastAsia="Calibri"/>
          <w:szCs w:val="24"/>
        </w:rPr>
      </w:pPr>
      <w:r>
        <w:rPr>
          <w:rFonts w:eastAsia="Calibri"/>
          <w:szCs w:val="24"/>
        </w:rPr>
        <w:t xml:space="preserve">10.7. </w:t>
      </w:r>
      <w:r>
        <w:rPr>
          <w:rFonts w:eastAsia="Calibri"/>
          <w:szCs w:val="24"/>
        </w:rPr>
        <w:tab/>
        <w:t xml:space="preserve">В случае многократного (более двух раз в течение гарантийного срока) обнаружения недостатков (дефектов) на одном и том же оборудовании или узлах оборудования, Генподрядчик за свой счёт обязан заменить все оборудование (узлы оборудования) данного вида, установленное на Объекте, в срок, определяемый Претензионным актом. </w:t>
      </w:r>
    </w:p>
    <w:p w:rsidR="00946A82" w:rsidRDefault="00946A82" w:rsidP="00946A82">
      <w:pPr>
        <w:spacing w:after="0" w:line="240" w:lineRule="auto"/>
        <w:ind w:right="-1" w:firstLine="709"/>
        <w:rPr>
          <w:rFonts w:eastAsia="Calibri"/>
          <w:szCs w:val="24"/>
        </w:rPr>
      </w:pPr>
      <w:r>
        <w:rPr>
          <w:rFonts w:eastAsia="Calibri"/>
          <w:szCs w:val="24"/>
        </w:rPr>
        <w:t>10.8. При обнаружении недостатков (дефектов) материалов, использованных при проведении работ, Генподрядчик не вправе использовать те же материалы либо материалы такого же качества при устранении недостатков (дефектов) в работах.</w:t>
      </w:r>
    </w:p>
    <w:p w:rsidR="00946A82" w:rsidRDefault="00946A82" w:rsidP="00946A82">
      <w:pPr>
        <w:spacing w:after="0" w:line="240" w:lineRule="auto"/>
        <w:ind w:right="-1" w:firstLine="709"/>
        <w:rPr>
          <w:rFonts w:eastAsia="Calibri"/>
          <w:szCs w:val="24"/>
        </w:rPr>
      </w:pPr>
      <w:r>
        <w:rPr>
          <w:rFonts w:eastAsia="Calibri"/>
          <w:szCs w:val="24"/>
        </w:rPr>
        <w:t xml:space="preserve">10.9. Приёмка работ по устранению Недостатков (дефектов) осуществляется на основании проверки Сторонами работ с оформлением Акта приёмки работ по устранению недостатков (дефектов), выявленных в гарантийный срок после проведения капитального ремонта многоквартирного дома. </w:t>
      </w:r>
    </w:p>
    <w:p w:rsidR="00946A82" w:rsidRDefault="00946A82" w:rsidP="00946A82">
      <w:pPr>
        <w:spacing w:after="0" w:line="240" w:lineRule="auto"/>
        <w:ind w:right="-1" w:firstLine="709"/>
        <w:rPr>
          <w:rFonts w:eastAsia="Calibri"/>
          <w:szCs w:val="24"/>
        </w:rPr>
      </w:pPr>
      <w:r>
        <w:rPr>
          <w:rFonts w:eastAsia="Calibri"/>
          <w:snapToGrid w:val="0"/>
          <w:szCs w:val="24"/>
        </w:rPr>
        <w:t xml:space="preserve">10.10. При возникновении на Объекте в течение гарантийного срока аварийных ситуаций, приводящих к угрозе жизни, здоровья собственников, жителей или пользователей, а также порче их имущества, проведение работ по устранению аварийных ситуаций производится незамедлительно. Причины и последствия аварийной ситуации устраняются Генподрядчиком. </w:t>
      </w:r>
      <w:proofErr w:type="gramStart"/>
      <w:r>
        <w:rPr>
          <w:rFonts w:eastAsia="Calibri"/>
          <w:snapToGrid w:val="0"/>
          <w:szCs w:val="24"/>
        </w:rPr>
        <w:t xml:space="preserve">Причины возникновения аварийной ситуации устанавливаются на основании акта комиссионной проверки, проводимой с участием представителя Технического заказчика, Заказчика, Генподрядчика, </w:t>
      </w:r>
      <w:r>
        <w:rPr>
          <w:spacing w:val="2"/>
          <w:szCs w:val="24"/>
        </w:rPr>
        <w:t>уполномоченного органа в соответствии со ст. 190 ЖК РФ на согласование акта приёмки оказанных услуг и (или) выполненных работ</w:t>
      </w:r>
      <w:r>
        <w:rPr>
          <w:rFonts w:eastAsia="Calibri"/>
          <w:snapToGrid w:val="0"/>
          <w:szCs w:val="24"/>
        </w:rPr>
        <w:t>, либо организации, осуществляющей управление многоквартирным домом согласно ч. 2 ст. 161 ЖК РФ, эксплуатирующей организации и др.</w:t>
      </w:r>
      <w:proofErr w:type="gramEnd"/>
    </w:p>
    <w:p w:rsidR="00946A82" w:rsidRDefault="00946A82" w:rsidP="00946A82">
      <w:pPr>
        <w:spacing w:after="0" w:line="240" w:lineRule="auto"/>
        <w:ind w:right="-1" w:firstLine="709"/>
        <w:rPr>
          <w:rFonts w:eastAsia="Calibri"/>
          <w:szCs w:val="24"/>
        </w:rPr>
      </w:pPr>
      <w:r>
        <w:rPr>
          <w:rFonts w:eastAsia="Calibri"/>
          <w:szCs w:val="24"/>
        </w:rPr>
        <w:t xml:space="preserve">10.11. </w:t>
      </w:r>
      <w:r>
        <w:rPr>
          <w:rFonts w:eastAsia="Calibri"/>
          <w:szCs w:val="24"/>
        </w:rPr>
        <w:tab/>
        <w:t>Ущерб, нанесённый по вине Технического заказчика или третьих лиц Объекту, оборудованию, материалам, конструкциям, изделиям, системам в период Гарантийного срока, возмещается за счёт виновных лиц.</w:t>
      </w:r>
    </w:p>
    <w:p w:rsidR="00946A82" w:rsidRDefault="00946A82" w:rsidP="00946A82">
      <w:pPr>
        <w:spacing w:after="0" w:line="240" w:lineRule="auto"/>
        <w:ind w:right="-1" w:firstLine="709"/>
        <w:rPr>
          <w:rFonts w:eastAsia="Calibri"/>
          <w:szCs w:val="24"/>
        </w:rPr>
      </w:pPr>
      <w:r>
        <w:rPr>
          <w:rFonts w:eastAsia="Calibri"/>
          <w:szCs w:val="24"/>
        </w:rPr>
        <w:t xml:space="preserve">10.12. Технический заказчик и Генподрядчик гарантируют качество выполненных работ по Объектам в период действия гарантийных обязательств, согласно п. 10.2 настоящего Договора. </w:t>
      </w:r>
    </w:p>
    <w:p w:rsidR="00946A82" w:rsidRDefault="00946A82" w:rsidP="00946A82">
      <w:pPr>
        <w:spacing w:after="0" w:line="240" w:lineRule="auto"/>
        <w:ind w:right="-1" w:firstLine="709"/>
        <w:rPr>
          <w:rFonts w:eastAsia="Calibri"/>
          <w:szCs w:val="24"/>
        </w:rPr>
      </w:pPr>
      <w:r>
        <w:rPr>
          <w:szCs w:val="24"/>
        </w:rPr>
        <w:t xml:space="preserve">10.13. </w:t>
      </w:r>
      <w:r>
        <w:rPr>
          <w:rFonts w:eastAsia="Calibri"/>
          <w:szCs w:val="24"/>
        </w:rPr>
        <w:t>Гарантийный срок продлевается на период устранения недостатков (дефектов).</w:t>
      </w:r>
    </w:p>
    <w:p w:rsidR="00946A82" w:rsidRDefault="00946A82" w:rsidP="00946A82">
      <w:pPr>
        <w:spacing w:after="0" w:line="240" w:lineRule="auto"/>
        <w:ind w:right="-1"/>
        <w:rPr>
          <w:szCs w:val="24"/>
        </w:rPr>
      </w:pPr>
    </w:p>
    <w:p w:rsidR="00946A82" w:rsidRDefault="00946A82" w:rsidP="00946A82">
      <w:pPr>
        <w:suppressAutoHyphens/>
        <w:spacing w:after="0" w:line="240" w:lineRule="auto"/>
        <w:ind w:right="-1"/>
        <w:jc w:val="center"/>
        <w:rPr>
          <w:b/>
          <w:color w:val="00000A"/>
          <w:szCs w:val="24"/>
        </w:rPr>
      </w:pPr>
      <w:r>
        <w:rPr>
          <w:b/>
          <w:szCs w:val="24"/>
        </w:rPr>
        <w:t>11</w:t>
      </w:r>
      <w:r>
        <w:rPr>
          <w:b/>
          <w:color w:val="00000A"/>
          <w:szCs w:val="24"/>
        </w:rPr>
        <w:t>. ОБЕСПЕЧЕНИЕ ИСПОЛНЕНИЯ ОБЯЗАТЕЛЬСТВ ГЕНПОДРЯДЧИКА</w:t>
      </w:r>
    </w:p>
    <w:p w:rsidR="00946A82" w:rsidRDefault="00946A82" w:rsidP="00946A82">
      <w:pPr>
        <w:suppressAutoHyphens/>
        <w:spacing w:after="0" w:line="240" w:lineRule="auto"/>
        <w:ind w:right="-1"/>
        <w:jc w:val="center"/>
        <w:rPr>
          <w:b/>
          <w:color w:val="00000A"/>
          <w:szCs w:val="24"/>
        </w:rPr>
      </w:pPr>
    </w:p>
    <w:p w:rsidR="00946A82" w:rsidRDefault="00946A82" w:rsidP="00946A82">
      <w:pPr>
        <w:widowControl w:val="0"/>
        <w:autoSpaceDE w:val="0"/>
        <w:autoSpaceDN w:val="0"/>
        <w:adjustRightInd w:val="0"/>
        <w:spacing w:after="0" w:line="240" w:lineRule="auto"/>
        <w:ind w:right="-1" w:firstLine="709"/>
        <w:rPr>
          <w:spacing w:val="2"/>
          <w:szCs w:val="24"/>
        </w:rPr>
      </w:pPr>
      <w:r>
        <w:rPr>
          <w:spacing w:val="2"/>
          <w:szCs w:val="24"/>
        </w:rPr>
        <w:t xml:space="preserve">11.1. Генподрядчик предоставляет Техническому заказчику обеспечение надлежащего исполнения своих обязательств, предусмотренных настоящим Договором, в размере ____ % от начальной (максимальной) цены настоящего Договора, указанной в извещении о проведении </w:t>
      </w:r>
      <w:r>
        <w:rPr>
          <w:spacing w:val="2"/>
          <w:szCs w:val="24"/>
        </w:rPr>
        <w:lastRenderedPageBreak/>
        <w:t>электронного аукциона.</w:t>
      </w:r>
    </w:p>
    <w:p w:rsidR="00946A82" w:rsidRDefault="00946A82" w:rsidP="00946A82">
      <w:pPr>
        <w:spacing w:after="0" w:line="240" w:lineRule="auto"/>
        <w:ind w:right="-1" w:firstLine="709"/>
        <w:rPr>
          <w:rFonts w:eastAsia="Calibri"/>
          <w:szCs w:val="24"/>
        </w:rPr>
      </w:pPr>
      <w:r>
        <w:rPr>
          <w:rFonts w:eastAsia="Calibri"/>
          <w:szCs w:val="24"/>
        </w:rPr>
        <w:t>Обеспечение исполнения настоящего Договора предусмотрено для обеспечения исполнения Генподрядчиком его обязательств по настоящему Договору, в том числе за исполнение таких обязательств, как оплата неустойки (штрафа, пеней) за неисполнение или ненадлежащее исполнение условий настоящего Договора, возмещение ущерба, исполнение обязательств, предусмотренных пунктом 2.1 настоящего Договора, расторжение договора.</w:t>
      </w:r>
    </w:p>
    <w:p w:rsidR="00946A82" w:rsidRDefault="00946A82" w:rsidP="00946A82">
      <w:pPr>
        <w:spacing w:after="0" w:line="240" w:lineRule="auto"/>
        <w:ind w:right="-1" w:firstLine="709"/>
        <w:rPr>
          <w:rFonts w:eastAsia="Calibri"/>
          <w:szCs w:val="24"/>
        </w:rPr>
      </w:pPr>
      <w:r>
        <w:rPr>
          <w:rFonts w:eastAsia="Calibri"/>
          <w:szCs w:val="24"/>
        </w:rPr>
        <w:t>Генподрядчик предоставляет Заказчику заверенную Техническим заказчиком копию обеспечения настоящего Договора.</w:t>
      </w:r>
    </w:p>
    <w:p w:rsidR="00946A82" w:rsidRDefault="00946A82" w:rsidP="00946A82">
      <w:pPr>
        <w:spacing w:after="0" w:line="240" w:lineRule="auto"/>
        <w:ind w:right="-1" w:firstLine="709"/>
        <w:rPr>
          <w:rFonts w:eastAsia="Calibri"/>
          <w:szCs w:val="24"/>
        </w:rPr>
      </w:pPr>
      <w:r>
        <w:rPr>
          <w:rFonts w:eastAsia="Calibri"/>
          <w:spacing w:val="2"/>
          <w:szCs w:val="24"/>
        </w:rPr>
        <w:t xml:space="preserve">11.2.  </w:t>
      </w:r>
      <w:r>
        <w:rPr>
          <w:rFonts w:eastAsia="Calibri"/>
          <w:szCs w:val="24"/>
        </w:rPr>
        <w:t>Исполнение настоящего Договора обеспечивается:</w:t>
      </w:r>
    </w:p>
    <w:p w:rsidR="00946A82" w:rsidRDefault="00946A82" w:rsidP="00946A82">
      <w:pPr>
        <w:autoSpaceDE w:val="0"/>
        <w:autoSpaceDN w:val="0"/>
        <w:adjustRightInd w:val="0"/>
        <w:spacing w:after="0" w:line="240" w:lineRule="auto"/>
        <w:ind w:right="-1" w:firstLine="709"/>
        <w:rPr>
          <w:rFonts w:eastAsia="Calibri"/>
          <w:szCs w:val="24"/>
        </w:rPr>
      </w:pPr>
      <w:r>
        <w:rPr>
          <w:rFonts w:eastAsia="Calibri"/>
          <w:szCs w:val="24"/>
        </w:rPr>
        <w:t xml:space="preserve">- банковской гарантией, выданной банком, включенным в перечень банков, отвечающих установленным требованиям для принятия банковских гарантий в целях налогообложения, предусмотренный </w:t>
      </w:r>
      <w:hyperlink r:id="rId25" w:history="1">
        <w:r>
          <w:rPr>
            <w:rStyle w:val="af9"/>
            <w:rFonts w:eastAsia="Calibri"/>
            <w:szCs w:val="24"/>
          </w:rPr>
          <w:t>статьей 74.1</w:t>
        </w:r>
      </w:hyperlink>
      <w:r>
        <w:rPr>
          <w:rFonts w:eastAsia="Calibri"/>
          <w:szCs w:val="24"/>
        </w:rPr>
        <w:t xml:space="preserve"> Налогового кодекса Российской Федерации (далее - банковская гарантия);</w:t>
      </w:r>
    </w:p>
    <w:p w:rsidR="00946A82" w:rsidRDefault="00946A82" w:rsidP="00946A82">
      <w:pPr>
        <w:autoSpaceDE w:val="0"/>
        <w:autoSpaceDN w:val="0"/>
        <w:adjustRightInd w:val="0"/>
        <w:spacing w:after="0" w:line="240" w:lineRule="auto"/>
        <w:ind w:right="-1" w:firstLine="709"/>
        <w:rPr>
          <w:rFonts w:eastAsia="Calibri"/>
          <w:szCs w:val="24"/>
        </w:rPr>
      </w:pPr>
      <w:r>
        <w:rPr>
          <w:rFonts w:eastAsia="Calibri"/>
          <w:szCs w:val="24"/>
        </w:rPr>
        <w:t>- обеспечительным платежом.</w:t>
      </w:r>
    </w:p>
    <w:p w:rsidR="00946A82" w:rsidRDefault="00946A82" w:rsidP="00946A82">
      <w:pPr>
        <w:autoSpaceDE w:val="0"/>
        <w:autoSpaceDN w:val="0"/>
        <w:adjustRightInd w:val="0"/>
        <w:spacing w:after="0" w:line="240" w:lineRule="auto"/>
        <w:ind w:right="-1" w:firstLine="709"/>
        <w:rPr>
          <w:rFonts w:eastAsia="Calibri"/>
          <w:szCs w:val="24"/>
        </w:rPr>
      </w:pPr>
      <w:r>
        <w:rPr>
          <w:rFonts w:eastAsia="Calibri"/>
          <w:szCs w:val="24"/>
        </w:rPr>
        <w:t>11.3. Способ обеспечения исполнения договора определяется Генподрядчиком.</w:t>
      </w:r>
    </w:p>
    <w:p w:rsidR="00946A82" w:rsidRDefault="00946A82" w:rsidP="00946A82">
      <w:pPr>
        <w:autoSpaceDE w:val="0"/>
        <w:autoSpaceDN w:val="0"/>
        <w:adjustRightInd w:val="0"/>
        <w:spacing w:after="0" w:line="240" w:lineRule="auto"/>
        <w:ind w:right="-1" w:firstLine="709"/>
        <w:rPr>
          <w:rFonts w:eastAsia="Calibri"/>
        </w:rPr>
      </w:pPr>
      <w:r>
        <w:rPr>
          <w:rFonts w:eastAsia="Calibri"/>
          <w:szCs w:val="24"/>
        </w:rPr>
        <w:t>Все затраты, связанные с заключением и оформлением договоров и иных документов по обеспечению исполнения настоящего Договора</w:t>
      </w:r>
      <w:r>
        <w:rPr>
          <w:rFonts w:eastAsia="Calibri"/>
        </w:rPr>
        <w:t>, несет Генподрядчик.</w:t>
      </w:r>
    </w:p>
    <w:p w:rsidR="00946A82" w:rsidRDefault="00946A82" w:rsidP="00946A82">
      <w:pPr>
        <w:autoSpaceDE w:val="0"/>
        <w:autoSpaceDN w:val="0"/>
        <w:adjustRightInd w:val="0"/>
        <w:spacing w:after="0" w:line="240" w:lineRule="auto"/>
        <w:ind w:right="-1" w:firstLine="709"/>
        <w:rPr>
          <w:rFonts w:eastAsia="Calibri"/>
          <w:szCs w:val="24"/>
        </w:rPr>
      </w:pPr>
      <w:r>
        <w:rPr>
          <w:rFonts w:eastAsia="Calibri"/>
          <w:szCs w:val="24"/>
        </w:rPr>
        <w:t>11.3.1. Срок действия банковской гарантии должен превышать срок выполнения работ по договору не менее чем на 60 (шестьдесят) дней.</w:t>
      </w:r>
    </w:p>
    <w:p w:rsidR="00946A82" w:rsidRDefault="00946A82" w:rsidP="00946A82">
      <w:pPr>
        <w:spacing w:after="0" w:line="240" w:lineRule="auto"/>
        <w:ind w:right="-1" w:firstLine="708"/>
        <w:rPr>
          <w:szCs w:val="24"/>
        </w:rPr>
      </w:pPr>
      <w:r>
        <w:rPr>
          <w:rFonts w:eastAsia="Calibri"/>
          <w:szCs w:val="24"/>
        </w:rPr>
        <w:t xml:space="preserve">11.3.2. Банковская гарантия оформляется в письменной форме на бумажном носителе или в форме электронного документа </w:t>
      </w:r>
      <w:r>
        <w:rPr>
          <w:szCs w:val="24"/>
        </w:rPr>
        <w:t xml:space="preserve">электронной подписью лица, имеющего право действовать от имени банка (далее - гарант), на условиях, определенных гражданским законодательством, и должна соответствовать требованиям, установленным пунктом 208 Положения. </w:t>
      </w:r>
    </w:p>
    <w:p w:rsidR="00946A82" w:rsidRDefault="00946A82" w:rsidP="00946A82">
      <w:pPr>
        <w:spacing w:after="0" w:line="240" w:lineRule="auto"/>
        <w:ind w:right="-1" w:firstLine="708"/>
        <w:rPr>
          <w:rFonts w:eastAsia="Calibri"/>
          <w:szCs w:val="24"/>
        </w:rPr>
      </w:pPr>
      <w:r>
        <w:rPr>
          <w:rFonts w:eastAsia="Calibri"/>
          <w:szCs w:val="24"/>
        </w:rPr>
        <w:t xml:space="preserve">11.3.3. Обеспечение исполнения Генподрядчиком своих обязательств по настоящему Договору, представленное в форме банковской гарантии, составленной с учетом положений </w:t>
      </w:r>
      <w:proofErr w:type="spellStart"/>
      <w:r>
        <w:rPr>
          <w:rFonts w:eastAsia="Calibri"/>
          <w:szCs w:val="24"/>
        </w:rPr>
        <w:t>ст.ст</w:t>
      </w:r>
      <w:proofErr w:type="spellEnd"/>
      <w:r>
        <w:rPr>
          <w:rFonts w:eastAsia="Calibri"/>
          <w:szCs w:val="24"/>
        </w:rPr>
        <w:t>. 368 - 378 Гражданского кодекса РФ, и требований Положения, и должно отвечать следующим условиям:</w:t>
      </w:r>
    </w:p>
    <w:p w:rsidR="00946A82" w:rsidRDefault="00946A82" w:rsidP="00946A82">
      <w:pPr>
        <w:spacing w:after="0" w:line="240" w:lineRule="auto"/>
        <w:ind w:right="-1" w:firstLine="708"/>
        <w:rPr>
          <w:szCs w:val="24"/>
        </w:rPr>
      </w:pPr>
      <w:r>
        <w:rPr>
          <w:rFonts w:eastAsia="Calibri"/>
          <w:szCs w:val="24"/>
        </w:rPr>
        <w:t xml:space="preserve">- </w:t>
      </w:r>
      <w:r>
        <w:rPr>
          <w:szCs w:val="24"/>
        </w:rPr>
        <w:t xml:space="preserve">банковской гарантией, должна быть выдана банком, включенным в перечень банков, отвечающих установленным требованиям для принятия банковских гарантий в целях налогообложения, предусмотренный </w:t>
      </w:r>
      <w:hyperlink r:id="rId26" w:history="1">
        <w:r>
          <w:rPr>
            <w:rStyle w:val="af9"/>
            <w:szCs w:val="24"/>
          </w:rPr>
          <w:t>статьей 74.1</w:t>
        </w:r>
      </w:hyperlink>
      <w:r>
        <w:rPr>
          <w:szCs w:val="24"/>
        </w:rPr>
        <w:t xml:space="preserve"> Налогового кодекса Российской Федерации;</w:t>
      </w:r>
    </w:p>
    <w:p w:rsidR="00946A82" w:rsidRDefault="00946A82" w:rsidP="00946A82">
      <w:pPr>
        <w:spacing w:after="0" w:line="240" w:lineRule="auto"/>
        <w:ind w:right="-1" w:firstLine="708"/>
        <w:rPr>
          <w:rFonts w:cs="Calibri"/>
          <w:szCs w:val="24"/>
          <w:lang w:eastAsia="zh-CN"/>
        </w:rPr>
      </w:pPr>
      <w:r>
        <w:rPr>
          <w:szCs w:val="24"/>
        </w:rPr>
        <w:t>-</w:t>
      </w:r>
      <w:r>
        <w:rPr>
          <w:rFonts w:cs="Calibri"/>
          <w:szCs w:val="24"/>
          <w:lang w:eastAsia="zh-CN"/>
        </w:rPr>
        <w:t xml:space="preserve"> быть безотзывной;</w:t>
      </w:r>
    </w:p>
    <w:p w:rsidR="00946A82" w:rsidRDefault="00946A82" w:rsidP="00946A82">
      <w:pPr>
        <w:spacing w:after="0" w:line="240" w:lineRule="auto"/>
        <w:ind w:right="-1" w:firstLine="708"/>
        <w:rPr>
          <w:rFonts w:cs="Calibri"/>
          <w:szCs w:val="24"/>
          <w:lang w:eastAsia="zh-CN"/>
        </w:rPr>
      </w:pPr>
      <w:r>
        <w:rPr>
          <w:rFonts w:cs="Calibri"/>
          <w:szCs w:val="24"/>
          <w:lang w:eastAsia="zh-CN"/>
        </w:rPr>
        <w:t>- максимальное отношение совокупной суммы кредитных требований банка к одному заемщику или группе связанных заемщиков к собственным средствам (капиталам) банка не должно превышать 25 процентов, установленных Инструкцией Центрального Банка Российской Федерации;</w:t>
      </w:r>
    </w:p>
    <w:p w:rsidR="00946A82" w:rsidRDefault="00946A82" w:rsidP="00946A82">
      <w:pPr>
        <w:spacing w:after="0" w:line="240" w:lineRule="auto"/>
        <w:ind w:right="-1" w:firstLine="708"/>
        <w:rPr>
          <w:rFonts w:cs="Calibri"/>
          <w:szCs w:val="24"/>
          <w:lang w:eastAsia="zh-CN"/>
        </w:rPr>
      </w:pPr>
      <w:r>
        <w:rPr>
          <w:rFonts w:cs="Calibri"/>
          <w:szCs w:val="24"/>
          <w:lang w:eastAsia="zh-CN"/>
        </w:rPr>
        <w:t>- банковская гарантия должна быть выдана банком, имеющим действующую лицензию Центрального Банка Российской Федерации;</w:t>
      </w:r>
    </w:p>
    <w:p w:rsidR="00946A82" w:rsidRDefault="00946A82" w:rsidP="00946A82">
      <w:pPr>
        <w:spacing w:after="0" w:line="240" w:lineRule="auto"/>
        <w:ind w:right="-1" w:firstLine="708"/>
        <w:rPr>
          <w:rFonts w:cs="Calibri"/>
          <w:szCs w:val="24"/>
          <w:lang w:eastAsia="zh-CN"/>
        </w:rPr>
      </w:pPr>
      <w:r>
        <w:rPr>
          <w:rFonts w:cs="Calibri"/>
          <w:szCs w:val="24"/>
          <w:lang w:eastAsia="zh-CN"/>
        </w:rPr>
        <w:t xml:space="preserve">- требование к банковской гарантии может быть предъявлено гаранту </w:t>
      </w:r>
      <w:proofErr w:type="gramStart"/>
      <w:r>
        <w:rPr>
          <w:rFonts w:cs="Calibri"/>
          <w:szCs w:val="24"/>
          <w:lang w:eastAsia="zh-CN"/>
        </w:rPr>
        <w:t>для выплаты суммы обеспечения исполнения обязательств по решению Технического  заказчика в случае неисполнения участником электронного аукциона своих обязательств по договору об оказании</w:t>
      </w:r>
      <w:proofErr w:type="gramEnd"/>
      <w:r>
        <w:rPr>
          <w:rFonts w:cs="Calibri"/>
          <w:szCs w:val="24"/>
          <w:lang w:eastAsia="zh-CN"/>
        </w:rPr>
        <w:t xml:space="preserve"> услуг и (или) в случае расторжения договора об оказании услуг.</w:t>
      </w:r>
    </w:p>
    <w:p w:rsidR="00946A82" w:rsidRDefault="00946A82" w:rsidP="00946A82">
      <w:pPr>
        <w:suppressAutoHyphens/>
        <w:autoSpaceDE w:val="0"/>
        <w:autoSpaceDN w:val="0"/>
        <w:adjustRightInd w:val="0"/>
        <w:spacing w:after="0" w:line="276" w:lineRule="auto"/>
        <w:ind w:right="-1" w:firstLine="708"/>
        <w:rPr>
          <w:rFonts w:eastAsia="Calibri" w:cs="Calibri"/>
          <w:szCs w:val="24"/>
          <w:lang w:eastAsia="zh-CN"/>
        </w:rPr>
      </w:pPr>
      <w:r>
        <w:rPr>
          <w:rFonts w:eastAsia="Calibri" w:cs="Calibri"/>
          <w:szCs w:val="24"/>
          <w:lang w:eastAsia="zh-CN"/>
        </w:rPr>
        <w:t>11.3.4. В банковской гарантии, помимо сведений, предусмотренных пунктом 4 статьи 368 Гражданского кодекса Российской Федерации, должно быть указано:</w:t>
      </w:r>
    </w:p>
    <w:p w:rsidR="00946A82" w:rsidRDefault="00946A82" w:rsidP="00946A82">
      <w:pPr>
        <w:suppressAutoHyphens/>
        <w:autoSpaceDE w:val="0"/>
        <w:autoSpaceDN w:val="0"/>
        <w:adjustRightInd w:val="0"/>
        <w:spacing w:after="0" w:line="276" w:lineRule="auto"/>
        <w:ind w:right="-1" w:firstLine="708"/>
        <w:rPr>
          <w:rFonts w:eastAsia="Calibri"/>
          <w:szCs w:val="24"/>
        </w:rPr>
      </w:pPr>
      <w:r>
        <w:rPr>
          <w:rFonts w:eastAsia="Calibri" w:cs="Calibri"/>
          <w:szCs w:val="24"/>
          <w:lang w:eastAsia="zh-CN"/>
        </w:rPr>
        <w:t xml:space="preserve">- </w:t>
      </w:r>
      <w:r>
        <w:rPr>
          <w:rFonts w:eastAsia="Calibri"/>
          <w:szCs w:val="24"/>
        </w:rPr>
        <w:t>бенефициаром в банковской гарантии должен быть указан Технический заказчик, принципалом – Генподрядчик, гарантом - банк или иная кредитная организация, выдавшая банковскую гарантию;</w:t>
      </w:r>
    </w:p>
    <w:p w:rsidR="00946A82" w:rsidRDefault="00946A82" w:rsidP="00946A82">
      <w:pPr>
        <w:autoSpaceDE w:val="0"/>
        <w:autoSpaceDN w:val="0"/>
        <w:adjustRightInd w:val="0"/>
        <w:spacing w:after="0" w:line="240" w:lineRule="auto"/>
        <w:ind w:right="-1" w:firstLine="708"/>
        <w:rPr>
          <w:szCs w:val="24"/>
        </w:rPr>
      </w:pPr>
      <w:r>
        <w:rPr>
          <w:szCs w:val="24"/>
        </w:rPr>
        <w:t>- право Технического заказчика представлять письменное требование к уплате денежной суммы и (или) ее части по банковской гарантии в случае неисполнения и (или) в случае ненадлежащего исполнения Генподрядчиком своих обязательств, обеспеченных банковской гарантией;</w:t>
      </w:r>
    </w:p>
    <w:p w:rsidR="00946A82" w:rsidRDefault="00946A82" w:rsidP="00946A82">
      <w:pPr>
        <w:autoSpaceDE w:val="0"/>
        <w:autoSpaceDN w:val="0"/>
        <w:adjustRightInd w:val="0"/>
        <w:spacing w:after="0" w:line="240" w:lineRule="auto"/>
        <w:ind w:right="-1" w:firstLine="708"/>
        <w:rPr>
          <w:szCs w:val="24"/>
        </w:rPr>
      </w:pPr>
      <w:r>
        <w:rPr>
          <w:szCs w:val="24"/>
        </w:rPr>
        <w:t>- право Технического заказчика на передачу права требования к банковской гарантии при перемене Технического заказчика в случаях, предусмотренных законодательством Российской Федерации, с предварительным извещением об это гаранта;</w:t>
      </w:r>
    </w:p>
    <w:p w:rsidR="00946A82" w:rsidRDefault="00946A82" w:rsidP="00946A82">
      <w:pPr>
        <w:autoSpaceDE w:val="0"/>
        <w:autoSpaceDN w:val="0"/>
        <w:adjustRightInd w:val="0"/>
        <w:spacing w:after="0" w:line="240" w:lineRule="auto"/>
        <w:ind w:right="-1" w:firstLine="708"/>
        <w:rPr>
          <w:szCs w:val="24"/>
        </w:rPr>
      </w:pPr>
      <w:r>
        <w:rPr>
          <w:szCs w:val="24"/>
        </w:rPr>
        <w:t>- условие о том, что расходы, возникающие в связи с перечислением денежной суммы гарантом по банковской гарантии, несет гарант;</w:t>
      </w:r>
    </w:p>
    <w:p w:rsidR="00946A82" w:rsidRDefault="00946A82" w:rsidP="00946A82">
      <w:pPr>
        <w:autoSpaceDE w:val="0"/>
        <w:autoSpaceDN w:val="0"/>
        <w:adjustRightInd w:val="0"/>
        <w:spacing w:after="0" w:line="240" w:lineRule="auto"/>
        <w:ind w:right="-1" w:firstLine="708"/>
        <w:rPr>
          <w:szCs w:val="24"/>
        </w:rPr>
      </w:pPr>
      <w:r>
        <w:rPr>
          <w:szCs w:val="24"/>
        </w:rPr>
        <w:lastRenderedPageBreak/>
        <w:t>- перечень документов, представляемых Техническим заказчиком банку одновременно с требованием к осуществлению уплаты денежной суммы по банковской гарантии - расчет суммы, включаемой в требование к банковской гарантии;</w:t>
      </w:r>
    </w:p>
    <w:p w:rsidR="00946A82" w:rsidRDefault="00946A82" w:rsidP="00946A82">
      <w:pPr>
        <w:autoSpaceDE w:val="0"/>
        <w:autoSpaceDN w:val="0"/>
        <w:adjustRightInd w:val="0"/>
        <w:spacing w:after="0" w:line="240" w:lineRule="auto"/>
        <w:ind w:right="-1" w:firstLine="708"/>
        <w:rPr>
          <w:szCs w:val="24"/>
        </w:rPr>
      </w:pPr>
      <w:r>
        <w:rPr>
          <w:szCs w:val="24"/>
        </w:rPr>
        <w:t>- сумма банковской гарантии должна быть равна сумме обеспечения исполнения обязательств по договору о выполнении работ (оказании услуг), указанной в извещении о проведении электронного аукциона (в российских рублях);</w:t>
      </w:r>
    </w:p>
    <w:p w:rsidR="00946A82" w:rsidRDefault="00946A82" w:rsidP="00946A82">
      <w:pPr>
        <w:autoSpaceDE w:val="0"/>
        <w:autoSpaceDN w:val="0"/>
        <w:adjustRightInd w:val="0"/>
        <w:spacing w:after="0" w:line="240" w:lineRule="auto"/>
        <w:ind w:right="-1" w:firstLine="708"/>
        <w:rPr>
          <w:szCs w:val="24"/>
        </w:rPr>
      </w:pPr>
      <w:r>
        <w:rPr>
          <w:szCs w:val="24"/>
        </w:rPr>
        <w:t>- безусловное право Технического заказчика на истребование суммы банковской гарантии полностью или частично в случае неисполнения, и (или) в случае ненадлежащего исполнения Генподрядчиком своих обязательств по настоящему Договору в предусмотренные сроки, и (или) в случае расторжения настоящего Договора;</w:t>
      </w:r>
    </w:p>
    <w:p w:rsidR="00946A82" w:rsidRDefault="00946A82" w:rsidP="00946A82">
      <w:pPr>
        <w:autoSpaceDE w:val="0"/>
        <w:autoSpaceDN w:val="0"/>
        <w:adjustRightInd w:val="0"/>
        <w:spacing w:after="0" w:line="240" w:lineRule="auto"/>
        <w:ind w:right="-1" w:firstLine="708"/>
        <w:rPr>
          <w:szCs w:val="24"/>
        </w:rPr>
      </w:pPr>
      <w:r>
        <w:rPr>
          <w:szCs w:val="24"/>
        </w:rPr>
        <w:t>- платеж по банковской гарантии должен быть осуществлен гарантом в течение 5 банковских дней после поступления требования бенефициара;</w:t>
      </w:r>
    </w:p>
    <w:p w:rsidR="00946A82" w:rsidRDefault="00946A82" w:rsidP="00946A82">
      <w:pPr>
        <w:autoSpaceDE w:val="0"/>
        <w:autoSpaceDN w:val="0"/>
        <w:adjustRightInd w:val="0"/>
        <w:spacing w:after="0" w:line="240" w:lineRule="auto"/>
        <w:ind w:right="-1" w:firstLine="708"/>
        <w:rPr>
          <w:szCs w:val="24"/>
        </w:rPr>
      </w:pPr>
      <w:r>
        <w:rPr>
          <w:szCs w:val="24"/>
        </w:rPr>
        <w:t xml:space="preserve">-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w:t>
      </w:r>
      <w:proofErr w:type="spellStart"/>
      <w:r>
        <w:rPr>
          <w:szCs w:val="24"/>
        </w:rPr>
        <w:t>Техническму</w:t>
      </w:r>
      <w:proofErr w:type="spellEnd"/>
      <w:r>
        <w:rPr>
          <w:szCs w:val="24"/>
        </w:rPr>
        <w:t xml:space="preserve"> заказчику;</w:t>
      </w:r>
    </w:p>
    <w:p w:rsidR="00946A82" w:rsidRDefault="00946A82" w:rsidP="00946A82">
      <w:pPr>
        <w:autoSpaceDE w:val="0"/>
        <w:autoSpaceDN w:val="0"/>
        <w:adjustRightInd w:val="0"/>
        <w:spacing w:after="0" w:line="240" w:lineRule="auto"/>
        <w:ind w:right="-1" w:firstLine="708"/>
        <w:rPr>
          <w:szCs w:val="24"/>
        </w:rPr>
      </w:pPr>
      <w:r>
        <w:rPr>
          <w:szCs w:val="24"/>
        </w:rPr>
        <w:t xml:space="preserve">- обязанность гаранта уплатить </w:t>
      </w:r>
      <w:proofErr w:type="gramStart"/>
      <w:r>
        <w:rPr>
          <w:szCs w:val="24"/>
        </w:rPr>
        <w:t>бенефициару-Техническому</w:t>
      </w:r>
      <w:proofErr w:type="gramEnd"/>
      <w:r>
        <w:rPr>
          <w:szCs w:val="24"/>
        </w:rPr>
        <w:t xml:space="preserve"> заказчику неустойку за просрочку исполнения обязательств по банковской гарантии в размере 0,1 процента денежной суммы, подлежащей уплате, за каждый день допущенной просрочки;</w:t>
      </w:r>
    </w:p>
    <w:p w:rsidR="00946A82" w:rsidRDefault="00946A82" w:rsidP="00946A82">
      <w:pPr>
        <w:autoSpaceDE w:val="0"/>
        <w:autoSpaceDN w:val="0"/>
        <w:adjustRightInd w:val="0"/>
        <w:spacing w:after="0" w:line="240" w:lineRule="auto"/>
        <w:ind w:right="-1" w:firstLine="708"/>
        <w:rPr>
          <w:szCs w:val="24"/>
        </w:rPr>
      </w:pPr>
      <w:r>
        <w:rPr>
          <w:szCs w:val="24"/>
        </w:rPr>
        <w:t>- отлагательное условие, предусматривающее заключение договора банковской гарантии по обязательствам принципала-Генподрядчика, в случае предоставления банковской гарантии в качестве обеспечения исполнения договора об оказании услуг.</w:t>
      </w:r>
    </w:p>
    <w:p w:rsidR="00946A82" w:rsidRDefault="00946A82" w:rsidP="00946A82">
      <w:pPr>
        <w:autoSpaceDE w:val="0"/>
        <w:autoSpaceDN w:val="0"/>
        <w:adjustRightInd w:val="0"/>
        <w:spacing w:after="0" w:line="240" w:lineRule="auto"/>
        <w:ind w:right="-1" w:firstLine="708"/>
        <w:rPr>
          <w:rFonts w:eastAsia="Calibri"/>
          <w:szCs w:val="24"/>
        </w:rPr>
      </w:pPr>
      <w:r>
        <w:rPr>
          <w:szCs w:val="24"/>
        </w:rPr>
        <w:t xml:space="preserve">- </w:t>
      </w:r>
      <w:r>
        <w:rPr>
          <w:rFonts w:eastAsia="Calibri"/>
          <w:szCs w:val="24"/>
        </w:rPr>
        <w:t>все споры и разногласия, возникающие в связи с исполнением обязательств по банковской гарантии должны разрешаться в Арбитражном суде Калининградской области.</w:t>
      </w:r>
    </w:p>
    <w:p w:rsidR="00946A82" w:rsidRDefault="00946A82" w:rsidP="00946A82">
      <w:pPr>
        <w:spacing w:after="0" w:line="240" w:lineRule="auto"/>
        <w:ind w:right="-1" w:firstLine="708"/>
        <w:rPr>
          <w:rFonts w:eastAsia="Calibri"/>
          <w:szCs w:val="24"/>
        </w:rPr>
      </w:pPr>
      <w:r>
        <w:rPr>
          <w:rFonts w:eastAsia="Calibri"/>
          <w:szCs w:val="24"/>
        </w:rPr>
        <w:t>Изменения, вносимые в настоящий Договор, не освобождают гаранта от исполнения обязательств по банковской гарантии.</w:t>
      </w:r>
    </w:p>
    <w:p w:rsidR="00946A82" w:rsidRDefault="00946A82" w:rsidP="00946A82">
      <w:pPr>
        <w:spacing w:after="0" w:line="240" w:lineRule="auto"/>
        <w:ind w:right="-1" w:firstLine="708"/>
        <w:rPr>
          <w:rFonts w:eastAsia="Calibri"/>
          <w:szCs w:val="24"/>
        </w:rPr>
      </w:pPr>
      <w:r>
        <w:rPr>
          <w:rFonts w:eastAsia="Calibri"/>
          <w:szCs w:val="24"/>
        </w:rPr>
        <w:t xml:space="preserve">11.3.5. Недопустимо включение в банковскую гарантию: </w:t>
      </w:r>
    </w:p>
    <w:p w:rsidR="00946A82" w:rsidRDefault="00946A82" w:rsidP="00946A82">
      <w:pPr>
        <w:spacing w:after="0" w:line="240" w:lineRule="auto"/>
        <w:ind w:right="-1" w:firstLine="708"/>
        <w:rPr>
          <w:szCs w:val="24"/>
        </w:rPr>
      </w:pPr>
      <w:r>
        <w:rPr>
          <w:szCs w:val="24"/>
        </w:rPr>
        <w:t xml:space="preserve">- положений о праве гаранта отказывать </w:t>
      </w:r>
      <w:proofErr w:type="gramStart"/>
      <w:r>
        <w:rPr>
          <w:szCs w:val="24"/>
        </w:rPr>
        <w:t>в удовлетворении требования к платежу по банковской гарантии в случае непредставления гаранту бенефициаром уведомления о нарушении</w:t>
      </w:r>
      <w:proofErr w:type="gramEnd"/>
      <w:r>
        <w:rPr>
          <w:szCs w:val="24"/>
        </w:rPr>
        <w:t xml:space="preserve"> принципалом условий договора об оказании услуг или расторжении договора об оказании услуг;</w:t>
      </w:r>
    </w:p>
    <w:p w:rsidR="00946A82" w:rsidRDefault="00946A82" w:rsidP="00946A82">
      <w:pPr>
        <w:autoSpaceDE w:val="0"/>
        <w:autoSpaceDN w:val="0"/>
        <w:adjustRightInd w:val="0"/>
        <w:spacing w:after="0" w:line="240" w:lineRule="auto"/>
        <w:ind w:right="-1" w:firstLine="708"/>
        <w:rPr>
          <w:szCs w:val="24"/>
        </w:rPr>
      </w:pPr>
      <w:r>
        <w:rPr>
          <w:szCs w:val="24"/>
        </w:rPr>
        <w:t>- требований к предоставлению бенефициаром гаранту отчета об исполнении договора об оказании услуг.</w:t>
      </w:r>
    </w:p>
    <w:p w:rsidR="00946A82" w:rsidRDefault="00946A82" w:rsidP="00946A82">
      <w:pPr>
        <w:autoSpaceDE w:val="0"/>
        <w:autoSpaceDN w:val="0"/>
        <w:adjustRightInd w:val="0"/>
        <w:spacing w:after="0" w:line="240" w:lineRule="auto"/>
        <w:ind w:right="-1" w:firstLine="708"/>
        <w:rPr>
          <w:szCs w:val="24"/>
        </w:rPr>
      </w:pPr>
      <w:r>
        <w:rPr>
          <w:szCs w:val="24"/>
        </w:rPr>
        <w:t xml:space="preserve"> 11.3.6. Банковская гарантия, предоставляемая участником электронного аукциона в качестве обеспечения исполнения договора об оказании услуг, информация о ней и документы, должны быть включены в реестр банковских гарантий. Такие информация и документы должны быть подписаны усиленной неквалифицированной электронной подписью лица, имеющего право действовать от имени банка. В течение одного рабочего дня после включения таких информации и документов в реестр банковских гарантий банк направляет принципалу выписку из реестра банковских гарантий.</w:t>
      </w:r>
    </w:p>
    <w:p w:rsidR="00946A82" w:rsidRDefault="00946A82" w:rsidP="00946A82">
      <w:pPr>
        <w:autoSpaceDE w:val="0"/>
        <w:autoSpaceDN w:val="0"/>
        <w:adjustRightInd w:val="0"/>
        <w:spacing w:after="0" w:line="240" w:lineRule="auto"/>
        <w:ind w:right="-1" w:firstLine="708"/>
        <w:rPr>
          <w:szCs w:val="24"/>
        </w:rPr>
      </w:pPr>
      <w:r>
        <w:rPr>
          <w:szCs w:val="24"/>
        </w:rPr>
        <w:t>11.3.7. Порядок ведения реестра банковских гарантий, в том числе включения в реестр банковских гарантий информации, порядок и сроки предоставления выписок устанавливаются в соответствии с порядком, определенным Правительством Российской Федерации для ведения реестра банковских гарантий в соответствии с законодательством Российской Федерации о контрактной системе в сфере закупок.</w:t>
      </w:r>
    </w:p>
    <w:p w:rsidR="00946A82" w:rsidRDefault="00946A82" w:rsidP="00946A82">
      <w:pPr>
        <w:autoSpaceDE w:val="0"/>
        <w:autoSpaceDN w:val="0"/>
        <w:adjustRightInd w:val="0"/>
        <w:spacing w:after="0" w:line="240" w:lineRule="auto"/>
        <w:ind w:right="-1" w:firstLine="708"/>
        <w:rPr>
          <w:szCs w:val="24"/>
        </w:rPr>
      </w:pPr>
      <w:r>
        <w:rPr>
          <w:szCs w:val="24"/>
        </w:rPr>
        <w:t>11.3.8. В соответствии с подпунктом «ж» пункта 226 Положения Подрядчик обязан осуществить замену банковской гарантии при отзыве лицензии, банкротстве или ликвидации банка-гаранта в течение двух рабочих дней;</w:t>
      </w:r>
    </w:p>
    <w:p w:rsidR="00946A82" w:rsidRDefault="00946A82" w:rsidP="00946A82">
      <w:pPr>
        <w:spacing w:after="0" w:line="240" w:lineRule="auto"/>
        <w:ind w:right="-1" w:firstLine="708"/>
        <w:rPr>
          <w:rFonts w:eastAsia="Calibri"/>
          <w:szCs w:val="24"/>
        </w:rPr>
      </w:pPr>
      <w:r>
        <w:rPr>
          <w:rFonts w:eastAsia="Calibri"/>
          <w:szCs w:val="24"/>
        </w:rPr>
        <w:t>11.4. При обеспечении исполнения обязательств Подрядчика обеспечительным платежом возврат обеспечения исполнения обязательств по договору в виде обеспечительного платежа осуществляется Техническим заказчиком в течение 30 (тридцати) банковских дней после получения от Генподрядчика письменного запроса о возврате соответствующей суммы обеспечения обязательств по договору, представленной в виде обеспечительного платежа, при наличии подписанного  Акт</w:t>
      </w:r>
      <w:proofErr w:type="gramStart"/>
      <w:r>
        <w:rPr>
          <w:rFonts w:eastAsia="Calibri"/>
          <w:szCs w:val="24"/>
        </w:rPr>
        <w:t>а(</w:t>
      </w:r>
      <w:proofErr w:type="gramEnd"/>
      <w:r>
        <w:rPr>
          <w:rFonts w:eastAsia="Calibri"/>
          <w:szCs w:val="24"/>
        </w:rPr>
        <w:t>-</w:t>
      </w:r>
      <w:proofErr w:type="spellStart"/>
      <w:r>
        <w:rPr>
          <w:rFonts w:eastAsia="Calibri"/>
          <w:szCs w:val="24"/>
        </w:rPr>
        <w:t>ов</w:t>
      </w:r>
      <w:proofErr w:type="spellEnd"/>
      <w:r>
        <w:rPr>
          <w:rFonts w:eastAsia="Calibri"/>
          <w:szCs w:val="24"/>
        </w:rPr>
        <w:t xml:space="preserve">) о приемке законченных работ, определенных настоящим договором. </w:t>
      </w:r>
    </w:p>
    <w:p w:rsidR="00946A82" w:rsidRDefault="00946A82" w:rsidP="00946A82">
      <w:pPr>
        <w:spacing w:after="0" w:line="240" w:lineRule="auto"/>
        <w:ind w:right="-1" w:firstLine="709"/>
        <w:rPr>
          <w:rFonts w:eastAsia="Calibri"/>
          <w:szCs w:val="24"/>
        </w:rPr>
      </w:pPr>
      <w:r>
        <w:rPr>
          <w:rFonts w:eastAsia="Calibri"/>
          <w:szCs w:val="24"/>
        </w:rPr>
        <w:lastRenderedPageBreak/>
        <w:t>11.5. При ненадлежащем исполнении Генподрядчиком своих обязательств по настоящему Договору, Технический заказчик, без согласия Генподрядчика, а также без обращения в суд обращает взыскание на денежные средства, переданные в качестве обеспечения исполнения обязательств по настоящему Договору (обеспечительный платеж), с целью удовлетворения своих требований.</w:t>
      </w:r>
    </w:p>
    <w:p w:rsidR="00946A82" w:rsidRDefault="00946A82" w:rsidP="00946A82">
      <w:pPr>
        <w:spacing w:after="0" w:line="240" w:lineRule="auto"/>
        <w:ind w:right="-1" w:firstLine="709"/>
        <w:rPr>
          <w:rFonts w:eastAsia="Calibri"/>
          <w:szCs w:val="24"/>
        </w:rPr>
      </w:pPr>
      <w:r>
        <w:rPr>
          <w:rFonts w:eastAsia="Calibri"/>
          <w:szCs w:val="24"/>
        </w:rPr>
        <w:t xml:space="preserve">Денежные средства остаются у Технического заказчика в размере причитающейся ему неустойки (штрафа, пени) за нарушение Генподрядчиком обязательств по настоящему Договору, за которые </w:t>
      </w:r>
      <w:proofErr w:type="gramStart"/>
      <w:r>
        <w:rPr>
          <w:rFonts w:eastAsia="Calibri"/>
          <w:szCs w:val="24"/>
        </w:rPr>
        <w:t>настоящий</w:t>
      </w:r>
      <w:proofErr w:type="gramEnd"/>
      <w:r>
        <w:rPr>
          <w:rFonts w:eastAsia="Calibri"/>
          <w:szCs w:val="24"/>
        </w:rPr>
        <w:t xml:space="preserve"> Договором установлена ответственность в виде неустойки (штрафа, пени).</w:t>
      </w:r>
    </w:p>
    <w:p w:rsidR="00946A82" w:rsidRDefault="00946A82" w:rsidP="00946A82">
      <w:pPr>
        <w:spacing w:after="0" w:line="240" w:lineRule="auto"/>
        <w:ind w:right="-1" w:firstLine="709"/>
        <w:rPr>
          <w:rFonts w:eastAsia="Calibri"/>
          <w:szCs w:val="24"/>
        </w:rPr>
      </w:pPr>
      <w:r>
        <w:rPr>
          <w:szCs w:val="24"/>
        </w:rPr>
        <w:t xml:space="preserve">Технический заказчик </w:t>
      </w:r>
      <w:r>
        <w:rPr>
          <w:rFonts w:eastAsia="Calibri"/>
          <w:szCs w:val="24"/>
        </w:rPr>
        <w:t>обращает взыскание на всю сумму денежных средств, переданных в качестве обеспечения, в том числе на сумму, оставшуюся после удовлетворения требований в соответствии с настоящим Договором, если Генподрядчик не выполнил предусмотренные настоящим Договором Работы.</w:t>
      </w:r>
    </w:p>
    <w:p w:rsidR="00946A82" w:rsidRDefault="00946A82" w:rsidP="00946A82">
      <w:pPr>
        <w:spacing w:after="0" w:line="240" w:lineRule="auto"/>
        <w:ind w:right="-1" w:firstLine="708"/>
        <w:rPr>
          <w:rFonts w:eastAsia="Calibri"/>
          <w:b/>
          <w:szCs w:val="24"/>
        </w:rPr>
      </w:pPr>
    </w:p>
    <w:p w:rsidR="00946A82" w:rsidRDefault="00946A82" w:rsidP="00946A82">
      <w:pPr>
        <w:spacing w:after="0" w:line="240" w:lineRule="auto"/>
        <w:ind w:right="-1"/>
        <w:jc w:val="center"/>
        <w:rPr>
          <w:b/>
          <w:szCs w:val="24"/>
        </w:rPr>
      </w:pPr>
      <w:r>
        <w:rPr>
          <w:b/>
          <w:szCs w:val="24"/>
        </w:rPr>
        <w:t>12. ОТВЕТСТВЕННОСТЬ СТОРОН</w:t>
      </w:r>
    </w:p>
    <w:p w:rsidR="00946A82" w:rsidRDefault="00946A82" w:rsidP="00946A82">
      <w:pPr>
        <w:spacing w:after="0" w:line="240" w:lineRule="auto"/>
        <w:ind w:right="-1"/>
        <w:jc w:val="center"/>
        <w:rPr>
          <w:b/>
          <w:szCs w:val="24"/>
        </w:rPr>
      </w:pPr>
    </w:p>
    <w:p w:rsidR="00946A82" w:rsidRDefault="00946A82" w:rsidP="00946A82">
      <w:pPr>
        <w:spacing w:after="0" w:line="240" w:lineRule="auto"/>
        <w:ind w:right="-1" w:firstLine="709"/>
        <w:rPr>
          <w:spacing w:val="2"/>
          <w:szCs w:val="24"/>
        </w:rPr>
      </w:pPr>
      <w:r>
        <w:rPr>
          <w:szCs w:val="24"/>
        </w:rPr>
        <w:t xml:space="preserve">12.1. </w:t>
      </w:r>
      <w:r>
        <w:rPr>
          <w:spacing w:val="2"/>
          <w:szCs w:val="24"/>
        </w:rPr>
        <w:t xml:space="preserve">При нарушении условий настоящим Договора Стороны несут ответственность в соответствии с действующим законодательством РФ и настоящим Договором. </w:t>
      </w:r>
    </w:p>
    <w:p w:rsidR="00946A82" w:rsidRDefault="00946A82" w:rsidP="00946A82">
      <w:pPr>
        <w:spacing w:after="0" w:line="240" w:lineRule="auto"/>
        <w:ind w:right="-1" w:firstLine="567"/>
        <w:rPr>
          <w:rFonts w:eastAsia="Arial Unicode MS"/>
          <w:szCs w:val="24"/>
        </w:rPr>
      </w:pPr>
      <w:r>
        <w:rPr>
          <w:rFonts w:eastAsia="Arial Unicode MS"/>
          <w:szCs w:val="24"/>
        </w:rPr>
        <w:t xml:space="preserve">В случае неисполнения или ненадлежащего исполнения одной из Сторон обязательств по настоящему Договору она обязана возместить другой Стороне причиненные неисполнением или ненадлежащим исполнением убытки. </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snapToGrid w:val="0"/>
          <w:szCs w:val="24"/>
        </w:rPr>
      </w:pPr>
      <w:r>
        <w:rPr>
          <w:snapToGrid w:val="0"/>
          <w:szCs w:val="24"/>
        </w:rPr>
        <w:t xml:space="preserve">12.2. В случаях, установленных проверками Технического заказчика или Заказчика, завышения Генподрядчиком стоимости выполненных работ, Генподрядчик обязан в течение 15 (пятнадцати) календарных дней </w:t>
      </w:r>
      <w:proofErr w:type="gramStart"/>
      <w:r>
        <w:rPr>
          <w:snapToGrid w:val="0"/>
          <w:szCs w:val="24"/>
        </w:rPr>
        <w:t>с даты получения</w:t>
      </w:r>
      <w:proofErr w:type="gramEnd"/>
      <w:r>
        <w:rPr>
          <w:snapToGrid w:val="0"/>
          <w:szCs w:val="24"/>
        </w:rPr>
        <w:t xml:space="preserve"> уведомления от Технического заказчика или Заказчика, возвратить сумму завышения стоимости выполненных работ Заказчику.</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t>12.3. За невыполнение или ненадлежащее исполнение Генподрядчиком обязательств по срокам выполнения работ на Объект</w:t>
      </w:r>
      <w:proofErr w:type="gramStart"/>
      <w:r>
        <w:rPr>
          <w:bCs/>
          <w:szCs w:val="24"/>
        </w:rPr>
        <w:t>е(</w:t>
      </w:r>
      <w:proofErr w:type="gramEnd"/>
      <w:r>
        <w:rPr>
          <w:bCs/>
          <w:szCs w:val="24"/>
        </w:rPr>
        <w:t>-ах) в соответствии с Графиком производства работ, Генподрядчик уплачивает Техническому заказчику неустойку в следующих случаях:</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rFonts w:eastAsia="Calibri"/>
          <w:szCs w:val="24"/>
        </w:rPr>
      </w:pPr>
      <w:r>
        <w:rPr>
          <w:bCs/>
          <w:szCs w:val="24"/>
        </w:rPr>
        <w:t>- в случае задержки Генподрядчиком срока исполнения обязательства, предусмотренного настоящим Договором (начала и/или завершения работ по Объект</w:t>
      </w:r>
      <w:proofErr w:type="gramStart"/>
      <w:r>
        <w:rPr>
          <w:bCs/>
          <w:szCs w:val="24"/>
        </w:rPr>
        <w:t>у(</w:t>
      </w:r>
      <w:proofErr w:type="gramEnd"/>
      <w:r>
        <w:rPr>
          <w:bCs/>
          <w:szCs w:val="24"/>
        </w:rPr>
        <w:t>-</w:t>
      </w:r>
      <w:proofErr w:type="spellStart"/>
      <w:r>
        <w:rPr>
          <w:bCs/>
          <w:szCs w:val="24"/>
        </w:rPr>
        <w:t>ам</w:t>
      </w:r>
      <w:proofErr w:type="spellEnd"/>
      <w:r>
        <w:rPr>
          <w:bCs/>
          <w:szCs w:val="24"/>
        </w:rPr>
        <w:t xml:space="preserve">) в соответствии с Графиком выполнения Работ (начальный и конечный сроки выполнения Работ) Генподрядчик обязан уплатить Техническому заказчику </w:t>
      </w:r>
      <w:r>
        <w:rPr>
          <w:rFonts w:eastAsia="Calibri"/>
          <w:szCs w:val="24"/>
        </w:rPr>
        <w:t>н</w:t>
      </w:r>
      <w:r>
        <w:rPr>
          <w:bCs/>
          <w:szCs w:val="24"/>
        </w:rPr>
        <w:t xml:space="preserve">еустойку в размере одной сто тридцатой действующей на день уплаты неустойки ставки рефинансирования Центрального банка Российской Федерации от стоимости этапа работ, сроки по которому нарушены, </w:t>
      </w:r>
      <w:proofErr w:type="gramStart"/>
      <w:r>
        <w:rPr>
          <w:bCs/>
          <w:szCs w:val="24"/>
        </w:rPr>
        <w:t>которая</w:t>
      </w:r>
      <w:proofErr w:type="gramEnd"/>
      <w:r>
        <w:rPr>
          <w:bCs/>
          <w:szCs w:val="24"/>
        </w:rPr>
        <w:t xml:space="preserve"> начисляется за каждый день просрочки исполнения обязательства, предусмотренного настоящим Договором, начиная со дня, следующего после дня истечения установленного настоящим Договором срока исполнения обязательства, включая срок исполнения его этапа. Генподрядчик освобождается от уплаты неустойки, если докажет, что просрочка исполнения обязательства произошла вследствие непреодолимой силы или по вине Технического заказчика;</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rFonts w:eastAsia="Calibri"/>
          <w:bCs/>
          <w:szCs w:val="24"/>
        </w:rPr>
      </w:pPr>
      <w:r>
        <w:rPr>
          <w:rFonts w:eastAsia="Calibri"/>
          <w:bCs/>
          <w:szCs w:val="24"/>
        </w:rPr>
        <w:t xml:space="preserve">- в случае </w:t>
      </w:r>
      <w:r>
        <w:rPr>
          <w:rFonts w:eastAsia="Calibri"/>
          <w:szCs w:val="24"/>
        </w:rPr>
        <w:t>задержки срока открытия Объекта</w:t>
      </w:r>
      <w:r>
        <w:rPr>
          <w:rFonts w:eastAsia="Calibri"/>
          <w:bCs/>
          <w:szCs w:val="24"/>
        </w:rPr>
        <w:t xml:space="preserve"> </w:t>
      </w:r>
      <w:r>
        <w:rPr>
          <w:bCs/>
          <w:szCs w:val="24"/>
        </w:rPr>
        <w:t xml:space="preserve">Генподрядчик обязан уплатить Техническому заказчику </w:t>
      </w:r>
      <w:r>
        <w:rPr>
          <w:rFonts w:eastAsia="Calibri"/>
          <w:szCs w:val="24"/>
        </w:rPr>
        <w:t>н</w:t>
      </w:r>
      <w:r>
        <w:rPr>
          <w:bCs/>
          <w:szCs w:val="24"/>
        </w:rPr>
        <w:t>еустойку</w:t>
      </w:r>
      <w:r>
        <w:rPr>
          <w:rFonts w:eastAsia="Calibri"/>
          <w:bCs/>
          <w:szCs w:val="24"/>
        </w:rPr>
        <w:t xml:space="preserve"> в размере 0,1 % от стоимости Объекта за каждый день просрочки.</w:t>
      </w:r>
      <w:r>
        <w:rPr>
          <w:rFonts w:eastAsia="Calibri"/>
          <w:szCs w:val="24"/>
        </w:rPr>
        <w:t xml:space="preserve"> </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t>12.4. Генподрядчик при нарушении обязательств по настоящему Договору уплачивает Техническому заказчику:</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t>12.4.1. За утерю или порчу (отсутствие страниц, нарушение читабельности и пр.), а также нарушение обязательства по передаче Техническому заказчику переданных Генподрядчику Журнала производства Работ и/или Журнала авторского надзора (при наличии) – штраф в размере 0, 5% от стоимости работ по Объекту;</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t>12.4.2. За каждый зафиксированный Техническим заказчиком факт допуска Генподрядчиком на Объект субподрядных организаций, без согласования с Техническим заказчиком - штраф в размере 200 000 (двести тысяч) рублей 00 коп.</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t>12.4.3. В случае применения административными органами имущественных санкций к Техническому заказчику или Заказчику, если они явились результатом нарушения Генподрядчиком (Субподрядчиками) своих обязанностей или совершения Генподрядчиком (Субподрядчиками) иных действий, влекущих применение к Техническому заказчику или Заказчику имущественных санкций, Генподрядчик оплачивает размер имущественных санкций административным органам самостоятельно.</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lastRenderedPageBreak/>
        <w:t>12.4.4. В случае если в выполненных Генподрядчиком Работах будет обнаружено и зафиксировано Актом об обнаружении недостатков (дефектов) нарушение качества производства работ: штраф в размере 50000 (пятьдесят тысяч) рублей 00 коп</w:t>
      </w:r>
      <w:proofErr w:type="gramStart"/>
      <w:r>
        <w:rPr>
          <w:bCs/>
          <w:szCs w:val="24"/>
        </w:rPr>
        <w:t>.</w:t>
      </w:r>
      <w:proofErr w:type="gramEnd"/>
      <w:r>
        <w:rPr>
          <w:bCs/>
          <w:szCs w:val="24"/>
        </w:rPr>
        <w:t xml:space="preserve"> </w:t>
      </w:r>
      <w:proofErr w:type="gramStart"/>
      <w:r>
        <w:rPr>
          <w:bCs/>
          <w:szCs w:val="24"/>
        </w:rPr>
        <w:t>з</w:t>
      </w:r>
      <w:proofErr w:type="gramEnd"/>
      <w:r>
        <w:rPr>
          <w:bCs/>
          <w:szCs w:val="24"/>
        </w:rPr>
        <w:t>а каждое зафиксированное нарушение качества производства работ.</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t>12.4.5. В случае невыполнения Генподрядчиком обязанности по освидетельствованию скрытых работ, предусмотренной п. 7.1.20. настоящего Договора, Генподрядчик уплачивает Техническому заказчику штраф в размере 0, 3 % (ноль целых три десятых процента) от стоимости работ по Объект</w:t>
      </w:r>
      <w:proofErr w:type="gramStart"/>
      <w:r>
        <w:rPr>
          <w:bCs/>
          <w:szCs w:val="24"/>
        </w:rPr>
        <w:t>у(</w:t>
      </w:r>
      <w:proofErr w:type="gramEnd"/>
      <w:r>
        <w:rPr>
          <w:bCs/>
          <w:szCs w:val="24"/>
        </w:rPr>
        <w:t>-</w:t>
      </w:r>
      <w:proofErr w:type="spellStart"/>
      <w:r>
        <w:rPr>
          <w:bCs/>
          <w:szCs w:val="24"/>
        </w:rPr>
        <w:t>ам</w:t>
      </w:r>
      <w:proofErr w:type="spellEnd"/>
      <w:r>
        <w:rPr>
          <w:bCs/>
          <w:szCs w:val="24"/>
        </w:rPr>
        <w:t>) за каждый выявленный факт нарушения.</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szCs w:val="24"/>
        </w:rPr>
      </w:pPr>
      <w:r>
        <w:rPr>
          <w:bCs/>
          <w:szCs w:val="24"/>
        </w:rPr>
        <w:t>12.4.6. В случае досрочного расторжения настоящего Договора, связанного с неисполнением/ненадлежащим исполнением Генподрядчиком условий настоящего Договора, Генподрядчик уплачивает Техническому заказчику штраф в размере 10 процентов от стоимости невыполненных по настоящему Договору работ, определяемой как разница между стоимостью работ по Объекту и стоимостью принятых работ</w:t>
      </w:r>
      <w:r>
        <w:rPr>
          <w:szCs w:val="24"/>
        </w:rPr>
        <w:t xml:space="preserve">. </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rFonts w:eastAsia="Calibri"/>
          <w:szCs w:val="24"/>
        </w:rPr>
      </w:pPr>
      <w:r>
        <w:rPr>
          <w:rFonts w:eastAsia="Calibri"/>
          <w:szCs w:val="24"/>
        </w:rPr>
        <w:t>12.4.7. В случае неисполнения/ненадлежащего исполнения Генподрядчиком обязательства по установке на Объекте информационного стенда и баннера, предусмотренного п. 7.1.6. настоящего Договора: штраф в размере 50 000 (пятьдесят тысяч) рублей 00 коп.</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rFonts w:eastAsia="Calibri"/>
          <w:szCs w:val="24"/>
        </w:rPr>
      </w:pPr>
      <w:r>
        <w:rPr>
          <w:rFonts w:eastAsia="Calibri"/>
          <w:szCs w:val="24"/>
        </w:rPr>
        <w:t>12.4.8. В случае невыполнения обязательств Генподрядчиком по предоставлению Техническому заказчику в установленном порядке и в сроки Акта открытия объекта, предусмотренного п. 7.1.6. настоящего Договора: штраф в размере 10 000 (десять тысяч) рублей 00 коп.</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szCs w:val="24"/>
        </w:rPr>
      </w:pPr>
      <w:r>
        <w:rPr>
          <w:szCs w:val="24"/>
        </w:rPr>
        <w:t>12.5. В случае просрочки исполнения обязательств Заказчиком по оплате выполненных работ по настоящему Договору, Генподрядчик вправе потребовать выплаты пени в размере 1/300 (одной трехсотой) действующей на день уплаты пени ставки рефинансирования Центрального Банка Российской Федерации от подлежащей уплате суммы за каждый день просрочки.</w:t>
      </w:r>
    </w:p>
    <w:p w:rsidR="00946A82" w:rsidRDefault="00946A82" w:rsidP="00946A82">
      <w:pPr>
        <w:spacing w:after="0" w:line="240" w:lineRule="auto"/>
        <w:ind w:right="-1" w:firstLine="709"/>
        <w:rPr>
          <w:szCs w:val="24"/>
        </w:rPr>
      </w:pPr>
      <w:r>
        <w:rPr>
          <w:szCs w:val="24"/>
        </w:rPr>
        <w:t>12.6. Неустойка (пени) за просрочку исполнения обязательства начисляется за каждый день просрочки исполнения обязательства, начиная со дня, следующего после дня истечения, установленного настоящим Договором срока исполнения обязательства.</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spacing w:val="2"/>
          <w:szCs w:val="24"/>
        </w:rPr>
      </w:pPr>
      <w:r>
        <w:rPr>
          <w:spacing w:val="2"/>
          <w:szCs w:val="24"/>
        </w:rPr>
        <w:t>12.7. В случае нарушения порядка согласования по ведению работ с архитектурными, декоративными элементами на фасаде многоквартирного дома, предусмотренного п. 7.1. настоящего Договора: штраф 200 000 (двести тысяч) рублей 00 коп.</w:t>
      </w:r>
    </w:p>
    <w:p w:rsidR="00946A82" w:rsidRDefault="00946A82" w:rsidP="00946A82">
      <w:pPr>
        <w:widowControl w:val="0"/>
        <w:autoSpaceDE w:val="0"/>
        <w:autoSpaceDN w:val="0"/>
        <w:adjustRightInd w:val="0"/>
        <w:spacing w:after="0" w:line="240" w:lineRule="auto"/>
        <w:ind w:right="-1" w:firstLine="708"/>
        <w:rPr>
          <w:szCs w:val="24"/>
        </w:rPr>
      </w:pPr>
      <w:r>
        <w:rPr>
          <w:szCs w:val="24"/>
        </w:rPr>
        <w:t>12.8. Технический заказчик вправе произвести взыскание с Генподрядчика неустойки (штрафа, пени), ущерба путем истребования суммы банковской гарантии или путем обращения взыскания на обеспечительный платеж согласно условиям, установленным настоящим Договором.</w:t>
      </w:r>
    </w:p>
    <w:p w:rsidR="00946A82" w:rsidRDefault="00946A82" w:rsidP="00946A82">
      <w:pPr>
        <w:spacing w:after="0" w:line="240" w:lineRule="auto"/>
        <w:ind w:right="-1" w:firstLine="709"/>
        <w:rPr>
          <w:rFonts w:eastAsia="Calibri"/>
          <w:szCs w:val="24"/>
        </w:rPr>
      </w:pPr>
      <w:r>
        <w:rPr>
          <w:szCs w:val="24"/>
        </w:rPr>
        <w:t xml:space="preserve">12.9. </w:t>
      </w:r>
      <w:r>
        <w:rPr>
          <w:rFonts w:eastAsia="Calibri"/>
          <w:szCs w:val="24"/>
        </w:rPr>
        <w:t>Уплата пени и штрафов за просрочку или иное ненадлежащее исполнение обязательств по настоящему Договору, а также возмещение убытков, причиненных ненадлежащим исполнением обязательств, не освобождает стороны от исполнения этих обязательств в натуре.</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spacing w:val="2"/>
          <w:szCs w:val="24"/>
        </w:rPr>
      </w:pPr>
      <w:r>
        <w:rPr>
          <w:spacing w:val="2"/>
          <w:szCs w:val="24"/>
        </w:rPr>
        <w:t>12.10. В случае досрочного расторжения настоящего Договора Генподрядчик несет ответственность за качество работ, выполненных и принятых в установленном порядке до момента расторжения настоящего Договора.</w:t>
      </w:r>
    </w:p>
    <w:p w:rsidR="00946A82" w:rsidRDefault="00946A82" w:rsidP="00946A82">
      <w:pPr>
        <w:autoSpaceDE w:val="0"/>
        <w:autoSpaceDN w:val="0"/>
        <w:adjustRightInd w:val="0"/>
        <w:spacing w:after="0" w:line="240" w:lineRule="auto"/>
        <w:ind w:right="-1" w:firstLine="709"/>
        <w:rPr>
          <w:szCs w:val="24"/>
        </w:rPr>
      </w:pPr>
      <w:r w:rsidRPr="00F0522B">
        <w:rPr>
          <w:spacing w:val="2"/>
          <w:szCs w:val="24"/>
        </w:rPr>
        <w:t>12.11.</w:t>
      </w:r>
      <w:r>
        <w:rPr>
          <w:spacing w:val="2"/>
          <w:szCs w:val="24"/>
        </w:rPr>
        <w:t xml:space="preserve"> В случае неисполнения либо ненадлежащего исполнения Генподрядчиком, принятых на себя в соответствии настоящим Договором обязательств Заказчик и Технический заказчик вправе в соответствии со ст. 55.14 </w:t>
      </w:r>
      <w:proofErr w:type="spellStart"/>
      <w:r>
        <w:rPr>
          <w:spacing w:val="2"/>
          <w:szCs w:val="24"/>
        </w:rPr>
        <w:t>ГрК</w:t>
      </w:r>
      <w:proofErr w:type="spellEnd"/>
      <w:r>
        <w:rPr>
          <w:spacing w:val="2"/>
          <w:szCs w:val="24"/>
        </w:rPr>
        <w:t xml:space="preserve"> РФ направить официальное обращение в саморегулируемую организацию, членом которой является Генподрядчик, о необходимости применения в отношении Генподрядчика мер ответственности, предусмотренных </w:t>
      </w:r>
      <w:proofErr w:type="spellStart"/>
      <w:r>
        <w:rPr>
          <w:spacing w:val="2"/>
          <w:szCs w:val="24"/>
        </w:rPr>
        <w:t>ГрК</w:t>
      </w:r>
      <w:proofErr w:type="spellEnd"/>
      <w:r>
        <w:rPr>
          <w:spacing w:val="2"/>
          <w:szCs w:val="24"/>
        </w:rPr>
        <w:t xml:space="preserve"> РФ.</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jc w:val="center"/>
        <w:rPr>
          <w:b/>
          <w:szCs w:val="24"/>
        </w:rPr>
      </w:pP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jc w:val="center"/>
        <w:rPr>
          <w:b/>
          <w:bCs/>
          <w:snapToGrid w:val="0"/>
          <w:szCs w:val="24"/>
        </w:rPr>
      </w:pPr>
      <w:r>
        <w:rPr>
          <w:b/>
          <w:szCs w:val="24"/>
        </w:rPr>
        <w:t xml:space="preserve">13. </w:t>
      </w:r>
      <w:r>
        <w:rPr>
          <w:b/>
          <w:bCs/>
          <w:snapToGrid w:val="0"/>
          <w:szCs w:val="24"/>
        </w:rPr>
        <w:t>СРОК ДЕЙСТВИЯ ДОГОВОРА</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jc w:val="center"/>
        <w:rPr>
          <w:b/>
          <w:bCs/>
          <w:snapToGrid w:val="0"/>
          <w:szCs w:val="24"/>
        </w:rPr>
      </w:pPr>
    </w:p>
    <w:p w:rsidR="00946A82" w:rsidRDefault="00946A82" w:rsidP="00946A82">
      <w:pPr>
        <w:tabs>
          <w:tab w:val="left" w:pos="454"/>
        </w:tabs>
        <w:spacing w:after="0" w:line="240" w:lineRule="auto"/>
        <w:ind w:right="-1" w:firstLine="709"/>
        <w:rPr>
          <w:szCs w:val="24"/>
        </w:rPr>
      </w:pPr>
      <w:r>
        <w:rPr>
          <w:szCs w:val="24"/>
        </w:rPr>
        <w:t>13.1. Настоящий Договор вступает в силу со дня его подписания Сторонами и действует до полного исполнения Сторонами своих обязательств по Договору.</w:t>
      </w:r>
    </w:p>
    <w:p w:rsidR="00946A82" w:rsidRDefault="00946A82" w:rsidP="00946A82">
      <w:pPr>
        <w:tabs>
          <w:tab w:val="left" w:pos="454"/>
        </w:tabs>
        <w:spacing w:after="0" w:line="240" w:lineRule="auto"/>
        <w:ind w:right="-1"/>
        <w:rPr>
          <w:szCs w:val="24"/>
        </w:rPr>
      </w:pPr>
    </w:p>
    <w:p w:rsidR="00946A82" w:rsidRDefault="00946A82" w:rsidP="00946A82">
      <w:pPr>
        <w:tabs>
          <w:tab w:val="left" w:pos="8280"/>
        </w:tabs>
        <w:spacing w:after="0" w:line="240" w:lineRule="auto"/>
        <w:ind w:right="-1"/>
        <w:jc w:val="center"/>
        <w:rPr>
          <w:b/>
          <w:bCs/>
          <w:snapToGrid w:val="0"/>
          <w:szCs w:val="24"/>
        </w:rPr>
      </w:pPr>
      <w:r>
        <w:rPr>
          <w:b/>
          <w:bCs/>
          <w:snapToGrid w:val="0"/>
          <w:szCs w:val="24"/>
        </w:rPr>
        <w:t>14. ПОРЯДОК РАСТОРЖЕНИЯ ДОГОВОРА</w:t>
      </w:r>
    </w:p>
    <w:p w:rsidR="00946A82" w:rsidRDefault="00946A82" w:rsidP="00946A82">
      <w:pPr>
        <w:tabs>
          <w:tab w:val="left" w:pos="8280"/>
        </w:tabs>
        <w:spacing w:after="0" w:line="240" w:lineRule="auto"/>
        <w:ind w:right="-1"/>
        <w:jc w:val="center"/>
        <w:rPr>
          <w:b/>
          <w:bCs/>
          <w:snapToGrid w:val="0"/>
          <w:szCs w:val="24"/>
        </w:rPr>
      </w:pPr>
    </w:p>
    <w:p w:rsidR="00946A82" w:rsidRDefault="00946A82" w:rsidP="00946A82">
      <w:pPr>
        <w:spacing w:after="0" w:line="240" w:lineRule="auto"/>
        <w:ind w:right="-1" w:firstLine="709"/>
        <w:rPr>
          <w:bCs/>
          <w:szCs w:val="24"/>
        </w:rPr>
      </w:pPr>
      <w:r>
        <w:rPr>
          <w:bCs/>
          <w:szCs w:val="24"/>
        </w:rPr>
        <w:t>14.1. Расторжение Договора допускается:</w:t>
      </w:r>
    </w:p>
    <w:p w:rsidR="00946A82" w:rsidRDefault="00946A82" w:rsidP="00946A82">
      <w:pPr>
        <w:spacing w:after="0" w:line="240" w:lineRule="auto"/>
        <w:ind w:right="-1" w:firstLine="709"/>
        <w:rPr>
          <w:szCs w:val="24"/>
        </w:rPr>
      </w:pPr>
      <w:r>
        <w:rPr>
          <w:bCs/>
          <w:szCs w:val="24"/>
        </w:rPr>
        <w:t>-</w:t>
      </w:r>
      <w:r>
        <w:rPr>
          <w:szCs w:val="24"/>
        </w:rPr>
        <w:t xml:space="preserve"> по соглашению сторон;</w:t>
      </w:r>
    </w:p>
    <w:p w:rsidR="00946A82" w:rsidRDefault="00946A82" w:rsidP="00946A82">
      <w:pPr>
        <w:spacing w:after="0" w:line="240" w:lineRule="auto"/>
        <w:ind w:right="-1" w:firstLine="709"/>
        <w:rPr>
          <w:szCs w:val="24"/>
        </w:rPr>
      </w:pPr>
      <w:r>
        <w:rPr>
          <w:szCs w:val="24"/>
        </w:rPr>
        <w:lastRenderedPageBreak/>
        <w:t>- по инициативе Технического заказчика или Заказчика, в том числе в виде одностороннего расторжения договора об оказании услуг, или подрядной организации (основания такого расторжения устанавливаются в договоре об оказании услуг);</w:t>
      </w:r>
    </w:p>
    <w:p w:rsidR="00946A82" w:rsidRDefault="00946A82" w:rsidP="00946A82">
      <w:pPr>
        <w:spacing w:after="0" w:line="240" w:lineRule="auto"/>
        <w:ind w:right="-1" w:firstLine="709"/>
        <w:rPr>
          <w:szCs w:val="24"/>
        </w:rPr>
      </w:pPr>
      <w:r>
        <w:rPr>
          <w:szCs w:val="24"/>
        </w:rPr>
        <w:t>- по решению суда по основаниям, предусмотренным законодательством Российской Федерации.</w:t>
      </w:r>
    </w:p>
    <w:p w:rsidR="00946A82" w:rsidRDefault="00946A82" w:rsidP="00946A82">
      <w:pPr>
        <w:spacing w:after="0" w:line="240" w:lineRule="auto"/>
        <w:ind w:right="-1" w:firstLine="709"/>
        <w:rPr>
          <w:szCs w:val="24"/>
        </w:rPr>
      </w:pPr>
      <w:r>
        <w:rPr>
          <w:szCs w:val="24"/>
        </w:rPr>
        <w:t>14.2. Стороны имеют право инициировать расторжение настоящего Договора по взаимному соглашению сторон.</w:t>
      </w:r>
    </w:p>
    <w:p w:rsidR="00946A82" w:rsidRDefault="00946A82" w:rsidP="00946A82">
      <w:pPr>
        <w:spacing w:after="0" w:line="240" w:lineRule="auto"/>
        <w:ind w:right="-1" w:firstLine="709"/>
        <w:rPr>
          <w:szCs w:val="24"/>
        </w:rPr>
      </w:pPr>
      <w:r>
        <w:rPr>
          <w:szCs w:val="24"/>
        </w:rPr>
        <w:t>14.3. Технический заказчик, принявший решение об инициировании расторжения настоящего Договора, направляет Генподрядчику уведомление (нарочным или посредством государственных, или коммерческих почтовых операторов или транспортных компаний) с предложением о расторжении настоящего Договора по соглашению сторон с указанием причин и оснований. Письменный ответ на вышеуказанное уведомление должен быть дан в срок не позднее 3 (трех) рабочих дней со дня получения.</w:t>
      </w:r>
    </w:p>
    <w:p w:rsidR="00946A82" w:rsidRDefault="00946A82" w:rsidP="00946A82">
      <w:pPr>
        <w:spacing w:after="0" w:line="240" w:lineRule="auto"/>
        <w:ind w:right="-1" w:firstLine="709"/>
        <w:rPr>
          <w:szCs w:val="24"/>
        </w:rPr>
      </w:pPr>
      <w:r>
        <w:rPr>
          <w:szCs w:val="24"/>
        </w:rPr>
        <w:t xml:space="preserve">14.4. В случае принятия Сторонами решения о расторжении настоящего Договора по соглашению Сторон, до дня подписания соответствующего Соглашения, Генподрядчик прекращает выполнение Работ на объекте, за исключением работ, связанных с охраной Объекта и безопасностью результата Работ, Стороны составляют Акт контрольных замеров, а также производят сдачу-приёмку фактически выполненных Работ. </w:t>
      </w:r>
    </w:p>
    <w:p w:rsidR="00946A82" w:rsidRDefault="00946A82" w:rsidP="00946A82">
      <w:pPr>
        <w:spacing w:after="0" w:line="240" w:lineRule="auto"/>
        <w:ind w:right="-1" w:firstLine="709"/>
        <w:rPr>
          <w:szCs w:val="24"/>
        </w:rPr>
      </w:pPr>
      <w:proofErr w:type="gramStart"/>
      <w:r>
        <w:rPr>
          <w:szCs w:val="24"/>
        </w:rPr>
        <w:t xml:space="preserve">Выплата причитающейся Генподрядчику или Заказчику суммы должна быть произведена в течение 5 (пяти) банковских дней со дня согласования  Сторонами сметы, а также </w:t>
      </w:r>
      <w:r w:rsidRPr="00F0522B">
        <w:rPr>
          <w:szCs w:val="24"/>
        </w:rPr>
        <w:t>подписания</w:t>
      </w:r>
      <w:r>
        <w:rPr>
          <w:szCs w:val="24"/>
        </w:rPr>
        <w:t xml:space="preserve"> Акта о приёмке выполненных работ (форма КС-2) и Справки о стоимости выполненных работ и затрат (форма КС-3), оформленных в соответствии с положениями пункта 3.4 настоящего Договора, а также акта фактически выполненных работ, подписанного уполномоченными представителями Технического заказчика</w:t>
      </w:r>
      <w:proofErr w:type="gramEnd"/>
      <w:r>
        <w:rPr>
          <w:szCs w:val="24"/>
        </w:rPr>
        <w:t xml:space="preserve">, Генподрядчика, </w:t>
      </w:r>
      <w:r>
        <w:rPr>
          <w:spacing w:val="2"/>
          <w:szCs w:val="24"/>
        </w:rPr>
        <w:t>уполномоченного органа в соответствии со ст. 190 ЖК РФ на согласование акта приёмки оказанных услуг и (или) выполненных работ</w:t>
      </w:r>
      <w:r>
        <w:rPr>
          <w:szCs w:val="24"/>
        </w:rPr>
        <w:t xml:space="preserve">, и </w:t>
      </w:r>
      <w:r>
        <w:rPr>
          <w:spacing w:val="2"/>
          <w:szCs w:val="24"/>
        </w:rPr>
        <w:t>представителя собственников помещений многоквартирного дома</w:t>
      </w:r>
      <w:r>
        <w:rPr>
          <w:szCs w:val="24"/>
        </w:rPr>
        <w:t xml:space="preserve">. </w:t>
      </w:r>
    </w:p>
    <w:p w:rsidR="00946A82" w:rsidRDefault="00946A82" w:rsidP="00946A82">
      <w:pPr>
        <w:spacing w:after="0" w:line="240" w:lineRule="auto"/>
        <w:ind w:right="-1" w:firstLine="709"/>
        <w:rPr>
          <w:szCs w:val="24"/>
        </w:rPr>
      </w:pPr>
      <w:r>
        <w:rPr>
          <w:szCs w:val="24"/>
        </w:rPr>
        <w:t>14.5. Все работы по ремонту Объекта должны быть полностью прекращены не менее чем за 1 (один) рабочий день до составления Акта контрольных замеров.</w:t>
      </w:r>
    </w:p>
    <w:p w:rsidR="00946A82" w:rsidRDefault="00946A82" w:rsidP="00946A82">
      <w:pPr>
        <w:spacing w:after="0" w:line="240" w:lineRule="auto"/>
        <w:ind w:right="-1" w:firstLine="709"/>
        <w:rPr>
          <w:szCs w:val="24"/>
        </w:rPr>
      </w:pPr>
      <w:r>
        <w:rPr>
          <w:szCs w:val="24"/>
        </w:rPr>
        <w:t>14.6. В случае отказа Стороны от расторжения настоящего Договора по соглашению сторон или от подписания Соглашения о расторжении настоящего Договора и/или приложений к нему, Сторона – инициатор расторжения настоящего Договора по соглашению сторон вправе обратиться в Арбитражный суд Калининградской области с требованием о расторжении настоящего Договора.</w:t>
      </w:r>
    </w:p>
    <w:p w:rsidR="00946A82" w:rsidRDefault="00946A82" w:rsidP="00946A82">
      <w:pPr>
        <w:spacing w:after="0" w:line="240" w:lineRule="auto"/>
        <w:ind w:right="-1" w:firstLine="709"/>
        <w:rPr>
          <w:bCs/>
          <w:szCs w:val="24"/>
        </w:rPr>
      </w:pPr>
      <w:r>
        <w:rPr>
          <w:bCs/>
          <w:szCs w:val="24"/>
        </w:rPr>
        <w:t>14.7. Технический заказчик и Заказчик вправе расторгнуть договор об оказании услуг в одностороннем порядке с взысканием причиненных убытков в следующих случаях:</w:t>
      </w:r>
    </w:p>
    <w:p w:rsidR="00946A82" w:rsidRDefault="00946A82" w:rsidP="00946A82">
      <w:pPr>
        <w:spacing w:after="0" w:line="240" w:lineRule="auto"/>
        <w:ind w:right="-1" w:firstLine="709"/>
        <w:rPr>
          <w:bCs/>
          <w:szCs w:val="24"/>
        </w:rPr>
      </w:pPr>
      <w:r>
        <w:rPr>
          <w:bCs/>
          <w:szCs w:val="24"/>
        </w:rPr>
        <w:t>- систематическое (2 раза и более) нарушение Генподрядчиком сроков выполнения работ;</w:t>
      </w:r>
    </w:p>
    <w:p w:rsidR="00946A82" w:rsidRDefault="00946A82" w:rsidP="00946A82">
      <w:pPr>
        <w:autoSpaceDE w:val="0"/>
        <w:autoSpaceDN w:val="0"/>
        <w:adjustRightInd w:val="0"/>
        <w:spacing w:after="0" w:line="240" w:lineRule="auto"/>
        <w:ind w:right="-1" w:firstLine="709"/>
        <w:rPr>
          <w:bCs/>
          <w:szCs w:val="24"/>
        </w:rPr>
      </w:pPr>
      <w:r>
        <w:rPr>
          <w:bCs/>
          <w:szCs w:val="24"/>
        </w:rPr>
        <w:t>- задержка Генподрядчиком начала выполнения работ более чем на 5 календарных дней по причинам, не зависящим от Технического заказчика или собственников помещений в многоквартирном доме;</w:t>
      </w:r>
    </w:p>
    <w:p w:rsidR="00946A82" w:rsidRDefault="00946A82" w:rsidP="00946A82">
      <w:pPr>
        <w:autoSpaceDE w:val="0"/>
        <w:autoSpaceDN w:val="0"/>
        <w:adjustRightInd w:val="0"/>
        <w:spacing w:after="0" w:line="240" w:lineRule="auto"/>
        <w:ind w:right="-1" w:firstLine="709"/>
        <w:rPr>
          <w:bCs/>
          <w:szCs w:val="24"/>
        </w:rPr>
      </w:pPr>
      <w:r>
        <w:rPr>
          <w:bCs/>
          <w:szCs w:val="24"/>
        </w:rPr>
        <w:t>- неоднократное (2 раза и более в течение одного календарного месяца) несоблюдение (отступление от требований, предусмотренных договором об оказании услуг, проектной документацией, стандартами, нормами и правилами, а также иными действующими нормативными правовыми актами) Генподрядчиком требований к качеству работ и (или) технологии проведения работ;</w:t>
      </w:r>
    </w:p>
    <w:p w:rsidR="00946A82" w:rsidRDefault="00946A82" w:rsidP="00946A82">
      <w:pPr>
        <w:autoSpaceDE w:val="0"/>
        <w:autoSpaceDN w:val="0"/>
        <w:adjustRightInd w:val="0"/>
        <w:spacing w:after="0" w:line="240" w:lineRule="auto"/>
        <w:ind w:right="-1" w:firstLine="709"/>
        <w:rPr>
          <w:bCs/>
          <w:szCs w:val="24"/>
        </w:rPr>
      </w:pPr>
      <w:r>
        <w:rPr>
          <w:bCs/>
          <w:szCs w:val="24"/>
        </w:rPr>
        <w:t>- неоднократное (2 раза и более в течение одного календарного месяца) использование некачественных материалов, изделий и конструкций, выявленных Техническим заказчиком в соответствии с условиями настоящего Договора;</w:t>
      </w:r>
    </w:p>
    <w:p w:rsidR="00946A82" w:rsidRDefault="00946A82" w:rsidP="00946A82">
      <w:pPr>
        <w:autoSpaceDE w:val="0"/>
        <w:autoSpaceDN w:val="0"/>
        <w:adjustRightInd w:val="0"/>
        <w:spacing w:after="0" w:line="240" w:lineRule="auto"/>
        <w:ind w:right="-1" w:firstLine="709"/>
        <w:rPr>
          <w:bCs/>
          <w:szCs w:val="24"/>
        </w:rPr>
      </w:pPr>
      <w:r>
        <w:rPr>
          <w:bCs/>
          <w:szCs w:val="24"/>
        </w:rPr>
        <w:t xml:space="preserve">- аннулирование, отзыв, прекращение действия </w:t>
      </w:r>
      <w:r w:rsidRPr="00945DEC">
        <w:rPr>
          <w:bCs/>
          <w:szCs w:val="24"/>
        </w:rPr>
        <w:t>свидетельства саморегулируемой организации о допуске к работам, которые оказывают влияние</w:t>
      </w:r>
      <w:r>
        <w:rPr>
          <w:bCs/>
          <w:szCs w:val="24"/>
        </w:rPr>
        <w:t xml:space="preserve"> на безопасность объектов капитального строительства, или приостановка его действия на срок более 2 недель, издание актов государственных органов в рамках законодательства Российской Федерации, лишающих права Генподрядчика на производство работ;</w:t>
      </w:r>
    </w:p>
    <w:p w:rsidR="00946A82" w:rsidRDefault="00946A82" w:rsidP="00946A82">
      <w:pPr>
        <w:autoSpaceDE w:val="0"/>
        <w:autoSpaceDN w:val="0"/>
        <w:adjustRightInd w:val="0"/>
        <w:spacing w:after="0" w:line="240" w:lineRule="auto"/>
        <w:ind w:right="-1" w:firstLine="709"/>
        <w:rPr>
          <w:bCs/>
          <w:szCs w:val="24"/>
        </w:rPr>
      </w:pPr>
      <w:r>
        <w:rPr>
          <w:bCs/>
          <w:szCs w:val="24"/>
        </w:rPr>
        <w:t>- нарушение Генподрядчиком сроков выполнения работ продолжительностью более 15 календарных дней по любому из многоквартирных домов;</w:t>
      </w:r>
    </w:p>
    <w:p w:rsidR="00946A82" w:rsidRDefault="00946A82" w:rsidP="00946A82">
      <w:pPr>
        <w:autoSpaceDE w:val="0"/>
        <w:autoSpaceDN w:val="0"/>
        <w:adjustRightInd w:val="0"/>
        <w:spacing w:after="0" w:line="240" w:lineRule="auto"/>
        <w:ind w:right="-1" w:firstLine="709"/>
        <w:rPr>
          <w:bCs/>
          <w:szCs w:val="24"/>
        </w:rPr>
      </w:pPr>
      <w:r>
        <w:rPr>
          <w:bCs/>
          <w:szCs w:val="24"/>
        </w:rPr>
        <w:lastRenderedPageBreak/>
        <w:t>- нарушение срока замены банковской гарантии, установленного настоящим Договором, при отзыве лицензии, банкротстве или ликвидации банка-гаранта более чем на 2 рабочих дня;</w:t>
      </w:r>
    </w:p>
    <w:p w:rsidR="00946A82" w:rsidRDefault="00946A82" w:rsidP="00946A82">
      <w:pPr>
        <w:autoSpaceDE w:val="0"/>
        <w:autoSpaceDN w:val="0"/>
        <w:adjustRightInd w:val="0"/>
        <w:spacing w:after="0" w:line="240" w:lineRule="auto"/>
        <w:ind w:right="-1" w:firstLine="709"/>
        <w:rPr>
          <w:bCs/>
          <w:szCs w:val="24"/>
        </w:rPr>
      </w:pPr>
      <w:r>
        <w:rPr>
          <w:bCs/>
          <w:szCs w:val="24"/>
        </w:rPr>
        <w:t>- выявление Техническим заказчиком после заключения договора об оказании услуг факта недействительности представленной Генподрядчиком банковской гарантии (представление поддельных документов, получение от банка-гаранта опровержения выдачи банковской гарантии Генподрядчиком в письменной форме).</w:t>
      </w:r>
    </w:p>
    <w:p w:rsidR="00946A82" w:rsidRDefault="00946A82" w:rsidP="00946A82">
      <w:pPr>
        <w:autoSpaceDE w:val="0"/>
        <w:autoSpaceDN w:val="0"/>
        <w:adjustRightInd w:val="0"/>
        <w:spacing w:after="0" w:line="240" w:lineRule="auto"/>
        <w:ind w:right="-1" w:firstLine="709"/>
        <w:rPr>
          <w:bCs/>
          <w:szCs w:val="24"/>
        </w:rPr>
      </w:pPr>
      <w:r>
        <w:rPr>
          <w:bCs/>
          <w:szCs w:val="24"/>
        </w:rPr>
        <w:t xml:space="preserve">14.7.1. Технический заказчик принимает решение об одностороннем расторжении настоящего Договора и в письменной форме уведомляет об этом Генподрядчика. Технический заказчик обязан направить уведомление о расторжении настоящего Договора не </w:t>
      </w:r>
      <w:proofErr w:type="gramStart"/>
      <w:r>
        <w:rPr>
          <w:bCs/>
          <w:szCs w:val="24"/>
        </w:rPr>
        <w:t>позднее</w:t>
      </w:r>
      <w:proofErr w:type="gramEnd"/>
      <w:r>
        <w:rPr>
          <w:bCs/>
          <w:szCs w:val="24"/>
        </w:rPr>
        <w:t xml:space="preserve"> чем за 15 рабочих дней до предполагаемой даты расторжения Договора с Генподрядчиком. Уведомление должно содержать наименование сторон, реквизиты настоящего Договора, причины, послужившие основанием для расторжения настоящего Договора, и документы, их подтверждающие.</w:t>
      </w:r>
    </w:p>
    <w:p w:rsidR="00946A82" w:rsidRDefault="00946A82" w:rsidP="00946A82">
      <w:pPr>
        <w:autoSpaceDE w:val="0"/>
        <w:autoSpaceDN w:val="0"/>
        <w:adjustRightInd w:val="0"/>
        <w:spacing w:after="0" w:line="240" w:lineRule="auto"/>
        <w:ind w:right="-1" w:firstLine="709"/>
        <w:rPr>
          <w:bCs/>
          <w:szCs w:val="24"/>
        </w:rPr>
      </w:pPr>
      <w:r>
        <w:rPr>
          <w:bCs/>
          <w:szCs w:val="24"/>
        </w:rPr>
        <w:t xml:space="preserve">14.7.2. При расторжении настоящего Договора в одностороннем порядке по основаниям, указанным в разделе 12 настоящего Договора, Генподрядчик уплачивает Техническому заказчику штраф в размере 10 процентов стоимости настоящего Договора в порядке, установленном настоящим Договором. Указанный штраф уплачивается помимо средств, которые Генподрядчик </w:t>
      </w:r>
      <w:proofErr w:type="gramStart"/>
      <w:r>
        <w:rPr>
          <w:bCs/>
          <w:szCs w:val="24"/>
        </w:rPr>
        <w:t>обязан</w:t>
      </w:r>
      <w:proofErr w:type="gramEnd"/>
      <w:r>
        <w:rPr>
          <w:bCs/>
          <w:szCs w:val="24"/>
        </w:rPr>
        <w:t xml:space="preserve"> будет возместить Техническому заказчику в качестве причиненных убытков (вреда).</w:t>
      </w:r>
    </w:p>
    <w:p w:rsidR="00946A82" w:rsidRDefault="00946A82" w:rsidP="00946A82">
      <w:pPr>
        <w:autoSpaceDE w:val="0"/>
        <w:autoSpaceDN w:val="0"/>
        <w:adjustRightInd w:val="0"/>
        <w:spacing w:after="0" w:line="240" w:lineRule="auto"/>
        <w:ind w:right="-1" w:firstLine="709"/>
        <w:rPr>
          <w:bCs/>
          <w:szCs w:val="24"/>
        </w:rPr>
      </w:pPr>
      <w:r>
        <w:rPr>
          <w:bCs/>
          <w:szCs w:val="24"/>
        </w:rPr>
        <w:t xml:space="preserve">14.7.3. В случае расторжения настоящего Договора при неисполнении и (или) ненадлежащем исполнении Генподрядчиком своих обязательств по настоящему Договору Технический заказчик вправе заключить договор об оказании услуг с участником электронного аукциона, с которым заключается договор об оказании услуг, при уклонении победителя электронного аукциона от заключения договора об оказании услуг. </w:t>
      </w:r>
    </w:p>
    <w:p w:rsidR="00946A82" w:rsidRDefault="00946A82" w:rsidP="00946A82">
      <w:pPr>
        <w:spacing w:after="0" w:line="240" w:lineRule="auto"/>
        <w:ind w:right="-1" w:firstLine="709"/>
        <w:rPr>
          <w:szCs w:val="24"/>
        </w:rPr>
      </w:pPr>
      <w:r>
        <w:rPr>
          <w:szCs w:val="24"/>
        </w:rPr>
        <w:t>14.8. Ответственность за сохранность выполненных работ по Объекту до дня  прекращения действия Договора несёт Генподрядчик.</w:t>
      </w:r>
    </w:p>
    <w:p w:rsidR="00946A82" w:rsidRDefault="00946A82" w:rsidP="00946A82">
      <w:pPr>
        <w:spacing w:after="0" w:line="240" w:lineRule="auto"/>
        <w:ind w:right="-1" w:firstLine="709"/>
        <w:rPr>
          <w:szCs w:val="24"/>
        </w:rPr>
      </w:pPr>
      <w:r>
        <w:rPr>
          <w:szCs w:val="24"/>
        </w:rPr>
        <w:t>14.9. Расторжение настоящего Договора влечёт за собой прекращение обязатель</w:t>
      </w:r>
      <w:proofErr w:type="gramStart"/>
      <w:r>
        <w:rPr>
          <w:szCs w:val="24"/>
        </w:rPr>
        <w:t>ств Ст</w:t>
      </w:r>
      <w:proofErr w:type="gramEnd"/>
      <w:r>
        <w:rPr>
          <w:szCs w:val="24"/>
        </w:rPr>
        <w:t>орон по нему, но не освобождает от ответственности за неисполнение Договорных обязательств, которые имели место до расторжения Договора.</w:t>
      </w:r>
    </w:p>
    <w:p w:rsidR="00946A82" w:rsidRDefault="00946A82" w:rsidP="00946A82">
      <w:pPr>
        <w:spacing w:after="0" w:line="240" w:lineRule="auto"/>
        <w:ind w:right="-1" w:firstLine="709"/>
        <w:rPr>
          <w:szCs w:val="24"/>
        </w:rPr>
      </w:pPr>
      <w:r>
        <w:rPr>
          <w:szCs w:val="24"/>
        </w:rPr>
        <w:t>14.10. В случае принятия одной из Сторон или Сторонами совместного решения о расторжении Договора в судебном порядке, они руководствуются действующим законодательством РФ и положениями настоящего Договора.</w:t>
      </w:r>
    </w:p>
    <w:p w:rsidR="00946A82" w:rsidRDefault="00946A82" w:rsidP="00946A82">
      <w:pPr>
        <w:spacing w:after="0" w:line="240" w:lineRule="auto"/>
        <w:ind w:right="-1"/>
        <w:rPr>
          <w:szCs w:val="24"/>
        </w:rPr>
      </w:pPr>
    </w:p>
    <w:p w:rsidR="00946A82" w:rsidRDefault="00946A82" w:rsidP="00946A82">
      <w:pPr>
        <w:widowControl w:val="0"/>
        <w:spacing w:after="0" w:line="240" w:lineRule="auto"/>
        <w:ind w:right="-1"/>
        <w:jc w:val="center"/>
        <w:rPr>
          <w:b/>
          <w:szCs w:val="24"/>
        </w:rPr>
      </w:pPr>
      <w:r>
        <w:rPr>
          <w:b/>
          <w:szCs w:val="24"/>
        </w:rPr>
        <w:t>15. РАЗРЕШЕНИЕ СПОРОВ</w:t>
      </w:r>
    </w:p>
    <w:p w:rsidR="00946A82" w:rsidRDefault="00946A82" w:rsidP="00946A82">
      <w:pPr>
        <w:widowControl w:val="0"/>
        <w:spacing w:after="0" w:line="240" w:lineRule="auto"/>
        <w:ind w:right="-1"/>
        <w:jc w:val="center"/>
        <w:rPr>
          <w:b/>
          <w:szCs w:val="24"/>
        </w:rPr>
      </w:pPr>
    </w:p>
    <w:p w:rsidR="00946A82" w:rsidRDefault="00946A82" w:rsidP="00946A82">
      <w:pPr>
        <w:widowControl w:val="0"/>
        <w:spacing w:after="0" w:line="240" w:lineRule="auto"/>
        <w:ind w:right="-1" w:firstLine="709"/>
        <w:rPr>
          <w:szCs w:val="24"/>
        </w:rPr>
      </w:pPr>
      <w:r>
        <w:rPr>
          <w:szCs w:val="24"/>
        </w:rPr>
        <w:t xml:space="preserve">15.1. Спорные вопросы, возникающие в ходе исполнения настоящего Договора, разрешаются Сторонами путём ведения переговоров, достигнутые договоренности фиксируются дополнительным соглашением Сторон, а в случае </w:t>
      </w:r>
      <w:proofErr w:type="gramStart"/>
      <w:r>
        <w:rPr>
          <w:szCs w:val="24"/>
        </w:rPr>
        <w:t>не достижения</w:t>
      </w:r>
      <w:proofErr w:type="gramEnd"/>
      <w:r>
        <w:rPr>
          <w:szCs w:val="24"/>
        </w:rPr>
        <w:t xml:space="preserve"> согласия спор передается на рассмотрение Арбитражного суда Калининградской области в установленном порядке.</w:t>
      </w:r>
    </w:p>
    <w:p w:rsidR="00946A82" w:rsidRDefault="00946A82" w:rsidP="00946A82">
      <w:pPr>
        <w:spacing w:after="0" w:line="240" w:lineRule="auto"/>
        <w:ind w:right="-1" w:firstLine="709"/>
        <w:rPr>
          <w:szCs w:val="24"/>
        </w:rPr>
      </w:pPr>
      <w:r>
        <w:rPr>
          <w:szCs w:val="24"/>
        </w:rPr>
        <w:t xml:space="preserve">15.2. Настоящий Договор предусматривает обязательный досудебный претензионный порядок урегулирования споров и разногласий между Сторонами. Письменная претензия направляется по адресу соответствующей Стороны, указанному в разделе 19 настоящего Договора. </w:t>
      </w:r>
    </w:p>
    <w:p w:rsidR="00946A82" w:rsidRDefault="00946A82" w:rsidP="00946A82">
      <w:pPr>
        <w:spacing w:after="0" w:line="240" w:lineRule="auto"/>
        <w:ind w:right="-1" w:firstLine="709"/>
        <w:rPr>
          <w:szCs w:val="24"/>
        </w:rPr>
      </w:pPr>
      <w:r>
        <w:rPr>
          <w:szCs w:val="24"/>
        </w:rPr>
        <w:t>Срок рассмотрения и ответа на претензию – 10 календарных дней со дня его получения.</w:t>
      </w:r>
    </w:p>
    <w:p w:rsidR="00946A82" w:rsidRDefault="00946A82" w:rsidP="00946A82">
      <w:pPr>
        <w:spacing w:after="0" w:line="240" w:lineRule="auto"/>
        <w:ind w:right="-1"/>
        <w:rPr>
          <w:szCs w:val="24"/>
        </w:rPr>
      </w:pPr>
    </w:p>
    <w:p w:rsidR="00946A82" w:rsidRDefault="00946A82" w:rsidP="00946A82">
      <w:pPr>
        <w:spacing w:after="0" w:line="240" w:lineRule="auto"/>
        <w:ind w:right="-1"/>
        <w:jc w:val="center"/>
        <w:rPr>
          <w:b/>
          <w:szCs w:val="24"/>
        </w:rPr>
      </w:pPr>
      <w:r>
        <w:rPr>
          <w:b/>
          <w:szCs w:val="24"/>
        </w:rPr>
        <w:t>16. ОБСТОЯТЕЛЬСТВА НЕПРЕОДОЛИМОЙ СИЛЫ (ФОРС-МАЖОР)</w:t>
      </w:r>
    </w:p>
    <w:p w:rsidR="00946A82" w:rsidRDefault="00946A82" w:rsidP="00946A82">
      <w:pPr>
        <w:spacing w:after="0" w:line="240" w:lineRule="auto"/>
        <w:ind w:right="-1" w:firstLine="709"/>
        <w:rPr>
          <w:szCs w:val="24"/>
        </w:rPr>
      </w:pPr>
    </w:p>
    <w:p w:rsidR="00946A82" w:rsidRDefault="00946A82" w:rsidP="00946A82">
      <w:pPr>
        <w:spacing w:after="0" w:line="240" w:lineRule="auto"/>
        <w:ind w:right="-1" w:firstLine="709"/>
        <w:rPr>
          <w:szCs w:val="24"/>
        </w:rPr>
      </w:pPr>
      <w:r>
        <w:rPr>
          <w:szCs w:val="24"/>
        </w:rPr>
        <w:t>16.1. Стороны освобождаются от ответственности за частичное или полное неисполнение обязательств по настоящему Договору, если оно явилось следствием действия обстоятельств непреодолимой силы, то есть чрезвычайных и непредотвратимых при данных условиях обстоятельств на время действия этих обстоятельств, если эти обстоятельства непосредственно повлияли на исполнение настоящего Договора и подтверждены документами компетентных органов.</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t xml:space="preserve">16.2. </w:t>
      </w:r>
      <w:proofErr w:type="gramStart"/>
      <w:r>
        <w:rPr>
          <w:bCs/>
          <w:szCs w:val="24"/>
        </w:rPr>
        <w:t xml:space="preserve">Если одна  из Сторон не в состоянии выполнить полностью или частично свои обязательства по настоящему Договору вследствие наступления события или обстоятельства непреодолимой силы, то эта сторона обязана в срок до 5 (пяти) календарных дней уведомить </w:t>
      </w:r>
      <w:r>
        <w:rPr>
          <w:bCs/>
          <w:szCs w:val="24"/>
        </w:rPr>
        <w:lastRenderedPageBreak/>
        <w:t>другие стороны о наступлении  такового события или обстоятельства с указанием обязательств по настоящему Договору, выполнение которых невозможно или будет приостановлено с последующим представлением документов компетентных</w:t>
      </w:r>
      <w:proofErr w:type="gramEnd"/>
      <w:r>
        <w:rPr>
          <w:bCs/>
          <w:szCs w:val="24"/>
        </w:rPr>
        <w:t xml:space="preserve"> органов, подтверждающих действие обстоятельств непреодолимой силы. В случае наступления обстоятельств непреодолимой силы Стороны вправе произвести взаиморасчеты по обязательствам, выполненным на момент наступления таких обязательств. </w:t>
      </w:r>
    </w:p>
    <w:p w:rsidR="00946A82" w:rsidRDefault="00946A82" w:rsidP="00946A82">
      <w:pPr>
        <w:spacing w:after="0" w:line="240" w:lineRule="auto"/>
        <w:ind w:right="-1" w:firstLine="709"/>
        <w:rPr>
          <w:szCs w:val="24"/>
        </w:rPr>
      </w:pPr>
      <w:r>
        <w:rPr>
          <w:szCs w:val="24"/>
        </w:rPr>
        <w:t>16.3. Если в результате обстоятельств непреодолимой силы Объект</w:t>
      </w:r>
      <w:proofErr w:type="gramStart"/>
      <w:r>
        <w:rPr>
          <w:szCs w:val="24"/>
        </w:rPr>
        <w:t>у(</w:t>
      </w:r>
      <w:proofErr w:type="gramEnd"/>
      <w:r>
        <w:rPr>
          <w:szCs w:val="24"/>
        </w:rPr>
        <w:t>-</w:t>
      </w:r>
      <w:proofErr w:type="spellStart"/>
      <w:r>
        <w:rPr>
          <w:szCs w:val="24"/>
        </w:rPr>
        <w:t>ам</w:t>
      </w:r>
      <w:proofErr w:type="spellEnd"/>
      <w:r>
        <w:rPr>
          <w:szCs w:val="24"/>
        </w:rPr>
        <w:t>) был нанесен значительный, по мнению одной из Сторон ущерб, то эта сторона обязана уведомить об этом другую сторону в течение 10 (десяти) календарных дней, после чего Стороны обязаны обсудить целесообразность продолжения выполнения работ по настоящему Договору.</w:t>
      </w:r>
    </w:p>
    <w:p w:rsidR="00946A82" w:rsidRDefault="00946A82" w:rsidP="00946A82">
      <w:pPr>
        <w:spacing w:after="0" w:line="240" w:lineRule="auto"/>
        <w:ind w:right="-1"/>
        <w:jc w:val="center"/>
        <w:rPr>
          <w:b/>
          <w:bCs/>
          <w:snapToGrid w:val="0"/>
          <w:szCs w:val="24"/>
        </w:rPr>
      </w:pPr>
    </w:p>
    <w:p w:rsidR="00946A82" w:rsidRDefault="00946A82" w:rsidP="00946A82">
      <w:pPr>
        <w:spacing w:after="0" w:line="240" w:lineRule="auto"/>
        <w:ind w:right="-1"/>
        <w:jc w:val="center"/>
        <w:rPr>
          <w:b/>
          <w:bCs/>
          <w:snapToGrid w:val="0"/>
          <w:szCs w:val="24"/>
        </w:rPr>
      </w:pPr>
      <w:r>
        <w:rPr>
          <w:b/>
          <w:bCs/>
          <w:snapToGrid w:val="0"/>
          <w:szCs w:val="24"/>
        </w:rPr>
        <w:t>17. ЗАКЛЮЧИТЕЛЬНЫЕ ПОЛОЖЕНИЯ</w:t>
      </w:r>
    </w:p>
    <w:p w:rsidR="00946A82" w:rsidRDefault="00946A82" w:rsidP="00946A82">
      <w:pPr>
        <w:spacing w:after="0" w:line="240" w:lineRule="auto"/>
        <w:ind w:right="-1" w:firstLine="709"/>
        <w:rPr>
          <w:szCs w:val="24"/>
        </w:rPr>
      </w:pPr>
    </w:p>
    <w:p w:rsidR="00946A82" w:rsidRDefault="00946A82" w:rsidP="00946A82">
      <w:pPr>
        <w:spacing w:after="0" w:line="240" w:lineRule="auto"/>
        <w:ind w:right="-1" w:firstLine="709"/>
        <w:rPr>
          <w:szCs w:val="24"/>
        </w:rPr>
      </w:pPr>
      <w:r>
        <w:rPr>
          <w:szCs w:val="24"/>
        </w:rPr>
        <w:t>17.1. В случае принятия в установленном порядке решения о консервации Работ на Объект</w:t>
      </w:r>
      <w:proofErr w:type="gramStart"/>
      <w:r>
        <w:rPr>
          <w:szCs w:val="24"/>
        </w:rPr>
        <w:t>е(</w:t>
      </w:r>
      <w:proofErr w:type="gramEnd"/>
      <w:r>
        <w:rPr>
          <w:szCs w:val="24"/>
        </w:rPr>
        <w:t>-ах) Заказчик оплачивает Генподрядчику все выполненные до момента приостановления работы по фактическим затратам. Стороны обязаны совместно рассмотреть и согласовать сроки, стоимость и порядок консервации Объект</w:t>
      </w:r>
      <w:proofErr w:type="gramStart"/>
      <w:r>
        <w:rPr>
          <w:szCs w:val="24"/>
        </w:rPr>
        <w:t>а(</w:t>
      </w:r>
      <w:proofErr w:type="gramEnd"/>
      <w:r>
        <w:rPr>
          <w:szCs w:val="24"/>
        </w:rPr>
        <w:t>-</w:t>
      </w:r>
      <w:proofErr w:type="spellStart"/>
      <w:r>
        <w:rPr>
          <w:szCs w:val="24"/>
        </w:rPr>
        <w:t>ов</w:t>
      </w:r>
      <w:proofErr w:type="spellEnd"/>
      <w:r>
        <w:rPr>
          <w:szCs w:val="24"/>
        </w:rPr>
        <w:t xml:space="preserve">). </w:t>
      </w:r>
    </w:p>
    <w:p w:rsidR="00946A82" w:rsidRDefault="00946A82" w:rsidP="00946A82">
      <w:pPr>
        <w:spacing w:after="0" w:line="240" w:lineRule="auto"/>
        <w:ind w:right="-1" w:firstLine="709"/>
        <w:rPr>
          <w:szCs w:val="24"/>
        </w:rPr>
      </w:pPr>
      <w:r>
        <w:rPr>
          <w:szCs w:val="24"/>
        </w:rPr>
        <w:t xml:space="preserve">17.2. </w:t>
      </w:r>
      <w:proofErr w:type="gramStart"/>
      <w:r>
        <w:rPr>
          <w:szCs w:val="24"/>
        </w:rPr>
        <w:t>Если на момент принятия решения о консервации Генподрядчик не подтвердил фактически выполненными и принятыми Техническим заказчиком, и Заказчиком работами денежные средства, полученные им по настоящему Договору, Генподрядчик обязан вернуть Заказчику указанные денежные средства в течение 10 (десяти) календарных дней со дня</w:t>
      </w:r>
      <w:r>
        <w:rPr>
          <w:color w:val="C00000"/>
          <w:szCs w:val="24"/>
        </w:rPr>
        <w:t xml:space="preserve"> </w:t>
      </w:r>
      <w:r>
        <w:rPr>
          <w:szCs w:val="24"/>
        </w:rPr>
        <w:t>предъявления соответствующего требования.</w:t>
      </w:r>
      <w:proofErr w:type="gramEnd"/>
    </w:p>
    <w:p w:rsidR="00946A82" w:rsidRDefault="00946A82" w:rsidP="00946A82">
      <w:pPr>
        <w:spacing w:after="0" w:line="240" w:lineRule="auto"/>
        <w:ind w:right="-1" w:firstLine="709"/>
        <w:rPr>
          <w:szCs w:val="24"/>
        </w:rPr>
      </w:pPr>
      <w:r>
        <w:rPr>
          <w:szCs w:val="24"/>
        </w:rPr>
        <w:t>17.3. Любая договоренность между Сторонами, влекущая за собой новые условия, не предусмотренные настоящим Договором, считается действительной, если она подтверждена Сторонами в письменной форме в виде дополнительного соглашения к настоящему договору.</w:t>
      </w:r>
    </w:p>
    <w:p w:rsidR="00946A82" w:rsidRDefault="00946A82" w:rsidP="00946A82">
      <w:pPr>
        <w:spacing w:after="0" w:line="240" w:lineRule="auto"/>
        <w:ind w:right="-1" w:firstLine="709"/>
        <w:rPr>
          <w:szCs w:val="24"/>
        </w:rPr>
      </w:pPr>
      <w:r>
        <w:rPr>
          <w:szCs w:val="24"/>
        </w:rPr>
        <w:t>17.4. Стороны обязуются не разглашать, не передавать и не делать каким-либо еще способом доступными третьим лицам сведения, не оговоренные Договором, содержащиеся в документах, оформляющих взаимодействие Сторон в рамках настоящего Договора, иначе как с письменного согласия Сторон.</w:t>
      </w:r>
    </w:p>
    <w:p w:rsidR="00946A82" w:rsidRDefault="00946A82" w:rsidP="00946A82">
      <w:pPr>
        <w:spacing w:after="0" w:line="240" w:lineRule="auto"/>
        <w:ind w:right="-1" w:firstLine="709"/>
        <w:rPr>
          <w:szCs w:val="24"/>
        </w:rPr>
      </w:pPr>
      <w:r>
        <w:rPr>
          <w:szCs w:val="24"/>
        </w:rPr>
        <w:t>17.5. Любое уведомление по настоящему Договору даётся в письменной форме нарочным или в виде факсимильного сообщения, письма по электронной почте или отправляется заказным письмом (посредством государственных или коммерческих почтовых операторов или транспортных компаний) получателю по его адресу, указанному в разделе 19 настоящего Договора.</w:t>
      </w:r>
    </w:p>
    <w:p w:rsidR="00946A82" w:rsidRDefault="00946A82" w:rsidP="00946A82">
      <w:pPr>
        <w:spacing w:after="0" w:line="240" w:lineRule="auto"/>
        <w:ind w:right="-1" w:firstLine="709"/>
        <w:rPr>
          <w:szCs w:val="24"/>
        </w:rPr>
      </w:pPr>
      <w:r>
        <w:rPr>
          <w:szCs w:val="24"/>
        </w:rPr>
        <w:t xml:space="preserve">17.6. Претензии, ответы на претензии, предписания, уведомления о нарушении условий настоящего Договора, уведомления (предложения) о расторжении, а также рекламационные акты направляются только заказным или ценным письмом (посредством государственных или коммерческих почтовых операторов или транспортных компаний) получателю по его адресу (раздел 18 настоящего Договора), либо вручаются под расписку уполномоченному лицу адресата.  </w:t>
      </w:r>
    </w:p>
    <w:p w:rsidR="00946A82" w:rsidRDefault="00946A82" w:rsidP="00946A82">
      <w:pPr>
        <w:spacing w:after="0" w:line="240" w:lineRule="auto"/>
        <w:ind w:right="-1" w:firstLine="709"/>
        <w:rPr>
          <w:szCs w:val="24"/>
        </w:rPr>
      </w:pPr>
      <w:r>
        <w:rPr>
          <w:szCs w:val="24"/>
        </w:rPr>
        <w:t xml:space="preserve">17.7. Технический заказчик вправе требовать от Генподрядчика представления дополнительных документов, </w:t>
      </w:r>
      <w:proofErr w:type="spellStart"/>
      <w:r>
        <w:rPr>
          <w:szCs w:val="24"/>
        </w:rPr>
        <w:t>истребуемых</w:t>
      </w:r>
      <w:proofErr w:type="spellEnd"/>
      <w:r>
        <w:rPr>
          <w:szCs w:val="24"/>
        </w:rPr>
        <w:t xml:space="preserve"> в установленном порядке правоохранительными, контролирующими, судебными органами или экспертной организацией, проводящей экспертизу работ, выполняемых в рамках настоящего Договора, передав Генподрядчику перечень дополнительной документации и согласовав порядок сроки ее предоставления. Генподрядчик обязан предоставлять дополнительно требуемую документацию.</w:t>
      </w:r>
    </w:p>
    <w:p w:rsidR="00946A82" w:rsidRDefault="00946A82" w:rsidP="00946A82">
      <w:pPr>
        <w:spacing w:after="0" w:line="240" w:lineRule="auto"/>
        <w:ind w:right="-1" w:firstLine="709"/>
        <w:rPr>
          <w:szCs w:val="24"/>
        </w:rPr>
      </w:pPr>
      <w:r>
        <w:rPr>
          <w:szCs w:val="24"/>
        </w:rPr>
        <w:t>17.8. При выполнении настоящего Договора во всем, что не предусмотрено его условиями, Стороны руководствуются действующим законодательством Российской Федерации и Калининградской области.</w:t>
      </w:r>
    </w:p>
    <w:p w:rsidR="00946A82" w:rsidRDefault="00946A82" w:rsidP="00946A82">
      <w:pPr>
        <w:spacing w:after="0" w:line="240" w:lineRule="auto"/>
        <w:ind w:right="-1" w:firstLine="709"/>
        <w:rPr>
          <w:szCs w:val="24"/>
        </w:rPr>
      </w:pPr>
      <w:r>
        <w:rPr>
          <w:szCs w:val="24"/>
        </w:rPr>
        <w:t>17.9. Стороны признают, что документы (письма, запросы, уведомления и пр.) направленные надлежащим образом по почтовому/юридическому адресу, указанному в разделе 19 настоящего Договора, считаются направленными надлежащим образом.</w:t>
      </w:r>
    </w:p>
    <w:p w:rsidR="00946A82" w:rsidRDefault="00946A82" w:rsidP="00946A82">
      <w:pPr>
        <w:spacing w:after="0" w:line="240" w:lineRule="auto"/>
        <w:ind w:right="-1" w:firstLine="709"/>
        <w:rPr>
          <w:szCs w:val="24"/>
        </w:rPr>
      </w:pPr>
      <w:r>
        <w:rPr>
          <w:szCs w:val="24"/>
        </w:rPr>
        <w:t>Отказ Стороны от получения документов (писем, запросов, уведомлений и пр.) направленных надлежащим образом, или отсутствием Стороны по почтовому/юридическому адресу, указанному в разделе 19 настоящего Договора, не являются основанием для последующего заявления Стороной о неполучении вышеуказанных документов.</w:t>
      </w:r>
    </w:p>
    <w:p w:rsidR="00946A82" w:rsidRDefault="00946A82" w:rsidP="00946A82">
      <w:pPr>
        <w:spacing w:after="0" w:line="240" w:lineRule="auto"/>
        <w:ind w:right="-1" w:firstLine="709"/>
        <w:rPr>
          <w:szCs w:val="24"/>
        </w:rPr>
      </w:pPr>
      <w:r>
        <w:rPr>
          <w:szCs w:val="24"/>
        </w:rPr>
        <w:lastRenderedPageBreak/>
        <w:t>17.10. Все указанные в настоящем Договоре приложения являются его неотъемлемой частью.</w:t>
      </w:r>
    </w:p>
    <w:p w:rsidR="00946A82" w:rsidRDefault="00946A82" w:rsidP="00946A82">
      <w:pPr>
        <w:spacing w:after="0" w:line="240" w:lineRule="auto"/>
        <w:ind w:right="-1" w:firstLine="709"/>
        <w:rPr>
          <w:szCs w:val="24"/>
        </w:rPr>
      </w:pPr>
      <w:r>
        <w:rPr>
          <w:szCs w:val="24"/>
        </w:rPr>
        <w:t>17.11. Настоящий Договор составлен в 3 (трех) экземплярах, имеющих равную юридическую силу; по одному экземпляру для каждой из сторон.</w:t>
      </w:r>
    </w:p>
    <w:p w:rsidR="00946A82" w:rsidRDefault="00946A82" w:rsidP="00946A82">
      <w:pPr>
        <w:spacing w:after="0" w:line="240" w:lineRule="auto"/>
        <w:ind w:right="-1" w:firstLine="709"/>
        <w:rPr>
          <w:szCs w:val="24"/>
        </w:rPr>
      </w:pPr>
    </w:p>
    <w:p w:rsidR="00946A82" w:rsidRDefault="00946A82" w:rsidP="00946A82">
      <w:pPr>
        <w:spacing w:after="0" w:line="240" w:lineRule="auto"/>
        <w:ind w:right="-144"/>
        <w:jc w:val="center"/>
        <w:rPr>
          <w:b/>
          <w:szCs w:val="24"/>
        </w:rPr>
      </w:pPr>
      <w:r>
        <w:rPr>
          <w:b/>
          <w:szCs w:val="24"/>
        </w:rPr>
        <w:t>18. ПРИЛОЖЕНИЯ К ДОГОВОРУ</w:t>
      </w:r>
    </w:p>
    <w:p w:rsidR="00946A82" w:rsidRDefault="00946A82" w:rsidP="00946A82">
      <w:pPr>
        <w:spacing w:after="0" w:line="240" w:lineRule="auto"/>
        <w:ind w:right="-144"/>
        <w:jc w:val="center"/>
        <w:rPr>
          <w:b/>
          <w:szCs w:val="24"/>
        </w:rPr>
      </w:pPr>
    </w:p>
    <w:p w:rsidR="00946A82" w:rsidRDefault="00946A82" w:rsidP="00946A82">
      <w:pPr>
        <w:spacing w:after="0" w:line="240" w:lineRule="auto"/>
        <w:ind w:right="-144" w:firstLine="709"/>
        <w:rPr>
          <w:szCs w:val="24"/>
        </w:rPr>
      </w:pPr>
      <w:r>
        <w:rPr>
          <w:szCs w:val="24"/>
        </w:rPr>
        <w:t>Приложение № 1 – Техническое задание</w:t>
      </w:r>
    </w:p>
    <w:p w:rsidR="00946A82" w:rsidRDefault="00946A82" w:rsidP="00946A82">
      <w:pPr>
        <w:spacing w:after="0" w:line="240" w:lineRule="auto"/>
        <w:ind w:right="-144" w:firstLine="709"/>
        <w:rPr>
          <w:b/>
          <w:color w:val="1F4E79"/>
          <w:szCs w:val="24"/>
        </w:rPr>
      </w:pPr>
      <w:r>
        <w:rPr>
          <w:szCs w:val="24"/>
        </w:rPr>
        <w:t>Приложение № 2 – Форма акта открытия Объект</w:t>
      </w:r>
      <w:proofErr w:type="gramStart"/>
      <w:r>
        <w:rPr>
          <w:szCs w:val="24"/>
        </w:rPr>
        <w:t>а(</w:t>
      </w:r>
      <w:proofErr w:type="gramEnd"/>
      <w:r>
        <w:rPr>
          <w:szCs w:val="24"/>
        </w:rPr>
        <w:t>-</w:t>
      </w:r>
      <w:proofErr w:type="spellStart"/>
      <w:r>
        <w:rPr>
          <w:szCs w:val="24"/>
        </w:rPr>
        <w:t>ам</w:t>
      </w:r>
      <w:proofErr w:type="spellEnd"/>
      <w:r>
        <w:rPr>
          <w:szCs w:val="24"/>
        </w:rPr>
        <w:t xml:space="preserve">) </w:t>
      </w:r>
    </w:p>
    <w:p w:rsidR="00946A82" w:rsidRDefault="00946A82" w:rsidP="00946A82">
      <w:pPr>
        <w:spacing w:after="0" w:line="240" w:lineRule="auto"/>
        <w:ind w:right="-144" w:firstLine="709"/>
        <w:rPr>
          <w:szCs w:val="24"/>
        </w:rPr>
      </w:pPr>
      <w:r>
        <w:rPr>
          <w:szCs w:val="24"/>
        </w:rPr>
        <w:t>Приложение № 3 – Форма акта контрольных замеров.</w:t>
      </w:r>
    </w:p>
    <w:p w:rsidR="00946A82" w:rsidRDefault="00946A82" w:rsidP="00946A82">
      <w:pPr>
        <w:spacing w:after="0" w:line="240" w:lineRule="auto"/>
        <w:ind w:right="-144" w:firstLine="709"/>
        <w:rPr>
          <w:szCs w:val="24"/>
        </w:rPr>
      </w:pPr>
      <w:r>
        <w:rPr>
          <w:szCs w:val="24"/>
        </w:rPr>
        <w:t>Приложение № 4 – Локальная смета, ведомость объемов работ.</w:t>
      </w:r>
    </w:p>
    <w:p w:rsidR="00946A82" w:rsidRDefault="00946A82" w:rsidP="00946A82">
      <w:pPr>
        <w:spacing w:after="0" w:line="240" w:lineRule="auto"/>
        <w:ind w:right="-144" w:firstLine="709"/>
        <w:rPr>
          <w:szCs w:val="24"/>
        </w:rPr>
      </w:pPr>
      <w:r>
        <w:rPr>
          <w:szCs w:val="24"/>
        </w:rPr>
        <w:t>Приложение № 5 - Акт приёмки в эксплуатацию.</w:t>
      </w:r>
    </w:p>
    <w:p w:rsidR="00946A82" w:rsidRDefault="00946A82" w:rsidP="00946A82">
      <w:pPr>
        <w:spacing w:after="0" w:line="240" w:lineRule="auto"/>
        <w:ind w:right="-144" w:firstLine="709"/>
        <w:rPr>
          <w:szCs w:val="24"/>
        </w:rPr>
      </w:pPr>
      <w:r>
        <w:rPr>
          <w:szCs w:val="24"/>
        </w:rPr>
        <w:t>Приложение № 6 – Форма информации о ходе проведения работ на Объекте.</w:t>
      </w:r>
    </w:p>
    <w:p w:rsidR="00946A82" w:rsidRDefault="00946A82" w:rsidP="00946A82">
      <w:pPr>
        <w:spacing w:after="0" w:line="240" w:lineRule="auto"/>
        <w:ind w:right="-144" w:firstLine="709"/>
        <w:rPr>
          <w:szCs w:val="24"/>
        </w:rPr>
      </w:pPr>
      <w:r>
        <w:rPr>
          <w:szCs w:val="24"/>
        </w:rPr>
        <w:t>Приложение № 7 – График производства работ.</w:t>
      </w:r>
    </w:p>
    <w:p w:rsidR="00946A82" w:rsidRPr="00983DC9" w:rsidRDefault="00946A82" w:rsidP="00946A82">
      <w:pPr>
        <w:spacing w:after="0" w:line="240" w:lineRule="auto"/>
        <w:ind w:right="-144"/>
        <w:rPr>
          <w:szCs w:val="24"/>
        </w:rPr>
      </w:pPr>
    </w:p>
    <w:p w:rsidR="00946A82" w:rsidRDefault="00946A82" w:rsidP="00946A82">
      <w:pPr>
        <w:spacing w:after="0" w:line="240" w:lineRule="auto"/>
        <w:jc w:val="center"/>
        <w:rPr>
          <w:b/>
          <w:szCs w:val="24"/>
        </w:rPr>
      </w:pPr>
      <w:r>
        <w:rPr>
          <w:b/>
          <w:szCs w:val="24"/>
        </w:rPr>
        <w:t>19</w:t>
      </w:r>
      <w:r w:rsidRPr="00983DC9">
        <w:rPr>
          <w:b/>
          <w:szCs w:val="24"/>
        </w:rPr>
        <w:t>. РЕ</w:t>
      </w:r>
      <w:r>
        <w:rPr>
          <w:b/>
          <w:szCs w:val="24"/>
        </w:rPr>
        <w:t>КВИЗИТЫ СТОРОН И ПОДПИСИ СТОРОН</w:t>
      </w:r>
    </w:p>
    <w:p w:rsidR="00946A82" w:rsidRDefault="00946A82" w:rsidP="00946A82">
      <w:pPr>
        <w:spacing w:after="0" w:line="240" w:lineRule="auto"/>
        <w:jc w:val="center"/>
        <w:rPr>
          <w:b/>
          <w:szCs w:val="24"/>
        </w:rPr>
      </w:pPr>
    </w:p>
    <w:tbl>
      <w:tblPr>
        <w:tblW w:w="4862" w:type="pct"/>
        <w:jc w:val="center"/>
        <w:tblCellSpacing w:w="0" w:type="dxa"/>
        <w:tblCellMar>
          <w:top w:w="60" w:type="dxa"/>
          <w:left w:w="60" w:type="dxa"/>
          <w:bottom w:w="60" w:type="dxa"/>
          <w:right w:w="60" w:type="dxa"/>
        </w:tblCellMar>
        <w:tblLook w:val="04A0" w:firstRow="1" w:lastRow="0" w:firstColumn="1" w:lastColumn="0" w:noHBand="0" w:noVBand="1"/>
      </w:tblPr>
      <w:tblGrid>
        <w:gridCol w:w="2899"/>
        <w:gridCol w:w="3169"/>
        <w:gridCol w:w="3972"/>
      </w:tblGrid>
      <w:tr w:rsidR="00946A82" w:rsidRPr="00061BD3" w:rsidTr="002A238B">
        <w:trPr>
          <w:tblCellSpacing w:w="0" w:type="dxa"/>
          <w:jc w:val="center"/>
        </w:trPr>
        <w:tc>
          <w:tcPr>
            <w:tcW w:w="1444" w:type="pct"/>
            <w:hideMark/>
          </w:tcPr>
          <w:p w:rsidR="00946A82" w:rsidRPr="00946A82" w:rsidRDefault="00946A82" w:rsidP="002A238B">
            <w:pPr>
              <w:pStyle w:val="a5"/>
              <w:jc w:val="center"/>
              <w:rPr>
                <w:b/>
                <w:bCs/>
              </w:rPr>
            </w:pPr>
            <w:r w:rsidRPr="00946A82">
              <w:rPr>
                <w:b/>
                <w:bCs/>
              </w:rPr>
              <w:t>Технический заказчик</w:t>
            </w:r>
          </w:p>
          <w:p w:rsidR="00946A82" w:rsidRPr="00946A82" w:rsidRDefault="00946A82" w:rsidP="002A238B">
            <w:pPr>
              <w:pStyle w:val="a5"/>
              <w:jc w:val="center"/>
              <w:rPr>
                <w:bCs/>
              </w:rPr>
            </w:pPr>
          </w:p>
          <w:p w:rsidR="00946A82" w:rsidRPr="00946A82" w:rsidRDefault="00946A82" w:rsidP="002A238B">
            <w:pPr>
              <w:pStyle w:val="a5"/>
              <w:jc w:val="center"/>
            </w:pPr>
            <w:r w:rsidRPr="00946A82">
              <w:rPr>
                <w:bCs/>
              </w:rPr>
              <w:t xml:space="preserve">_________ </w:t>
            </w:r>
          </w:p>
        </w:tc>
        <w:tc>
          <w:tcPr>
            <w:tcW w:w="1578" w:type="pct"/>
            <w:hideMark/>
          </w:tcPr>
          <w:p w:rsidR="00946A82" w:rsidRPr="00946A82" w:rsidRDefault="00946A82" w:rsidP="002A238B">
            <w:pPr>
              <w:pStyle w:val="a5"/>
              <w:jc w:val="center"/>
              <w:rPr>
                <w:b/>
                <w:bCs/>
              </w:rPr>
            </w:pPr>
            <w:r w:rsidRPr="00946A82">
              <w:rPr>
                <w:b/>
                <w:bCs/>
              </w:rPr>
              <w:t>Заказчик</w:t>
            </w:r>
          </w:p>
          <w:p w:rsidR="00946A82" w:rsidRPr="00946A82" w:rsidRDefault="00946A82" w:rsidP="002A238B">
            <w:pPr>
              <w:pStyle w:val="a5"/>
              <w:jc w:val="center"/>
              <w:rPr>
                <w:bCs/>
              </w:rPr>
            </w:pPr>
          </w:p>
          <w:p w:rsidR="00946A82" w:rsidRPr="00946A82" w:rsidRDefault="00946A82" w:rsidP="002A238B">
            <w:pPr>
              <w:pStyle w:val="a5"/>
              <w:jc w:val="center"/>
            </w:pPr>
            <w:r w:rsidRPr="00946A82">
              <w:rPr>
                <w:bCs/>
              </w:rPr>
              <w:t xml:space="preserve">__________ </w:t>
            </w:r>
          </w:p>
        </w:tc>
        <w:tc>
          <w:tcPr>
            <w:tcW w:w="1978" w:type="pct"/>
            <w:hideMark/>
          </w:tcPr>
          <w:p w:rsidR="00946A82" w:rsidRPr="00946A82" w:rsidRDefault="00946A82" w:rsidP="002A238B">
            <w:pPr>
              <w:pStyle w:val="a5"/>
              <w:jc w:val="center"/>
              <w:rPr>
                <w:b/>
                <w:bCs/>
              </w:rPr>
            </w:pPr>
            <w:r w:rsidRPr="00946A82">
              <w:rPr>
                <w:b/>
                <w:bCs/>
              </w:rPr>
              <w:t>Генподрядчик</w:t>
            </w:r>
          </w:p>
          <w:p w:rsidR="00946A82" w:rsidRPr="00946A82" w:rsidRDefault="00946A82" w:rsidP="002A238B">
            <w:pPr>
              <w:pStyle w:val="a5"/>
              <w:spacing w:before="0" w:beforeAutospacing="0" w:after="0"/>
              <w:jc w:val="center"/>
            </w:pPr>
          </w:p>
          <w:p w:rsidR="00946A82" w:rsidRPr="00946A82" w:rsidRDefault="00946A82" w:rsidP="002A238B">
            <w:pPr>
              <w:pStyle w:val="a5"/>
              <w:spacing w:before="0" w:beforeAutospacing="0" w:after="0"/>
              <w:jc w:val="center"/>
            </w:pPr>
          </w:p>
          <w:p w:rsidR="00946A82" w:rsidRPr="00946A82" w:rsidRDefault="00946A82" w:rsidP="002A238B">
            <w:pPr>
              <w:pStyle w:val="a5"/>
              <w:spacing w:before="0" w:beforeAutospacing="0" w:after="0"/>
              <w:jc w:val="center"/>
            </w:pPr>
          </w:p>
          <w:p w:rsidR="00946A82" w:rsidRPr="00946A82" w:rsidRDefault="00946A82" w:rsidP="002A238B">
            <w:pPr>
              <w:pStyle w:val="a5"/>
              <w:spacing w:before="0" w:beforeAutospacing="0" w:after="0"/>
              <w:jc w:val="center"/>
            </w:pPr>
            <w:r w:rsidRPr="00946A82">
              <w:t>______________</w:t>
            </w:r>
          </w:p>
        </w:tc>
      </w:tr>
    </w:tbl>
    <w:p w:rsidR="00946A82" w:rsidRDefault="00946A82" w:rsidP="00946A82">
      <w:pPr>
        <w:spacing w:after="0" w:line="240" w:lineRule="auto"/>
        <w:jc w:val="right"/>
        <w:rPr>
          <w:sz w:val="20"/>
          <w:szCs w:val="20"/>
        </w:rPr>
      </w:pPr>
    </w:p>
    <w:p w:rsidR="00946A82" w:rsidRPr="00272E62" w:rsidRDefault="00946A82" w:rsidP="00946A82">
      <w:pPr>
        <w:jc w:val="right"/>
        <w:rPr>
          <w:b/>
          <w:szCs w:val="24"/>
        </w:rPr>
      </w:pPr>
      <w:r>
        <w:rPr>
          <w:sz w:val="20"/>
          <w:szCs w:val="20"/>
        </w:rPr>
        <w:br w:type="column"/>
      </w:r>
      <w:r w:rsidRPr="00272E62">
        <w:rPr>
          <w:b/>
          <w:szCs w:val="24"/>
        </w:rPr>
        <w:lastRenderedPageBreak/>
        <w:t xml:space="preserve">Приложение №1 </w:t>
      </w:r>
    </w:p>
    <w:p w:rsidR="00946A82" w:rsidRPr="00272E62" w:rsidRDefault="00946A82" w:rsidP="00946A82">
      <w:pPr>
        <w:jc w:val="right"/>
        <w:rPr>
          <w:b/>
          <w:szCs w:val="24"/>
        </w:rPr>
      </w:pPr>
      <w:r w:rsidRPr="00272E62">
        <w:rPr>
          <w:b/>
          <w:szCs w:val="24"/>
        </w:rPr>
        <w:t xml:space="preserve">к Договору </w:t>
      </w:r>
      <w:proofErr w:type="gramStart"/>
      <w:r w:rsidRPr="00272E62">
        <w:rPr>
          <w:b/>
          <w:szCs w:val="24"/>
        </w:rPr>
        <w:t>от</w:t>
      </w:r>
      <w:proofErr w:type="gramEnd"/>
      <w:r w:rsidRPr="00272E62">
        <w:rPr>
          <w:b/>
          <w:szCs w:val="24"/>
        </w:rPr>
        <w:t xml:space="preserve"> ____________ № ___________</w:t>
      </w:r>
    </w:p>
    <w:p w:rsidR="00946A82" w:rsidRPr="00272E62" w:rsidRDefault="00946A82" w:rsidP="00946A82">
      <w:pPr>
        <w:spacing w:after="0" w:line="240" w:lineRule="auto"/>
        <w:ind w:left="6372" w:firstLine="708"/>
        <w:jc w:val="center"/>
        <w:rPr>
          <w:b/>
          <w:szCs w:val="24"/>
        </w:rPr>
      </w:pPr>
    </w:p>
    <w:p w:rsidR="00192C62" w:rsidRDefault="00192C62" w:rsidP="00192C62">
      <w:pPr>
        <w:pStyle w:val="a9"/>
        <w:jc w:val="center"/>
        <w:rPr>
          <w:rFonts w:ascii="Times New Roman" w:hAnsi="Times New Roman"/>
          <w:b/>
          <w:sz w:val="28"/>
          <w:szCs w:val="28"/>
        </w:rPr>
      </w:pPr>
      <w:r>
        <w:rPr>
          <w:rFonts w:ascii="Times New Roman" w:hAnsi="Times New Roman"/>
          <w:b/>
          <w:sz w:val="28"/>
          <w:szCs w:val="28"/>
        </w:rPr>
        <w:t xml:space="preserve">Техническое задание </w:t>
      </w:r>
    </w:p>
    <w:p w:rsidR="00192C62" w:rsidRDefault="00192C62" w:rsidP="00192C62">
      <w:pPr>
        <w:spacing w:after="0" w:line="240" w:lineRule="auto"/>
        <w:jc w:val="center"/>
      </w:pPr>
      <w:r>
        <w:rPr>
          <w:b/>
          <w:szCs w:val="24"/>
        </w:rPr>
        <w:t>на выполнение работ по капитальному ремонту общего имущества в многоквартирных домах, расположенных на территории муниципального образования городского округа «</w:t>
      </w:r>
      <w:r w:rsidRPr="00B51602">
        <w:rPr>
          <w:b/>
          <w:szCs w:val="24"/>
        </w:rPr>
        <w:t>Гвардейский</w:t>
      </w:r>
      <w:r>
        <w:rPr>
          <w:b/>
          <w:szCs w:val="24"/>
        </w:rPr>
        <w:t xml:space="preserve"> городской округ»</w:t>
      </w:r>
    </w:p>
    <w:p w:rsidR="00192C62" w:rsidRDefault="00192C62" w:rsidP="00192C62">
      <w:pPr>
        <w:spacing w:after="0" w:line="240" w:lineRule="auto"/>
        <w:rPr>
          <w:b/>
          <w:szCs w:val="24"/>
        </w:rPr>
      </w:pPr>
    </w:p>
    <w:p w:rsidR="00192C62" w:rsidRPr="002C459A" w:rsidRDefault="00192C62" w:rsidP="00192C62">
      <w:pPr>
        <w:spacing w:after="0" w:line="240" w:lineRule="auto"/>
        <w:ind w:firstLine="709"/>
        <w:rPr>
          <w:szCs w:val="24"/>
        </w:rPr>
      </w:pPr>
      <w:proofErr w:type="gramStart"/>
      <w:r w:rsidRPr="002C459A">
        <w:rPr>
          <w:szCs w:val="24"/>
        </w:rPr>
        <w:t xml:space="preserve">Заказчик поручает, а Генподрядчик принимает на себя обязательства выполнить работы (дополнительные объемы) по капитальному ремонту общего имущества в многоквартирном доме, расположенном на территории муниципального образования </w:t>
      </w:r>
      <w:r>
        <w:rPr>
          <w:szCs w:val="24"/>
        </w:rPr>
        <w:t>«Гвардейский городской округ»</w:t>
      </w:r>
      <w:r w:rsidRPr="002C459A">
        <w:rPr>
          <w:szCs w:val="24"/>
        </w:rPr>
        <w:t xml:space="preserve"> в соответствии с проектно-сметной документацией, согласованной в установленном порядке в ГАУ КО «</w:t>
      </w:r>
      <w:proofErr w:type="spellStart"/>
      <w:r w:rsidRPr="002C459A">
        <w:rPr>
          <w:szCs w:val="24"/>
        </w:rPr>
        <w:t>ЦПЭиЦС</w:t>
      </w:r>
      <w:proofErr w:type="spellEnd"/>
      <w:r w:rsidRPr="002C459A">
        <w:rPr>
          <w:szCs w:val="24"/>
        </w:rPr>
        <w:t>», составленной в текущих индексах, условиями договора, а также действующими на территории РФ строительными нормами и правилами и другими нормативными</w:t>
      </w:r>
      <w:proofErr w:type="gramEnd"/>
      <w:r w:rsidRPr="002C459A">
        <w:rPr>
          <w:szCs w:val="24"/>
        </w:rPr>
        <w:t xml:space="preserve"> актами Российской Федерации и Калининградской области.</w:t>
      </w:r>
    </w:p>
    <w:p w:rsidR="00192C62" w:rsidRDefault="00192C62" w:rsidP="00192C62">
      <w:pPr>
        <w:spacing w:after="0" w:line="240" w:lineRule="auto"/>
        <w:ind w:firstLine="709"/>
        <w:rPr>
          <w:shd w:val="clear" w:color="auto" w:fill="FFFFFF"/>
        </w:rPr>
      </w:pPr>
      <w:r>
        <w:rPr>
          <w:szCs w:val="24"/>
          <w:shd w:val="clear" w:color="auto" w:fill="FFFFFF"/>
        </w:rPr>
        <w:t xml:space="preserve">Место выполнения и вид работ: Калининградская область, </w:t>
      </w:r>
      <w:r>
        <w:rPr>
          <w:bCs/>
          <w:szCs w:val="24"/>
          <w:shd w:val="clear" w:color="auto" w:fill="FFFFFF"/>
        </w:rPr>
        <w:t>г. Гвардейск                            ул. Калининградская, д. 9, ремонт фасада без утепления с восстановлением декоративных элементов.</w:t>
      </w:r>
    </w:p>
    <w:p w:rsidR="00192C62" w:rsidRDefault="00192C62" w:rsidP="00192C62">
      <w:pPr>
        <w:pStyle w:val="a9"/>
        <w:rPr>
          <w:rFonts w:ascii="Times New Roman" w:hAnsi="Times New Roman"/>
          <w:sz w:val="28"/>
          <w:szCs w:val="28"/>
          <w:shd w:val="clear" w:color="auto" w:fill="FFFFFF"/>
        </w:rPr>
      </w:pPr>
    </w:p>
    <w:tbl>
      <w:tblPr>
        <w:tblStyle w:val="a3"/>
        <w:tblW w:w="10206" w:type="dxa"/>
        <w:tblInd w:w="-137" w:type="dxa"/>
        <w:tblCellMar>
          <w:left w:w="-5" w:type="dxa"/>
        </w:tblCellMar>
        <w:tblLook w:val="0000" w:firstRow="0" w:lastRow="0" w:firstColumn="0" w:lastColumn="0" w:noHBand="0" w:noVBand="0"/>
      </w:tblPr>
      <w:tblGrid>
        <w:gridCol w:w="894"/>
        <w:gridCol w:w="2268"/>
        <w:gridCol w:w="7044"/>
      </w:tblGrid>
      <w:tr w:rsidR="00192C62" w:rsidTr="00192C62">
        <w:tc>
          <w:tcPr>
            <w:tcW w:w="894" w:type="dxa"/>
            <w:shd w:val="clear" w:color="auto" w:fill="auto"/>
            <w:tcMar>
              <w:left w:w="-5" w:type="dxa"/>
            </w:tcMar>
            <w:vAlign w:val="center"/>
          </w:tcPr>
          <w:p w:rsidR="00192C62" w:rsidRPr="00192C62" w:rsidRDefault="00192C62" w:rsidP="00192C62">
            <w:pPr>
              <w:spacing w:after="0" w:line="240" w:lineRule="auto"/>
              <w:ind w:right="0" w:firstLine="0"/>
              <w:jc w:val="center"/>
              <w:rPr>
                <w:b/>
                <w:szCs w:val="24"/>
              </w:rPr>
            </w:pPr>
            <w:r w:rsidRPr="00192C62">
              <w:rPr>
                <w:rStyle w:val="21"/>
                <w:rFonts w:eastAsia="Tahoma"/>
                <w:b/>
                <w:shd w:val="clear" w:color="auto" w:fill="FFFFFF"/>
              </w:rPr>
              <w:t>№</w:t>
            </w:r>
          </w:p>
          <w:p w:rsidR="00192C62" w:rsidRPr="00192C62" w:rsidRDefault="00192C62" w:rsidP="00192C62">
            <w:pPr>
              <w:spacing w:after="0" w:line="240" w:lineRule="auto"/>
              <w:ind w:right="0" w:firstLine="0"/>
              <w:jc w:val="center"/>
              <w:rPr>
                <w:b/>
                <w:szCs w:val="24"/>
              </w:rPr>
            </w:pPr>
            <w:proofErr w:type="gramStart"/>
            <w:r w:rsidRPr="00192C62">
              <w:rPr>
                <w:rStyle w:val="21"/>
                <w:rFonts w:eastAsia="Tahoma"/>
                <w:b/>
                <w:shd w:val="clear" w:color="auto" w:fill="FFFFFF"/>
              </w:rPr>
              <w:t>п</w:t>
            </w:r>
            <w:proofErr w:type="gramEnd"/>
            <w:r w:rsidRPr="00192C62">
              <w:rPr>
                <w:rStyle w:val="21"/>
                <w:rFonts w:eastAsia="Tahoma"/>
                <w:b/>
                <w:shd w:val="clear" w:color="auto" w:fill="FFFFFF"/>
              </w:rPr>
              <w:t>/п</w:t>
            </w:r>
          </w:p>
        </w:tc>
        <w:tc>
          <w:tcPr>
            <w:tcW w:w="2268" w:type="dxa"/>
            <w:shd w:val="clear" w:color="auto" w:fill="auto"/>
            <w:tcMar>
              <w:left w:w="-5" w:type="dxa"/>
            </w:tcMar>
            <w:vAlign w:val="center"/>
          </w:tcPr>
          <w:p w:rsidR="00192C62" w:rsidRPr="00192C62" w:rsidRDefault="00192C62" w:rsidP="00192C62">
            <w:pPr>
              <w:pStyle w:val="a9"/>
              <w:jc w:val="center"/>
              <w:rPr>
                <w:rFonts w:ascii="Times New Roman" w:hAnsi="Times New Roman"/>
                <w:b/>
                <w:sz w:val="24"/>
                <w:szCs w:val="24"/>
              </w:rPr>
            </w:pPr>
            <w:r w:rsidRPr="00192C62">
              <w:rPr>
                <w:rStyle w:val="21"/>
                <w:rFonts w:eastAsia="Tahoma"/>
                <w:b/>
                <w:shd w:val="clear" w:color="auto" w:fill="FFFFFF"/>
              </w:rPr>
              <w:t>Перечень основных данных и требований</w:t>
            </w:r>
          </w:p>
        </w:tc>
        <w:tc>
          <w:tcPr>
            <w:tcW w:w="7044" w:type="dxa"/>
            <w:shd w:val="clear" w:color="auto" w:fill="auto"/>
            <w:tcMar>
              <w:left w:w="-5" w:type="dxa"/>
            </w:tcMar>
            <w:vAlign w:val="center"/>
          </w:tcPr>
          <w:p w:rsidR="00192C62" w:rsidRPr="002C459A" w:rsidRDefault="00192C62" w:rsidP="00F77135">
            <w:pPr>
              <w:pStyle w:val="a9"/>
              <w:jc w:val="center"/>
              <w:rPr>
                <w:rFonts w:ascii="Times New Roman" w:hAnsi="Times New Roman"/>
                <w:b/>
              </w:rPr>
            </w:pPr>
            <w:r w:rsidRPr="002C459A">
              <w:rPr>
                <w:rStyle w:val="21"/>
                <w:rFonts w:eastAsia="Tahoma"/>
                <w:b/>
                <w:shd w:val="clear" w:color="auto" w:fill="FFFFFF"/>
              </w:rPr>
              <w:t>Основные данные и требования</w:t>
            </w:r>
          </w:p>
        </w:tc>
      </w:tr>
      <w:tr w:rsidR="00192C62" w:rsidTr="00192C62">
        <w:trPr>
          <w:trHeight w:val="56"/>
        </w:trPr>
        <w:tc>
          <w:tcPr>
            <w:tcW w:w="894" w:type="dxa"/>
            <w:shd w:val="clear" w:color="auto" w:fill="auto"/>
            <w:tcMar>
              <w:left w:w="-5" w:type="dxa"/>
            </w:tcMar>
            <w:vAlign w:val="center"/>
          </w:tcPr>
          <w:p w:rsidR="00192C62" w:rsidRPr="00192C62" w:rsidRDefault="00192C62" w:rsidP="00192C62">
            <w:pPr>
              <w:spacing w:after="0" w:line="240" w:lineRule="auto"/>
              <w:ind w:right="0" w:firstLine="0"/>
              <w:jc w:val="center"/>
              <w:rPr>
                <w:rStyle w:val="21"/>
                <w:rFonts w:eastAsia="Tahoma"/>
                <w:b/>
              </w:rPr>
            </w:pPr>
            <w:r w:rsidRPr="00192C62">
              <w:rPr>
                <w:rStyle w:val="21"/>
                <w:rFonts w:eastAsia="Tahoma"/>
                <w:b/>
                <w:shd w:val="clear" w:color="auto" w:fill="FFFFFF"/>
              </w:rPr>
              <w:t>1</w:t>
            </w:r>
          </w:p>
        </w:tc>
        <w:tc>
          <w:tcPr>
            <w:tcW w:w="2268" w:type="dxa"/>
            <w:shd w:val="clear" w:color="auto" w:fill="auto"/>
            <w:tcMar>
              <w:left w:w="-5" w:type="dxa"/>
            </w:tcMar>
            <w:vAlign w:val="center"/>
          </w:tcPr>
          <w:p w:rsidR="00192C62" w:rsidRPr="00192C62" w:rsidRDefault="00192C62" w:rsidP="00192C62">
            <w:pPr>
              <w:pStyle w:val="a9"/>
              <w:jc w:val="center"/>
              <w:rPr>
                <w:rStyle w:val="21"/>
                <w:rFonts w:eastAsia="Tahoma"/>
                <w:b/>
              </w:rPr>
            </w:pPr>
            <w:r w:rsidRPr="00192C62">
              <w:rPr>
                <w:rStyle w:val="21"/>
                <w:rFonts w:eastAsia="Tahoma"/>
                <w:b/>
                <w:shd w:val="clear" w:color="auto" w:fill="FFFFFF"/>
              </w:rPr>
              <w:t>2</w:t>
            </w:r>
          </w:p>
        </w:tc>
        <w:tc>
          <w:tcPr>
            <w:tcW w:w="7044" w:type="dxa"/>
            <w:shd w:val="clear" w:color="auto" w:fill="auto"/>
            <w:tcMar>
              <w:left w:w="-5" w:type="dxa"/>
            </w:tcMar>
            <w:vAlign w:val="center"/>
          </w:tcPr>
          <w:p w:rsidR="00192C62" w:rsidRPr="00192C62" w:rsidRDefault="00192C62" w:rsidP="00F77135">
            <w:pPr>
              <w:pStyle w:val="a9"/>
              <w:jc w:val="center"/>
              <w:rPr>
                <w:rStyle w:val="21"/>
                <w:rFonts w:eastAsia="Tahoma"/>
                <w:b/>
              </w:rPr>
            </w:pPr>
            <w:r w:rsidRPr="00192C62">
              <w:rPr>
                <w:rStyle w:val="21"/>
                <w:rFonts w:eastAsia="Tahoma"/>
                <w:b/>
                <w:shd w:val="clear" w:color="auto" w:fill="FFFFFF"/>
              </w:rPr>
              <w:t>3</w:t>
            </w:r>
          </w:p>
        </w:tc>
      </w:tr>
      <w:tr w:rsidR="00192C62" w:rsidTr="00192C62">
        <w:trPr>
          <w:trHeight w:val="437"/>
        </w:trPr>
        <w:tc>
          <w:tcPr>
            <w:tcW w:w="894" w:type="dxa"/>
            <w:shd w:val="clear" w:color="auto" w:fill="auto"/>
            <w:tcMar>
              <w:left w:w="-5" w:type="dxa"/>
            </w:tcMar>
            <w:vAlign w:val="center"/>
          </w:tcPr>
          <w:p w:rsidR="00192C62" w:rsidRPr="00192C62" w:rsidRDefault="00192C62" w:rsidP="00192C62">
            <w:pPr>
              <w:spacing w:after="0" w:line="240" w:lineRule="auto"/>
              <w:ind w:right="0" w:firstLine="0"/>
              <w:jc w:val="center"/>
              <w:rPr>
                <w:szCs w:val="24"/>
              </w:rPr>
            </w:pPr>
            <w:r w:rsidRPr="00192C62">
              <w:rPr>
                <w:szCs w:val="24"/>
                <w:shd w:val="clear" w:color="auto" w:fill="FFFFFF"/>
              </w:rPr>
              <w:t>1</w:t>
            </w:r>
          </w:p>
        </w:tc>
        <w:tc>
          <w:tcPr>
            <w:tcW w:w="2268"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Style w:val="21"/>
                <w:rFonts w:eastAsia="Calibri"/>
                <w:shd w:val="clear" w:color="auto" w:fill="FFFFFF"/>
              </w:rPr>
              <w:t>Вид строительства</w:t>
            </w:r>
          </w:p>
        </w:tc>
        <w:tc>
          <w:tcPr>
            <w:tcW w:w="7044" w:type="dxa"/>
            <w:shd w:val="clear" w:color="auto" w:fill="auto"/>
            <w:tcMar>
              <w:left w:w="-5" w:type="dxa"/>
            </w:tcMar>
          </w:tcPr>
          <w:p w:rsidR="00192C62" w:rsidRPr="00192C62" w:rsidRDefault="00192C62" w:rsidP="00192C62">
            <w:pPr>
              <w:pStyle w:val="a9"/>
              <w:rPr>
                <w:rFonts w:ascii="Times New Roman" w:hAnsi="Times New Roman" w:cs="Times New Roman"/>
                <w:color w:val="000000"/>
                <w:sz w:val="24"/>
                <w:szCs w:val="24"/>
                <w:shd w:val="clear" w:color="auto" w:fill="FFFFFF"/>
              </w:rPr>
            </w:pPr>
            <w:r w:rsidRPr="00192C62">
              <w:rPr>
                <w:rFonts w:ascii="Times New Roman" w:hAnsi="Times New Roman" w:cs="Times New Roman"/>
                <w:color w:val="000000" w:themeColor="text1"/>
                <w:sz w:val="24"/>
                <w:szCs w:val="24"/>
                <w:shd w:val="clear" w:color="auto" w:fill="FFFFFF"/>
              </w:rPr>
              <w:t>Общая площадь ремонтируемого фасада– 716,0 м</w:t>
            </w:r>
            <w:proofErr w:type="gramStart"/>
            <w:r w:rsidRPr="00192C62">
              <w:rPr>
                <w:rFonts w:ascii="Times New Roman" w:hAnsi="Times New Roman" w:cs="Times New Roman"/>
                <w:color w:val="000000" w:themeColor="text1"/>
                <w:sz w:val="24"/>
                <w:szCs w:val="24"/>
                <w:shd w:val="clear" w:color="auto" w:fill="FFFFFF"/>
                <w:vertAlign w:val="superscript"/>
              </w:rPr>
              <w:t>2</w:t>
            </w:r>
            <w:proofErr w:type="gramEnd"/>
          </w:p>
        </w:tc>
      </w:tr>
      <w:tr w:rsidR="00192C62" w:rsidTr="00192C62">
        <w:tc>
          <w:tcPr>
            <w:tcW w:w="894"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t>2</w:t>
            </w:r>
          </w:p>
        </w:tc>
        <w:tc>
          <w:tcPr>
            <w:tcW w:w="2268"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Style w:val="21"/>
                <w:rFonts w:eastAsia="Calibri"/>
                <w:shd w:val="clear" w:color="auto" w:fill="FFFFFF"/>
              </w:rPr>
              <w:t>Вид выполняемых работ</w:t>
            </w:r>
          </w:p>
        </w:tc>
        <w:tc>
          <w:tcPr>
            <w:tcW w:w="7044" w:type="dxa"/>
            <w:shd w:val="clear" w:color="auto" w:fill="auto"/>
            <w:tcMar>
              <w:left w:w="-5" w:type="dxa"/>
            </w:tcMar>
          </w:tcPr>
          <w:p w:rsidR="00192C62" w:rsidRPr="00192C62" w:rsidRDefault="00192C62" w:rsidP="00192C62">
            <w:pPr>
              <w:pStyle w:val="a9"/>
              <w:rPr>
                <w:rFonts w:ascii="Times New Roman" w:hAnsi="Times New Roman" w:cs="Times New Roman"/>
                <w:sz w:val="24"/>
                <w:szCs w:val="24"/>
                <w:shd w:val="clear" w:color="auto" w:fill="FFFFFF"/>
              </w:rPr>
            </w:pPr>
            <w:r w:rsidRPr="00192C62">
              <w:rPr>
                <w:rFonts w:ascii="Times New Roman" w:hAnsi="Times New Roman" w:cs="Times New Roman"/>
                <w:color w:val="000000"/>
                <w:sz w:val="24"/>
                <w:szCs w:val="24"/>
                <w:shd w:val="clear" w:color="auto" w:fill="FFFFFF"/>
              </w:rPr>
              <w:t>Ремонтно-строительные работы по смене, восстановлению крылец, замена входных наружных дверей, окон в МОП, утеплению фасада.</w:t>
            </w:r>
          </w:p>
          <w:p w:rsidR="00192C62" w:rsidRPr="00192C62" w:rsidRDefault="00192C62" w:rsidP="00192C62">
            <w:pPr>
              <w:pStyle w:val="a9"/>
              <w:rPr>
                <w:rFonts w:ascii="Times New Roman" w:hAnsi="Times New Roman" w:cs="Times New Roman"/>
                <w:sz w:val="24"/>
                <w:szCs w:val="24"/>
                <w:shd w:val="clear" w:color="auto" w:fill="FFFFFF"/>
              </w:rPr>
            </w:pPr>
            <w:r w:rsidRPr="00192C62">
              <w:rPr>
                <w:rFonts w:ascii="Times New Roman" w:hAnsi="Times New Roman" w:cs="Times New Roman"/>
                <w:color w:val="000000"/>
                <w:sz w:val="24"/>
                <w:szCs w:val="24"/>
                <w:shd w:val="clear" w:color="auto" w:fill="FFFFFF"/>
              </w:rPr>
              <w:t>Работы выполнять в соответствии со сметной документацией и паспортом фасада (предоставляется Заказчиком Генподрядчику на момент подписания договора)</w:t>
            </w:r>
          </w:p>
        </w:tc>
      </w:tr>
      <w:tr w:rsidR="00192C62" w:rsidTr="00192C62">
        <w:tc>
          <w:tcPr>
            <w:tcW w:w="894"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t>3</w:t>
            </w:r>
          </w:p>
        </w:tc>
        <w:tc>
          <w:tcPr>
            <w:tcW w:w="2268"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Style w:val="21"/>
                <w:rFonts w:eastAsia="Calibri"/>
                <w:shd w:val="clear" w:color="auto" w:fill="FFFFFF"/>
              </w:rPr>
              <w:t>Место выполнения работ</w:t>
            </w:r>
          </w:p>
        </w:tc>
        <w:tc>
          <w:tcPr>
            <w:tcW w:w="7044" w:type="dxa"/>
            <w:shd w:val="clear" w:color="auto" w:fill="auto"/>
            <w:tcMar>
              <w:left w:w="-5" w:type="dxa"/>
            </w:tcMar>
            <w:vAlign w:val="center"/>
          </w:tcPr>
          <w:p w:rsidR="00192C62" w:rsidRPr="00192C62" w:rsidRDefault="00192C62" w:rsidP="00192C62">
            <w:pPr>
              <w:pStyle w:val="a9"/>
              <w:rPr>
                <w:rFonts w:ascii="Times New Roman" w:hAnsi="Times New Roman" w:cs="Times New Roman"/>
                <w:sz w:val="24"/>
                <w:szCs w:val="24"/>
                <w:shd w:val="clear" w:color="auto" w:fill="FFFFFF"/>
              </w:rPr>
            </w:pPr>
            <w:r w:rsidRPr="00192C62">
              <w:rPr>
                <w:rFonts w:ascii="Times New Roman" w:hAnsi="Times New Roman" w:cs="Times New Roman"/>
                <w:color w:val="000000"/>
                <w:sz w:val="24"/>
                <w:szCs w:val="24"/>
                <w:shd w:val="clear" w:color="auto" w:fill="FFFFFF"/>
              </w:rPr>
              <w:t>Калининградская область, г. Гвардейск, ул. Калининградская, д. 9</w:t>
            </w:r>
          </w:p>
        </w:tc>
      </w:tr>
      <w:tr w:rsidR="00192C62" w:rsidTr="00192C62">
        <w:trPr>
          <w:trHeight w:val="559"/>
        </w:trPr>
        <w:tc>
          <w:tcPr>
            <w:tcW w:w="894"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t>4</w:t>
            </w:r>
          </w:p>
        </w:tc>
        <w:tc>
          <w:tcPr>
            <w:tcW w:w="2268"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Style w:val="21"/>
                <w:rFonts w:eastAsia="Calibri"/>
                <w:shd w:val="clear" w:color="auto" w:fill="FFFFFF"/>
              </w:rPr>
              <w:t>Срок выполнения работ</w:t>
            </w:r>
          </w:p>
        </w:tc>
        <w:tc>
          <w:tcPr>
            <w:tcW w:w="7044" w:type="dxa"/>
            <w:shd w:val="clear" w:color="auto" w:fill="auto"/>
            <w:tcMar>
              <w:left w:w="-5" w:type="dxa"/>
            </w:tcMar>
          </w:tcPr>
          <w:p w:rsidR="00192C62" w:rsidRPr="00192C62" w:rsidRDefault="00192C62" w:rsidP="00192C62">
            <w:pPr>
              <w:widowControl w:val="0"/>
              <w:spacing w:after="0" w:line="240" w:lineRule="auto"/>
              <w:ind w:right="0"/>
              <w:rPr>
                <w:szCs w:val="24"/>
                <w:shd w:val="clear" w:color="auto" w:fill="FFFFFF"/>
              </w:rPr>
            </w:pPr>
            <w:r w:rsidRPr="00192C62">
              <w:rPr>
                <w:szCs w:val="24"/>
                <w:shd w:val="clear" w:color="auto" w:fill="FFFFFF"/>
              </w:rPr>
              <w:t>Продолжительность СМР (</w:t>
            </w:r>
            <w:proofErr w:type="gramStart"/>
            <w:r w:rsidRPr="00192C62">
              <w:rPr>
                <w:szCs w:val="24"/>
                <w:shd w:val="clear" w:color="auto" w:fill="FFFFFF"/>
              </w:rPr>
              <w:t>с даты подписания</w:t>
            </w:r>
            <w:proofErr w:type="gramEnd"/>
            <w:r w:rsidRPr="00192C62">
              <w:rPr>
                <w:szCs w:val="24"/>
                <w:shd w:val="clear" w:color="auto" w:fill="FFFFFF"/>
              </w:rPr>
              <w:t xml:space="preserve"> договора) не более 30 календарных дней. В том числе:</w:t>
            </w:r>
          </w:p>
          <w:p w:rsidR="00192C62" w:rsidRPr="00192C62" w:rsidRDefault="00192C62" w:rsidP="00192C62">
            <w:pPr>
              <w:widowControl w:val="0"/>
              <w:spacing w:after="0" w:line="240" w:lineRule="auto"/>
              <w:ind w:right="0"/>
              <w:rPr>
                <w:szCs w:val="24"/>
              </w:rPr>
            </w:pPr>
            <w:r w:rsidRPr="00192C62">
              <w:rPr>
                <w:szCs w:val="24"/>
                <w:shd w:val="clear" w:color="auto" w:fill="FFFFFF"/>
              </w:rPr>
              <w:t xml:space="preserve"> - получение акта открытия объекта;</w:t>
            </w:r>
          </w:p>
          <w:p w:rsidR="00192C62" w:rsidRPr="00192C62" w:rsidRDefault="00192C62" w:rsidP="00192C62">
            <w:pPr>
              <w:widowControl w:val="0"/>
              <w:spacing w:after="0" w:line="240" w:lineRule="auto"/>
              <w:ind w:right="0"/>
              <w:rPr>
                <w:szCs w:val="24"/>
              </w:rPr>
            </w:pPr>
            <w:r w:rsidRPr="00192C62">
              <w:rPr>
                <w:szCs w:val="24"/>
                <w:shd w:val="clear" w:color="auto" w:fill="FFFFFF"/>
              </w:rPr>
              <w:t xml:space="preserve"> - проведение СМР; </w:t>
            </w:r>
          </w:p>
          <w:p w:rsidR="00192C62" w:rsidRPr="00192C62" w:rsidRDefault="00192C62" w:rsidP="00192C62">
            <w:pPr>
              <w:widowControl w:val="0"/>
              <w:spacing w:after="0" w:line="240" w:lineRule="auto"/>
              <w:ind w:right="0"/>
              <w:rPr>
                <w:szCs w:val="24"/>
              </w:rPr>
            </w:pPr>
            <w:r w:rsidRPr="00192C62">
              <w:rPr>
                <w:szCs w:val="24"/>
                <w:shd w:val="clear" w:color="auto" w:fill="FFFFFF"/>
              </w:rPr>
              <w:t xml:space="preserve"> - подготовка исполнительной документации;</w:t>
            </w:r>
          </w:p>
          <w:p w:rsidR="00192C62" w:rsidRPr="00192C62" w:rsidRDefault="00192C62" w:rsidP="00192C62">
            <w:pPr>
              <w:widowControl w:val="0"/>
              <w:spacing w:after="0" w:line="240" w:lineRule="auto"/>
              <w:ind w:right="0"/>
              <w:rPr>
                <w:szCs w:val="24"/>
              </w:rPr>
            </w:pPr>
            <w:r w:rsidRPr="00192C62">
              <w:rPr>
                <w:szCs w:val="24"/>
                <w:shd w:val="clear" w:color="auto" w:fill="FFFFFF"/>
              </w:rPr>
              <w:t xml:space="preserve"> - устранение замечаний; </w:t>
            </w:r>
          </w:p>
          <w:p w:rsidR="00192C62" w:rsidRPr="00192C62" w:rsidRDefault="00192C62" w:rsidP="00192C62">
            <w:pPr>
              <w:widowControl w:val="0"/>
              <w:spacing w:after="0" w:line="240" w:lineRule="auto"/>
              <w:ind w:right="0"/>
              <w:rPr>
                <w:szCs w:val="24"/>
              </w:rPr>
            </w:pPr>
            <w:r w:rsidRPr="00192C62">
              <w:rPr>
                <w:szCs w:val="24"/>
                <w:shd w:val="clear" w:color="auto" w:fill="FFFFFF"/>
              </w:rPr>
              <w:t xml:space="preserve"> - проведение рабочей комиссии;</w:t>
            </w:r>
          </w:p>
          <w:p w:rsidR="00192C62" w:rsidRPr="00192C62" w:rsidRDefault="00192C62" w:rsidP="00192C62">
            <w:pPr>
              <w:widowControl w:val="0"/>
              <w:spacing w:after="0" w:line="240" w:lineRule="auto"/>
              <w:ind w:right="0"/>
              <w:rPr>
                <w:szCs w:val="24"/>
              </w:rPr>
            </w:pPr>
            <w:r w:rsidRPr="00192C62">
              <w:rPr>
                <w:szCs w:val="24"/>
                <w:shd w:val="clear" w:color="auto" w:fill="FFFFFF"/>
              </w:rPr>
              <w:t xml:space="preserve"> - подписание акта ввода в эксплуатацию.</w:t>
            </w:r>
          </w:p>
        </w:tc>
      </w:tr>
      <w:tr w:rsidR="00192C62" w:rsidTr="00192C62">
        <w:tc>
          <w:tcPr>
            <w:tcW w:w="894"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t>5</w:t>
            </w:r>
          </w:p>
        </w:tc>
        <w:tc>
          <w:tcPr>
            <w:tcW w:w="2268"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Style w:val="21"/>
                <w:rFonts w:eastAsia="Calibri"/>
                <w:shd w:val="clear" w:color="auto" w:fill="FFFFFF"/>
              </w:rPr>
              <w:t>Цель использования результата работ</w:t>
            </w:r>
          </w:p>
        </w:tc>
        <w:tc>
          <w:tcPr>
            <w:tcW w:w="7044" w:type="dxa"/>
            <w:shd w:val="clear" w:color="auto" w:fill="auto"/>
            <w:tcMar>
              <w:left w:w="-5" w:type="dxa"/>
            </w:tcMar>
          </w:tcPr>
          <w:p w:rsidR="00192C62" w:rsidRPr="00192C62" w:rsidRDefault="00192C62" w:rsidP="00192C62">
            <w:pPr>
              <w:pStyle w:val="a9"/>
              <w:rPr>
                <w:rFonts w:ascii="Times New Roman" w:hAnsi="Times New Roman" w:cs="Times New Roman"/>
                <w:sz w:val="24"/>
                <w:szCs w:val="24"/>
              </w:rPr>
            </w:pPr>
            <w:proofErr w:type="gramStart"/>
            <w:r w:rsidRPr="00192C62">
              <w:rPr>
                <w:rStyle w:val="21"/>
                <w:rFonts w:eastAsia="Calibri"/>
                <w:shd w:val="clear" w:color="auto" w:fill="FFFFFF"/>
              </w:rPr>
              <w:t>Исполнение краткосрочного плана реализации региональной программы капитального ремонта общего имущества в МКД, расположенных на территории КО, на 2015-2044 годы на 2017 г.</w:t>
            </w:r>
            <w:proofErr w:type="gramEnd"/>
          </w:p>
        </w:tc>
      </w:tr>
      <w:tr w:rsidR="00192C62" w:rsidTr="00192C62">
        <w:tc>
          <w:tcPr>
            <w:tcW w:w="894"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t>6</w:t>
            </w:r>
          </w:p>
        </w:tc>
        <w:tc>
          <w:tcPr>
            <w:tcW w:w="2268" w:type="dxa"/>
            <w:shd w:val="clear" w:color="auto" w:fill="auto"/>
            <w:tcMar>
              <w:left w:w="-5" w:type="dxa"/>
            </w:tcMar>
            <w:vAlign w:val="center"/>
          </w:tcPr>
          <w:p w:rsidR="00192C62" w:rsidRPr="00192C62" w:rsidRDefault="00192C62" w:rsidP="00192C62">
            <w:pPr>
              <w:spacing w:after="0" w:line="240" w:lineRule="auto"/>
              <w:ind w:right="0" w:firstLine="0"/>
              <w:jc w:val="center"/>
              <w:rPr>
                <w:szCs w:val="24"/>
              </w:rPr>
            </w:pPr>
            <w:r w:rsidRPr="00192C62">
              <w:rPr>
                <w:rStyle w:val="21"/>
                <w:rFonts w:eastAsia="Calibri"/>
                <w:shd w:val="clear" w:color="auto" w:fill="FFFFFF"/>
              </w:rPr>
              <w:t>Требования по выполнению работ, оказанию</w:t>
            </w:r>
          </w:p>
          <w:p w:rsidR="00192C62" w:rsidRPr="00192C62" w:rsidRDefault="00192C62" w:rsidP="00192C62">
            <w:pPr>
              <w:spacing w:after="0" w:line="240" w:lineRule="auto"/>
              <w:ind w:right="0" w:firstLine="0"/>
              <w:jc w:val="center"/>
              <w:rPr>
                <w:szCs w:val="24"/>
              </w:rPr>
            </w:pPr>
            <w:r w:rsidRPr="00192C62">
              <w:rPr>
                <w:rStyle w:val="21"/>
                <w:rFonts w:eastAsia="Calibri"/>
                <w:shd w:val="clear" w:color="auto" w:fill="FFFFFF"/>
              </w:rPr>
              <w:t>сопутствующих услуг, поставкам</w:t>
            </w:r>
          </w:p>
          <w:p w:rsidR="00192C62" w:rsidRPr="00192C62" w:rsidRDefault="00192C62" w:rsidP="00192C62">
            <w:pPr>
              <w:pStyle w:val="a9"/>
              <w:jc w:val="center"/>
              <w:rPr>
                <w:rFonts w:ascii="Times New Roman" w:hAnsi="Times New Roman"/>
                <w:sz w:val="24"/>
                <w:szCs w:val="24"/>
              </w:rPr>
            </w:pPr>
            <w:r w:rsidRPr="00192C62">
              <w:rPr>
                <w:rStyle w:val="21"/>
                <w:rFonts w:eastAsia="Calibri"/>
                <w:shd w:val="clear" w:color="auto" w:fill="FFFFFF"/>
              </w:rPr>
              <w:t xml:space="preserve">необходимых товаров, в </w:t>
            </w:r>
            <w:proofErr w:type="spellStart"/>
            <w:r w:rsidRPr="00192C62">
              <w:rPr>
                <w:rStyle w:val="21"/>
                <w:rFonts w:eastAsia="Calibri"/>
                <w:shd w:val="clear" w:color="auto" w:fill="FFFFFF"/>
              </w:rPr>
              <w:t>т.ч</w:t>
            </w:r>
            <w:proofErr w:type="spellEnd"/>
            <w:r w:rsidRPr="00192C62">
              <w:rPr>
                <w:rStyle w:val="21"/>
                <w:rFonts w:eastAsia="Calibri"/>
                <w:shd w:val="clear" w:color="auto" w:fill="FFFFFF"/>
              </w:rPr>
              <w:t>. оборудования</w:t>
            </w:r>
          </w:p>
        </w:tc>
        <w:tc>
          <w:tcPr>
            <w:tcW w:w="7044" w:type="dxa"/>
            <w:shd w:val="clear" w:color="auto" w:fill="auto"/>
            <w:tcMar>
              <w:left w:w="-5" w:type="dxa"/>
            </w:tcMar>
          </w:tcPr>
          <w:p w:rsidR="00192C62" w:rsidRPr="00192C62" w:rsidRDefault="00192C62" w:rsidP="00192C62">
            <w:pPr>
              <w:spacing w:after="0" w:line="240" w:lineRule="auto"/>
              <w:ind w:right="0"/>
              <w:rPr>
                <w:rStyle w:val="21"/>
                <w:rFonts w:eastAsia="Calibri"/>
                <w:shd w:val="clear" w:color="auto" w:fill="FFFFFF"/>
              </w:rPr>
            </w:pPr>
            <w:bookmarkStart w:id="24" w:name="_Hlk413321874"/>
            <w:bookmarkEnd w:id="24"/>
            <w:r w:rsidRPr="00192C62">
              <w:rPr>
                <w:rStyle w:val="21"/>
                <w:rFonts w:eastAsia="Calibri"/>
                <w:shd w:val="clear" w:color="auto" w:fill="FFFFFF"/>
              </w:rPr>
              <w:t>Ремонту фасада проводить в соответствии с паспортом фасада.</w:t>
            </w:r>
          </w:p>
          <w:p w:rsidR="00192C62" w:rsidRPr="00192C62" w:rsidRDefault="00192C62" w:rsidP="00192C62">
            <w:pPr>
              <w:spacing w:after="0" w:line="240" w:lineRule="auto"/>
              <w:ind w:right="0"/>
              <w:rPr>
                <w:szCs w:val="24"/>
              </w:rPr>
            </w:pPr>
            <w:r w:rsidRPr="00192C62">
              <w:rPr>
                <w:rStyle w:val="21"/>
                <w:rFonts w:eastAsia="Calibri"/>
                <w:shd w:val="clear" w:color="auto" w:fill="FFFFFF"/>
              </w:rPr>
              <w:t>Материалы:</w:t>
            </w:r>
          </w:p>
          <w:p w:rsidR="00192C62" w:rsidRPr="00192C62" w:rsidRDefault="00192C62" w:rsidP="00192C62">
            <w:pPr>
              <w:spacing w:after="0" w:line="240" w:lineRule="auto"/>
              <w:ind w:right="0"/>
              <w:rPr>
                <w:szCs w:val="24"/>
                <w:shd w:val="clear" w:color="auto" w:fill="FFFF00"/>
              </w:rPr>
            </w:pPr>
            <w:r w:rsidRPr="00192C62">
              <w:rPr>
                <w:szCs w:val="24"/>
                <w:shd w:val="clear" w:color="auto" w:fill="FFFFFF"/>
                <w:lang w:bidi="ru-RU"/>
              </w:rPr>
              <w:t xml:space="preserve"> - раствор цементно-известковый;</w:t>
            </w:r>
          </w:p>
          <w:p w:rsidR="00192C62" w:rsidRPr="00192C62" w:rsidRDefault="00192C62" w:rsidP="00192C62">
            <w:pPr>
              <w:spacing w:after="0" w:line="240" w:lineRule="auto"/>
              <w:ind w:right="0"/>
              <w:rPr>
                <w:szCs w:val="24"/>
                <w:shd w:val="clear" w:color="auto" w:fill="FFFF00"/>
              </w:rPr>
            </w:pPr>
            <w:r w:rsidRPr="00192C62">
              <w:rPr>
                <w:szCs w:val="24"/>
                <w:shd w:val="clear" w:color="auto" w:fill="FFFFFF"/>
                <w:lang w:bidi="ru-RU"/>
              </w:rPr>
              <w:t xml:space="preserve"> - сетка металлическая оцинкованная;</w:t>
            </w:r>
          </w:p>
          <w:p w:rsidR="00192C62" w:rsidRPr="00192C62" w:rsidRDefault="00192C62" w:rsidP="00192C62">
            <w:pPr>
              <w:spacing w:after="0" w:line="240" w:lineRule="auto"/>
              <w:ind w:right="0"/>
              <w:rPr>
                <w:szCs w:val="24"/>
                <w:shd w:val="clear" w:color="auto" w:fill="FFFF00"/>
              </w:rPr>
            </w:pPr>
            <w:r w:rsidRPr="00192C62">
              <w:rPr>
                <w:szCs w:val="24"/>
                <w:shd w:val="clear" w:color="auto" w:fill="FFFFFF"/>
                <w:lang w:bidi="ru-RU"/>
              </w:rPr>
              <w:t xml:space="preserve"> - уголок ПВХ с </w:t>
            </w:r>
            <w:proofErr w:type="spellStart"/>
            <w:r w:rsidRPr="00192C62">
              <w:rPr>
                <w:szCs w:val="24"/>
                <w:shd w:val="clear" w:color="auto" w:fill="FFFFFF"/>
                <w:lang w:bidi="ru-RU"/>
              </w:rPr>
              <w:t>стеклосеткой</w:t>
            </w:r>
            <w:proofErr w:type="spellEnd"/>
            <w:r w:rsidRPr="00192C62">
              <w:rPr>
                <w:szCs w:val="24"/>
                <w:shd w:val="clear" w:color="auto" w:fill="FFFFFF"/>
                <w:lang w:bidi="ru-RU"/>
              </w:rPr>
              <w:t>;</w:t>
            </w:r>
          </w:p>
          <w:p w:rsidR="00192C62" w:rsidRPr="00192C62" w:rsidRDefault="00192C62" w:rsidP="00192C62">
            <w:pPr>
              <w:spacing w:after="0" w:line="240" w:lineRule="auto"/>
              <w:ind w:right="0"/>
              <w:rPr>
                <w:szCs w:val="24"/>
                <w:shd w:val="clear" w:color="auto" w:fill="FFFFFF"/>
              </w:rPr>
            </w:pPr>
            <w:r w:rsidRPr="00192C62">
              <w:rPr>
                <w:szCs w:val="24"/>
                <w:shd w:val="clear" w:color="auto" w:fill="FFFFFF"/>
                <w:lang w:bidi="ru-RU"/>
              </w:rPr>
              <w:t xml:space="preserve"> - сталь, листовая оцинкованная, с полимерным покрытием листа 0,7мм;</w:t>
            </w:r>
          </w:p>
          <w:p w:rsidR="00192C62" w:rsidRPr="00192C62" w:rsidRDefault="00192C62" w:rsidP="00192C62">
            <w:pPr>
              <w:spacing w:after="0" w:line="240" w:lineRule="auto"/>
              <w:ind w:right="0"/>
              <w:rPr>
                <w:szCs w:val="24"/>
                <w:shd w:val="clear" w:color="auto" w:fill="FFFF00"/>
              </w:rPr>
            </w:pPr>
            <w:r w:rsidRPr="00192C62">
              <w:rPr>
                <w:szCs w:val="24"/>
                <w:shd w:val="clear" w:color="auto" w:fill="FFFFFF"/>
                <w:lang w:bidi="ru-RU"/>
              </w:rPr>
              <w:t xml:space="preserve"> - портландцемент общестроительного назначения </w:t>
            </w:r>
            <w:proofErr w:type="spellStart"/>
            <w:r w:rsidRPr="00192C62">
              <w:rPr>
                <w:szCs w:val="24"/>
                <w:shd w:val="clear" w:color="auto" w:fill="FFFFFF"/>
                <w:lang w:bidi="ru-RU"/>
              </w:rPr>
              <w:t>бездобавочный</w:t>
            </w:r>
            <w:proofErr w:type="spellEnd"/>
            <w:r w:rsidRPr="00192C62">
              <w:rPr>
                <w:szCs w:val="24"/>
                <w:shd w:val="clear" w:color="auto" w:fill="FFFFFF"/>
                <w:lang w:bidi="ru-RU"/>
              </w:rPr>
              <w:t>, марки 400;</w:t>
            </w:r>
          </w:p>
          <w:p w:rsidR="00192C62" w:rsidRPr="00192C62" w:rsidRDefault="00192C62" w:rsidP="00192C62">
            <w:pPr>
              <w:spacing w:after="0" w:line="240" w:lineRule="auto"/>
              <w:ind w:right="0"/>
              <w:rPr>
                <w:szCs w:val="24"/>
                <w:shd w:val="clear" w:color="auto" w:fill="FFFF00"/>
              </w:rPr>
            </w:pPr>
            <w:r w:rsidRPr="00192C62">
              <w:rPr>
                <w:szCs w:val="24"/>
                <w:shd w:val="clear" w:color="auto" w:fill="FFFFFF"/>
                <w:lang w:bidi="ru-RU"/>
              </w:rPr>
              <w:t xml:space="preserve"> - кабель-канал (короб) «</w:t>
            </w:r>
            <w:proofErr w:type="spellStart"/>
            <w:r w:rsidRPr="00192C62">
              <w:rPr>
                <w:szCs w:val="24"/>
                <w:shd w:val="clear" w:color="auto" w:fill="FFFFFF"/>
                <w:lang w:bidi="ru-RU"/>
              </w:rPr>
              <w:t>Электропласт</w:t>
            </w:r>
            <w:proofErr w:type="spellEnd"/>
            <w:r w:rsidRPr="00192C62">
              <w:rPr>
                <w:szCs w:val="24"/>
                <w:shd w:val="clear" w:color="auto" w:fill="FFFFFF"/>
                <w:lang w:bidi="ru-RU"/>
              </w:rPr>
              <w:t>» либо аналог;</w:t>
            </w:r>
          </w:p>
          <w:p w:rsidR="00192C62" w:rsidRPr="00192C62" w:rsidRDefault="00192C62" w:rsidP="00192C62">
            <w:pPr>
              <w:spacing w:after="0" w:line="240" w:lineRule="auto"/>
              <w:ind w:right="0"/>
              <w:rPr>
                <w:szCs w:val="24"/>
              </w:rPr>
            </w:pPr>
            <w:r w:rsidRPr="00192C62">
              <w:rPr>
                <w:rStyle w:val="21"/>
                <w:rFonts w:eastAsia="Calibri"/>
                <w:shd w:val="clear" w:color="auto" w:fill="FFFFFF"/>
              </w:rPr>
              <w:lastRenderedPageBreak/>
              <w:t xml:space="preserve"> - проволока канатная оцинкованная, диаметром 2,6 мм;</w:t>
            </w:r>
          </w:p>
          <w:p w:rsidR="00192C62" w:rsidRPr="00192C62" w:rsidRDefault="00192C62" w:rsidP="00192C62">
            <w:pPr>
              <w:spacing w:after="0" w:line="240" w:lineRule="auto"/>
              <w:ind w:right="0"/>
              <w:rPr>
                <w:szCs w:val="24"/>
              </w:rPr>
            </w:pPr>
            <w:r w:rsidRPr="00192C62">
              <w:rPr>
                <w:szCs w:val="24"/>
              </w:rPr>
              <w:t xml:space="preserve"> - б</w:t>
            </w:r>
            <w:r w:rsidRPr="00192C62">
              <w:rPr>
                <w:rStyle w:val="21"/>
                <w:rFonts w:eastAsia="Calibri"/>
                <w:shd w:val="clear" w:color="auto" w:fill="FFFFFF"/>
              </w:rPr>
              <w:t>лок оконный из ПВХ профилей (не менее 5 камер), двухстворчатый, с глухой и поворотно-откидной створкой, однокамерным стеклопакетом (24мм), с приложенной декларацией и паспортом изделия;</w:t>
            </w:r>
          </w:p>
          <w:p w:rsidR="00192C62" w:rsidRPr="00192C62" w:rsidRDefault="00192C62" w:rsidP="00192C62">
            <w:pPr>
              <w:pStyle w:val="a9"/>
              <w:jc w:val="both"/>
              <w:rPr>
                <w:rFonts w:ascii="Times New Roman" w:hAnsi="Times New Roman" w:cs="Times New Roman"/>
                <w:sz w:val="24"/>
                <w:szCs w:val="24"/>
              </w:rPr>
            </w:pPr>
            <w:r w:rsidRPr="00192C62">
              <w:rPr>
                <w:rFonts w:ascii="Times New Roman" w:hAnsi="Times New Roman" w:cs="Times New Roman"/>
                <w:sz w:val="24"/>
                <w:szCs w:val="24"/>
                <w:shd w:val="clear" w:color="auto" w:fill="FFFFFF"/>
              </w:rPr>
              <w:t xml:space="preserve"> - для наклейки </w:t>
            </w:r>
            <w:proofErr w:type="spellStart"/>
            <w:r w:rsidRPr="00192C62">
              <w:rPr>
                <w:rFonts w:ascii="Times New Roman" w:hAnsi="Times New Roman" w:cs="Times New Roman"/>
                <w:sz w:val="24"/>
                <w:szCs w:val="24"/>
                <w:shd w:val="clear" w:color="auto" w:fill="FFFFFF"/>
              </w:rPr>
              <w:t>минераловатных</w:t>
            </w:r>
            <w:proofErr w:type="spellEnd"/>
            <w:r w:rsidRPr="00192C62">
              <w:rPr>
                <w:rFonts w:ascii="Times New Roman" w:hAnsi="Times New Roman" w:cs="Times New Roman"/>
                <w:sz w:val="24"/>
                <w:szCs w:val="24"/>
                <w:shd w:val="clear" w:color="auto" w:fill="FFFFFF"/>
              </w:rPr>
              <w:t xml:space="preserve"> плит клей универсальный для систем утепления типа "BOLIX WM", клей для приклеивания минеральной ваты типа "BOLIX ZW", либо аналог (прочность сцепления с основанием не менее 0,9 МПа, морозостойкость не менее 75 циклов и величиной линейной усадки не более 0,5%);</w:t>
            </w:r>
          </w:p>
          <w:p w:rsidR="00192C62" w:rsidRPr="00192C62" w:rsidRDefault="00192C62" w:rsidP="00192C62">
            <w:pPr>
              <w:pStyle w:val="a9"/>
              <w:jc w:val="both"/>
              <w:rPr>
                <w:rFonts w:ascii="Times New Roman" w:hAnsi="Times New Roman" w:cs="Times New Roman"/>
                <w:sz w:val="24"/>
                <w:szCs w:val="24"/>
                <w:shd w:val="clear" w:color="auto" w:fill="FFFF00"/>
              </w:rPr>
            </w:pPr>
            <w:r w:rsidRPr="00192C62">
              <w:rPr>
                <w:rFonts w:ascii="Times New Roman" w:hAnsi="Times New Roman" w:cs="Times New Roman"/>
                <w:sz w:val="24"/>
                <w:szCs w:val="24"/>
                <w:shd w:val="clear" w:color="auto" w:fill="FFFFFF"/>
              </w:rPr>
              <w:t xml:space="preserve"> - грунтовка типа "BOLIX </w:t>
            </w:r>
            <w:r w:rsidRPr="00192C62">
              <w:rPr>
                <w:rFonts w:ascii="Times New Roman" w:hAnsi="Times New Roman" w:cs="Times New Roman"/>
                <w:sz w:val="24"/>
                <w:szCs w:val="24"/>
                <w:shd w:val="clear" w:color="auto" w:fill="FFFFFF"/>
                <w:lang w:val="en-US"/>
              </w:rPr>
              <w:t>SIG</w:t>
            </w:r>
            <w:r w:rsidRPr="00192C62">
              <w:rPr>
                <w:rFonts w:ascii="Times New Roman" w:hAnsi="Times New Roman" w:cs="Times New Roman"/>
                <w:sz w:val="24"/>
                <w:szCs w:val="24"/>
                <w:shd w:val="clear" w:color="auto" w:fill="FFFFFF"/>
              </w:rPr>
              <w:t>", либо аналог;</w:t>
            </w:r>
          </w:p>
          <w:p w:rsidR="00192C62" w:rsidRPr="00192C62" w:rsidRDefault="00192C62" w:rsidP="00192C62">
            <w:pPr>
              <w:pStyle w:val="a9"/>
              <w:jc w:val="both"/>
              <w:rPr>
                <w:rFonts w:ascii="Times New Roman" w:hAnsi="Times New Roman" w:cs="Times New Roman"/>
                <w:sz w:val="24"/>
                <w:szCs w:val="24"/>
                <w:shd w:val="clear" w:color="auto" w:fill="FFFF00"/>
              </w:rPr>
            </w:pPr>
            <w:r w:rsidRPr="00192C62">
              <w:rPr>
                <w:rFonts w:ascii="Times New Roman" w:hAnsi="Times New Roman" w:cs="Times New Roman"/>
                <w:sz w:val="24"/>
                <w:szCs w:val="24"/>
                <w:shd w:val="clear" w:color="auto" w:fill="FFFFFF"/>
              </w:rPr>
              <w:t xml:space="preserve"> - </w:t>
            </w:r>
            <w:proofErr w:type="gramStart"/>
            <w:r w:rsidRPr="00192C62">
              <w:rPr>
                <w:rFonts w:ascii="Times New Roman" w:hAnsi="Times New Roman" w:cs="Times New Roman"/>
                <w:sz w:val="24"/>
                <w:szCs w:val="24"/>
                <w:shd w:val="clear" w:color="auto" w:fill="FFFFFF"/>
              </w:rPr>
              <w:t>армированная</w:t>
            </w:r>
            <w:proofErr w:type="gramEnd"/>
            <w:r w:rsidRPr="00192C62">
              <w:rPr>
                <w:rFonts w:ascii="Times New Roman" w:hAnsi="Times New Roman" w:cs="Times New Roman"/>
                <w:sz w:val="24"/>
                <w:szCs w:val="24"/>
                <w:shd w:val="clear" w:color="auto" w:fill="FFFFFF"/>
              </w:rPr>
              <w:t xml:space="preserve"> </w:t>
            </w:r>
            <w:proofErr w:type="spellStart"/>
            <w:r w:rsidRPr="00192C62">
              <w:rPr>
                <w:rFonts w:ascii="Times New Roman" w:hAnsi="Times New Roman" w:cs="Times New Roman"/>
                <w:sz w:val="24"/>
                <w:szCs w:val="24"/>
                <w:shd w:val="clear" w:color="auto" w:fill="FFFFFF"/>
              </w:rPr>
              <w:t>щелочестойкая</w:t>
            </w:r>
            <w:proofErr w:type="spellEnd"/>
            <w:r w:rsidRPr="00192C62">
              <w:rPr>
                <w:rFonts w:ascii="Times New Roman" w:hAnsi="Times New Roman" w:cs="Times New Roman"/>
                <w:sz w:val="24"/>
                <w:szCs w:val="24"/>
                <w:shd w:val="clear" w:color="auto" w:fill="FFFFFF"/>
              </w:rPr>
              <w:t xml:space="preserve"> </w:t>
            </w:r>
            <w:proofErr w:type="spellStart"/>
            <w:r w:rsidRPr="00192C62">
              <w:rPr>
                <w:rFonts w:ascii="Times New Roman" w:hAnsi="Times New Roman" w:cs="Times New Roman"/>
                <w:sz w:val="24"/>
                <w:szCs w:val="24"/>
                <w:shd w:val="clear" w:color="auto" w:fill="FFFFFF"/>
              </w:rPr>
              <w:t>стеклосетка</w:t>
            </w:r>
            <w:proofErr w:type="spellEnd"/>
            <w:r w:rsidRPr="00192C62">
              <w:rPr>
                <w:rFonts w:ascii="Times New Roman" w:hAnsi="Times New Roman" w:cs="Times New Roman"/>
                <w:sz w:val="24"/>
                <w:szCs w:val="24"/>
                <w:shd w:val="clear" w:color="auto" w:fill="FFFFFF"/>
              </w:rPr>
              <w:t xml:space="preserve"> марок R131, R267, R275 (ТС-07-0766-03), SSA-1363-S (ТС-07-0732-03) и SD4418, SD4420, SDA4412, SD4512 (ТС-07-0686-03) или аналог;</w:t>
            </w:r>
          </w:p>
          <w:p w:rsidR="00192C62" w:rsidRPr="00192C62" w:rsidRDefault="00192C62" w:rsidP="00192C62">
            <w:pPr>
              <w:pStyle w:val="a9"/>
              <w:jc w:val="both"/>
              <w:rPr>
                <w:rFonts w:ascii="Times New Roman" w:hAnsi="Times New Roman" w:cs="Times New Roman"/>
                <w:color w:val="000000" w:themeColor="text1"/>
                <w:sz w:val="24"/>
                <w:szCs w:val="24"/>
                <w:shd w:val="clear" w:color="auto" w:fill="FFFF00"/>
              </w:rPr>
            </w:pPr>
            <w:r w:rsidRPr="00192C62">
              <w:rPr>
                <w:rFonts w:ascii="Times New Roman" w:hAnsi="Times New Roman" w:cs="Times New Roman"/>
                <w:color w:val="000000" w:themeColor="text1"/>
                <w:sz w:val="24"/>
                <w:szCs w:val="24"/>
                <w:shd w:val="clear" w:color="auto" w:fill="FFFFFF"/>
              </w:rPr>
              <w:t xml:space="preserve"> - </w:t>
            </w:r>
            <w:proofErr w:type="gramStart"/>
            <w:r w:rsidRPr="00192C62">
              <w:rPr>
                <w:rFonts w:ascii="Times New Roman" w:hAnsi="Times New Roman" w:cs="Times New Roman"/>
                <w:color w:val="000000" w:themeColor="text1"/>
                <w:sz w:val="24"/>
                <w:szCs w:val="24"/>
                <w:shd w:val="clear" w:color="auto" w:fill="FFFFFF"/>
              </w:rPr>
              <w:t>акрил-силиконовый</w:t>
            </w:r>
            <w:proofErr w:type="gramEnd"/>
            <w:r w:rsidRPr="00192C62">
              <w:rPr>
                <w:rFonts w:ascii="Times New Roman" w:hAnsi="Times New Roman" w:cs="Times New Roman"/>
                <w:color w:val="000000" w:themeColor="text1"/>
                <w:sz w:val="24"/>
                <w:szCs w:val="24"/>
                <w:shd w:val="clear" w:color="auto" w:fill="FFFFFF"/>
              </w:rPr>
              <w:t xml:space="preserve"> или силиконовый декоративный </w:t>
            </w:r>
            <w:proofErr w:type="spellStart"/>
            <w:r w:rsidRPr="00192C62">
              <w:rPr>
                <w:rFonts w:ascii="Times New Roman" w:hAnsi="Times New Roman" w:cs="Times New Roman"/>
                <w:color w:val="000000" w:themeColor="text1"/>
                <w:sz w:val="24"/>
                <w:szCs w:val="24"/>
                <w:shd w:val="clear" w:color="auto" w:fill="FFFFFF"/>
              </w:rPr>
              <w:t>пастовый</w:t>
            </w:r>
            <w:proofErr w:type="spellEnd"/>
            <w:r w:rsidRPr="00192C62">
              <w:rPr>
                <w:rFonts w:ascii="Times New Roman" w:hAnsi="Times New Roman" w:cs="Times New Roman"/>
                <w:color w:val="000000" w:themeColor="text1"/>
                <w:sz w:val="24"/>
                <w:szCs w:val="24"/>
                <w:shd w:val="clear" w:color="auto" w:fill="FFFFFF"/>
              </w:rPr>
              <w:t xml:space="preserve"> состав для отделки фасадов, внутренних стен и потолков с наполнителем из среднезернистого минерала (размер зерна до 3мм) Штукатурка фасадная декоративная типа "BOLIX </w:t>
            </w:r>
            <w:r w:rsidRPr="00192C62">
              <w:rPr>
                <w:rFonts w:ascii="Times New Roman" w:hAnsi="Times New Roman" w:cs="Times New Roman"/>
                <w:color w:val="000000" w:themeColor="text1"/>
                <w:sz w:val="24"/>
                <w:szCs w:val="24"/>
                <w:shd w:val="clear" w:color="auto" w:fill="FFFFFF"/>
                <w:lang w:val="en-US"/>
              </w:rPr>
              <w:t>SIT</w:t>
            </w:r>
            <w:r w:rsidRPr="00192C62">
              <w:rPr>
                <w:rFonts w:ascii="Times New Roman" w:hAnsi="Times New Roman" w:cs="Times New Roman"/>
                <w:color w:val="000000" w:themeColor="text1"/>
                <w:sz w:val="24"/>
                <w:szCs w:val="24"/>
                <w:shd w:val="clear" w:color="auto" w:fill="FFFFFF"/>
              </w:rPr>
              <w:t>" либо аналог;</w:t>
            </w:r>
          </w:p>
          <w:p w:rsidR="00192C62" w:rsidRPr="00192C62" w:rsidRDefault="00192C62" w:rsidP="00192C62">
            <w:pPr>
              <w:spacing w:after="0" w:line="240" w:lineRule="auto"/>
              <w:ind w:right="0"/>
              <w:rPr>
                <w:color w:val="000000" w:themeColor="text1"/>
                <w:szCs w:val="24"/>
                <w:shd w:val="clear" w:color="auto" w:fill="FFFF00"/>
              </w:rPr>
            </w:pPr>
            <w:r w:rsidRPr="00192C62">
              <w:rPr>
                <w:rStyle w:val="21"/>
                <w:rFonts w:eastAsia="Calibri"/>
                <w:color w:val="000000" w:themeColor="text1"/>
                <w:shd w:val="clear" w:color="auto" w:fill="FFFFFF"/>
              </w:rPr>
              <w:t xml:space="preserve"> - краска на силиконовой основе типа "</w:t>
            </w:r>
            <w:r w:rsidRPr="00192C62">
              <w:rPr>
                <w:rStyle w:val="21"/>
                <w:rFonts w:eastAsia="Calibri"/>
                <w:color w:val="000000" w:themeColor="text1"/>
                <w:shd w:val="clear" w:color="auto" w:fill="FFFFFF"/>
                <w:lang w:val="en-US"/>
              </w:rPr>
              <w:t>BOLIX</w:t>
            </w:r>
            <w:r w:rsidRPr="00192C62">
              <w:rPr>
                <w:rStyle w:val="21"/>
                <w:rFonts w:eastAsia="Calibri"/>
                <w:color w:val="000000" w:themeColor="text1"/>
                <w:shd w:val="clear" w:color="auto" w:fill="FFFFFF"/>
              </w:rPr>
              <w:t xml:space="preserve"> </w:t>
            </w:r>
            <w:r w:rsidRPr="00192C62">
              <w:rPr>
                <w:rStyle w:val="21"/>
                <w:rFonts w:eastAsia="Calibri"/>
                <w:color w:val="000000" w:themeColor="text1"/>
                <w:shd w:val="clear" w:color="auto" w:fill="FFFFFF"/>
                <w:lang w:val="en-US"/>
              </w:rPr>
              <w:t>SIL</w:t>
            </w:r>
            <w:r w:rsidRPr="00192C62">
              <w:rPr>
                <w:rStyle w:val="21"/>
                <w:rFonts w:eastAsia="Calibri"/>
                <w:color w:val="000000" w:themeColor="text1"/>
                <w:shd w:val="clear" w:color="auto" w:fill="FFFFFF"/>
              </w:rPr>
              <w:t xml:space="preserve">" либо аналог, атмосферостойкая, с высокой адгезией к основанию и </w:t>
            </w:r>
            <w:proofErr w:type="gramStart"/>
            <w:r w:rsidRPr="00192C62">
              <w:rPr>
                <w:rStyle w:val="21"/>
                <w:rFonts w:eastAsia="Calibri"/>
                <w:color w:val="000000" w:themeColor="text1"/>
                <w:shd w:val="clear" w:color="auto" w:fill="FFFFFF"/>
              </w:rPr>
              <w:t>низким</w:t>
            </w:r>
            <w:proofErr w:type="gramEnd"/>
            <w:r w:rsidRPr="00192C62">
              <w:rPr>
                <w:rStyle w:val="21"/>
                <w:rFonts w:eastAsia="Calibri"/>
                <w:color w:val="000000" w:themeColor="text1"/>
                <w:shd w:val="clear" w:color="auto" w:fill="FFFFFF"/>
              </w:rPr>
              <w:t xml:space="preserve"> </w:t>
            </w:r>
            <w:proofErr w:type="spellStart"/>
            <w:r w:rsidRPr="00192C62">
              <w:rPr>
                <w:rStyle w:val="21"/>
                <w:rFonts w:eastAsia="Calibri"/>
                <w:color w:val="000000" w:themeColor="text1"/>
                <w:shd w:val="clear" w:color="auto" w:fill="FFFFFF"/>
              </w:rPr>
              <w:t>водопоглощением</w:t>
            </w:r>
            <w:proofErr w:type="spellEnd"/>
            <w:r w:rsidRPr="00192C62">
              <w:rPr>
                <w:rStyle w:val="21"/>
                <w:rFonts w:eastAsia="Calibri"/>
                <w:color w:val="000000" w:themeColor="text1"/>
                <w:shd w:val="clear" w:color="auto" w:fill="FFFFFF"/>
              </w:rPr>
              <w:t>;</w:t>
            </w:r>
          </w:p>
          <w:p w:rsidR="00192C62" w:rsidRPr="00192C62" w:rsidRDefault="00192C62" w:rsidP="00192C62">
            <w:pPr>
              <w:pStyle w:val="a9"/>
              <w:jc w:val="both"/>
              <w:rPr>
                <w:rFonts w:ascii="Times New Roman" w:hAnsi="Times New Roman" w:cs="Times New Roman"/>
                <w:color w:val="000000"/>
                <w:sz w:val="24"/>
                <w:szCs w:val="24"/>
              </w:rPr>
            </w:pPr>
            <w:r w:rsidRPr="00192C62">
              <w:rPr>
                <w:rFonts w:ascii="Times New Roman" w:hAnsi="Times New Roman" w:cs="Times New Roman"/>
                <w:sz w:val="24"/>
                <w:szCs w:val="24"/>
                <w:shd w:val="clear" w:color="auto" w:fill="FFFFFF"/>
              </w:rPr>
              <w:t xml:space="preserve"> - дюбель из полиамида или полиэтилена, с металлическим сердечником. </w:t>
            </w:r>
            <w:r w:rsidRPr="00192C62">
              <w:rPr>
                <w:rFonts w:ascii="Times New Roman" w:hAnsi="Times New Roman" w:cs="Times New Roman"/>
                <w:color w:val="000000"/>
                <w:sz w:val="24"/>
                <w:szCs w:val="24"/>
                <w:shd w:val="clear" w:color="auto" w:fill="FFFFFF"/>
              </w:rPr>
              <w:t>Количество дюбелей на метр квадратный поверхности утеплителя должно составлять не менее 8 штук на 1м</w:t>
            </w:r>
            <w:r w:rsidRPr="00192C62">
              <w:rPr>
                <w:rFonts w:ascii="Times New Roman" w:hAnsi="Times New Roman" w:cs="Times New Roman"/>
                <w:color w:val="000000"/>
                <w:sz w:val="24"/>
                <w:szCs w:val="24"/>
                <w:shd w:val="clear" w:color="auto" w:fill="FFFFFF"/>
                <w:vertAlign w:val="superscript"/>
              </w:rPr>
              <w:t>2</w:t>
            </w:r>
            <w:r w:rsidRPr="00192C62">
              <w:rPr>
                <w:rFonts w:ascii="Times New Roman" w:hAnsi="Times New Roman" w:cs="Times New Roman"/>
                <w:color w:val="000000"/>
                <w:sz w:val="24"/>
                <w:szCs w:val="24"/>
                <w:shd w:val="clear" w:color="auto" w:fill="FFFFFF"/>
              </w:rPr>
              <w:t>. Длина дюбелей не менее 180мм, диаметр дюбеля не менее 10мм.</w:t>
            </w:r>
          </w:p>
          <w:p w:rsidR="00192C62" w:rsidRPr="00192C62" w:rsidRDefault="00192C62" w:rsidP="00192C62">
            <w:pPr>
              <w:pStyle w:val="a9"/>
              <w:jc w:val="both"/>
              <w:rPr>
                <w:rFonts w:ascii="Times New Roman" w:hAnsi="Times New Roman" w:cs="Times New Roman"/>
                <w:sz w:val="24"/>
                <w:szCs w:val="24"/>
                <w:shd w:val="clear" w:color="auto" w:fill="FFFFFF"/>
              </w:rPr>
            </w:pPr>
            <w:r w:rsidRPr="00192C62">
              <w:rPr>
                <w:rFonts w:ascii="Times New Roman" w:hAnsi="Times New Roman" w:cs="Times New Roman"/>
                <w:sz w:val="24"/>
                <w:szCs w:val="24"/>
                <w:shd w:val="clear" w:color="auto" w:fill="FFFFFF"/>
              </w:rPr>
              <w:t xml:space="preserve"> - блок дверной из ПВХ профилей (не менее 5 камер), одностворчатый (поворотный), с однокамерным </w:t>
            </w:r>
            <w:proofErr w:type="spellStart"/>
            <w:r w:rsidRPr="00192C62">
              <w:rPr>
                <w:rFonts w:ascii="Times New Roman" w:hAnsi="Times New Roman" w:cs="Times New Roman"/>
                <w:sz w:val="24"/>
                <w:szCs w:val="24"/>
                <w:shd w:val="clear" w:color="auto" w:fill="FFFFFF"/>
              </w:rPr>
              <w:t>армостеклопакетом</w:t>
            </w:r>
            <w:proofErr w:type="spellEnd"/>
            <w:r w:rsidRPr="00192C62">
              <w:rPr>
                <w:rFonts w:ascii="Times New Roman" w:hAnsi="Times New Roman" w:cs="Times New Roman"/>
                <w:sz w:val="24"/>
                <w:szCs w:val="24"/>
                <w:shd w:val="clear" w:color="auto" w:fill="FFFFFF"/>
              </w:rPr>
              <w:t xml:space="preserve"> (24мм) и доводчиком, рассчитанный на повышенную проходимость, с приложенной декларацией и паспортом изделия;</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доски подоконные ПВХ, шириной не менее 300мм;</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блоки дверные стальные площадью от 1,5 до 3м</w:t>
            </w:r>
            <w:r w:rsidRPr="00192C62">
              <w:rPr>
                <w:rStyle w:val="21"/>
                <w:rFonts w:eastAsia="Calibri"/>
                <w:shd w:val="clear" w:color="auto" w:fill="FFFFFF"/>
                <w:vertAlign w:val="superscript"/>
              </w:rPr>
              <w:t>2</w:t>
            </w:r>
            <w:r w:rsidRPr="00192C62">
              <w:rPr>
                <w:rStyle w:val="21"/>
                <w:rFonts w:eastAsia="Calibri"/>
                <w:shd w:val="clear" w:color="auto" w:fill="FFFFFF"/>
              </w:rPr>
              <w:t xml:space="preserve"> в комплекте со скобяными изделиями, окраска </w:t>
            </w:r>
            <w:proofErr w:type="gramStart"/>
            <w:r w:rsidRPr="00192C62">
              <w:rPr>
                <w:rStyle w:val="21"/>
                <w:rFonts w:eastAsia="Calibri"/>
                <w:shd w:val="clear" w:color="auto" w:fill="FFFFFF"/>
              </w:rPr>
              <w:t>грунт-эмалью</w:t>
            </w:r>
            <w:proofErr w:type="gramEnd"/>
            <w:r w:rsidRPr="00192C62">
              <w:rPr>
                <w:rStyle w:val="21"/>
                <w:rFonts w:eastAsia="Calibri"/>
                <w:shd w:val="clear" w:color="auto" w:fill="FFFFFF"/>
              </w:rPr>
              <w:t>, утеплитель-</w:t>
            </w:r>
            <w:proofErr w:type="spellStart"/>
            <w:r w:rsidRPr="00192C62">
              <w:rPr>
                <w:rStyle w:val="21"/>
                <w:rFonts w:eastAsia="Calibri"/>
                <w:shd w:val="clear" w:color="auto" w:fill="FFFFFF"/>
              </w:rPr>
              <w:t>пенополистирол</w:t>
            </w:r>
            <w:proofErr w:type="spellEnd"/>
            <w:r w:rsidRPr="00192C62">
              <w:rPr>
                <w:rStyle w:val="21"/>
                <w:rFonts w:eastAsia="Calibri"/>
                <w:shd w:val="clear" w:color="auto" w:fill="FFFFFF"/>
              </w:rPr>
              <w:t xml:space="preserve"> или минеральная вата, обшивка полотна-листовая сталь: снаружи - толщиной 2мм, внутри – толщиной 1мм;</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блоки дверные стальные площадью свыше 3м</w:t>
            </w:r>
            <w:r w:rsidRPr="00192C62">
              <w:rPr>
                <w:rStyle w:val="21"/>
                <w:rFonts w:eastAsia="Calibri"/>
                <w:shd w:val="clear" w:color="auto" w:fill="FFFFFF"/>
                <w:vertAlign w:val="superscript"/>
              </w:rPr>
              <w:t>2</w:t>
            </w:r>
            <w:r w:rsidRPr="00192C62">
              <w:rPr>
                <w:rStyle w:val="21"/>
                <w:rFonts w:eastAsia="Calibri"/>
                <w:shd w:val="clear" w:color="auto" w:fill="FFFFFF"/>
              </w:rPr>
              <w:t xml:space="preserve"> в комплекте со скобяными изделиями, окраска </w:t>
            </w:r>
            <w:proofErr w:type="gramStart"/>
            <w:r w:rsidRPr="00192C62">
              <w:rPr>
                <w:rStyle w:val="21"/>
                <w:rFonts w:eastAsia="Calibri"/>
                <w:shd w:val="clear" w:color="auto" w:fill="FFFFFF"/>
              </w:rPr>
              <w:t>грунт-эмалью</w:t>
            </w:r>
            <w:proofErr w:type="gramEnd"/>
            <w:r w:rsidRPr="00192C62">
              <w:rPr>
                <w:rStyle w:val="21"/>
                <w:rFonts w:eastAsia="Calibri"/>
                <w:shd w:val="clear" w:color="auto" w:fill="FFFFFF"/>
              </w:rPr>
              <w:t>, утеплитель-</w:t>
            </w:r>
            <w:proofErr w:type="spellStart"/>
            <w:r w:rsidRPr="00192C62">
              <w:rPr>
                <w:rStyle w:val="21"/>
                <w:rFonts w:eastAsia="Calibri"/>
                <w:shd w:val="clear" w:color="auto" w:fill="FFFFFF"/>
              </w:rPr>
              <w:t>пенополистирол</w:t>
            </w:r>
            <w:proofErr w:type="spellEnd"/>
            <w:r w:rsidRPr="00192C62">
              <w:rPr>
                <w:rStyle w:val="21"/>
                <w:rFonts w:eastAsia="Calibri"/>
                <w:shd w:val="clear" w:color="auto" w:fill="FFFFFF"/>
              </w:rPr>
              <w:t xml:space="preserve"> или минеральная вата, обшивка полотна-листовая сталь: снаружи - толщиной 2мм, внутри – толщиной 1мм;</w:t>
            </w:r>
          </w:p>
          <w:p w:rsidR="00192C62" w:rsidRPr="00192C62" w:rsidRDefault="00192C62" w:rsidP="00192C62">
            <w:pPr>
              <w:spacing w:after="0" w:line="240" w:lineRule="auto"/>
              <w:ind w:right="0"/>
              <w:rPr>
                <w:szCs w:val="24"/>
                <w:shd w:val="clear" w:color="auto" w:fill="FFFF00"/>
              </w:rPr>
            </w:pPr>
            <w:r w:rsidRPr="00192C62">
              <w:rPr>
                <w:rStyle w:val="21"/>
                <w:rFonts w:eastAsia="Calibri"/>
                <w:shd w:val="clear" w:color="auto" w:fill="FFFFFF"/>
              </w:rPr>
              <w:t xml:space="preserve"> - доводчик дверной гидравлический </w:t>
            </w:r>
            <w:r w:rsidRPr="00192C62">
              <w:rPr>
                <w:rStyle w:val="21"/>
                <w:rFonts w:eastAsia="Calibri"/>
                <w:shd w:val="clear" w:color="auto" w:fill="FFFFFF"/>
                <w:lang w:val="en-US"/>
              </w:rPr>
              <w:t>TS</w:t>
            </w:r>
            <w:r w:rsidRPr="00192C62">
              <w:rPr>
                <w:rStyle w:val="21"/>
                <w:rFonts w:eastAsia="Calibri"/>
                <w:shd w:val="clear" w:color="auto" w:fill="FFFFFF"/>
              </w:rPr>
              <w:t>-68 с зубчатым приводом (нагрузка до 90кг) либо аналог;</w:t>
            </w:r>
          </w:p>
          <w:p w:rsidR="00192C62" w:rsidRPr="00192C62" w:rsidRDefault="00192C62" w:rsidP="00192C62">
            <w:pPr>
              <w:spacing w:after="0" w:line="240" w:lineRule="auto"/>
              <w:ind w:right="0"/>
              <w:rPr>
                <w:szCs w:val="24"/>
                <w:shd w:val="clear" w:color="auto" w:fill="FFFF00"/>
              </w:rPr>
            </w:pPr>
            <w:r w:rsidRPr="00192C62">
              <w:rPr>
                <w:rStyle w:val="21"/>
                <w:rFonts w:eastAsia="Calibri"/>
                <w:shd w:val="clear" w:color="auto" w:fill="FFFFFF"/>
              </w:rPr>
              <w:t xml:space="preserve"> - профиль угловой перфорированный оцинкованный </w:t>
            </w:r>
            <w:r w:rsidRPr="00192C62">
              <w:rPr>
                <w:rStyle w:val="21"/>
                <w:rFonts w:eastAsia="Calibri"/>
                <w:shd w:val="clear" w:color="auto" w:fill="FFFFFF"/>
                <w:lang w:val="en-US"/>
              </w:rPr>
              <w:t>PL</w:t>
            </w:r>
            <w:r w:rsidRPr="00192C62">
              <w:rPr>
                <w:rStyle w:val="21"/>
                <w:rFonts w:eastAsia="Calibri"/>
                <w:shd w:val="clear" w:color="auto" w:fill="FFFFFF"/>
              </w:rPr>
              <w:t>25*25</w:t>
            </w:r>
          </w:p>
          <w:p w:rsidR="00192C62" w:rsidRPr="00192C62" w:rsidRDefault="00192C62" w:rsidP="00192C62">
            <w:pPr>
              <w:pStyle w:val="a9"/>
              <w:jc w:val="both"/>
              <w:rPr>
                <w:rFonts w:ascii="Times New Roman" w:hAnsi="Times New Roman" w:cs="Times New Roman"/>
                <w:sz w:val="24"/>
                <w:szCs w:val="24"/>
                <w:shd w:val="clear" w:color="auto" w:fill="FFFFFF"/>
              </w:rPr>
            </w:pPr>
            <w:r w:rsidRPr="00192C62">
              <w:rPr>
                <w:rFonts w:ascii="Times New Roman" w:hAnsi="Times New Roman" w:cs="Times New Roman"/>
                <w:sz w:val="24"/>
                <w:szCs w:val="24"/>
                <w:shd w:val="clear" w:color="auto" w:fill="FFFFFF"/>
              </w:rPr>
              <w:t xml:space="preserve"> - щебень из гравия фракцией 5-20 для строительных работ марки не менее</w:t>
            </w:r>
            <w:proofErr w:type="gramStart"/>
            <w:r w:rsidRPr="00192C62">
              <w:rPr>
                <w:rFonts w:ascii="Times New Roman" w:hAnsi="Times New Roman" w:cs="Times New Roman"/>
                <w:sz w:val="24"/>
                <w:szCs w:val="24"/>
                <w:shd w:val="clear" w:color="auto" w:fill="FFFFFF"/>
              </w:rPr>
              <w:t xml:space="preserve"> Д</w:t>
            </w:r>
            <w:proofErr w:type="gramEnd"/>
            <w:r w:rsidRPr="00192C62">
              <w:rPr>
                <w:rFonts w:ascii="Times New Roman" w:hAnsi="Times New Roman" w:cs="Times New Roman"/>
                <w:sz w:val="24"/>
                <w:szCs w:val="24"/>
                <w:shd w:val="clear" w:color="auto" w:fill="FFFFFF"/>
              </w:rPr>
              <w:t>р.8;</w:t>
            </w:r>
          </w:p>
          <w:p w:rsidR="00192C62" w:rsidRPr="00192C62" w:rsidRDefault="00192C62" w:rsidP="00192C62">
            <w:pPr>
              <w:pStyle w:val="a9"/>
              <w:jc w:val="both"/>
              <w:rPr>
                <w:rFonts w:ascii="Times New Roman" w:hAnsi="Times New Roman" w:cs="Times New Roman"/>
                <w:sz w:val="24"/>
                <w:szCs w:val="24"/>
                <w:shd w:val="clear" w:color="auto" w:fill="FFFF00"/>
              </w:rPr>
            </w:pPr>
            <w:r w:rsidRPr="00192C62">
              <w:rPr>
                <w:rFonts w:ascii="Times New Roman" w:hAnsi="Times New Roman" w:cs="Times New Roman"/>
                <w:sz w:val="24"/>
                <w:szCs w:val="24"/>
                <w:shd w:val="clear" w:color="auto" w:fill="FFFFFF"/>
              </w:rPr>
              <w:t xml:space="preserve"> - песок для строительных работ;</w:t>
            </w:r>
          </w:p>
          <w:p w:rsidR="00192C62" w:rsidRPr="00192C62" w:rsidRDefault="00192C62" w:rsidP="00192C62">
            <w:pPr>
              <w:pStyle w:val="a9"/>
              <w:jc w:val="both"/>
              <w:rPr>
                <w:rFonts w:ascii="Times New Roman" w:hAnsi="Times New Roman" w:cs="Times New Roman"/>
                <w:color w:val="000000"/>
                <w:sz w:val="24"/>
                <w:szCs w:val="24"/>
              </w:rPr>
            </w:pPr>
            <w:r w:rsidRPr="00192C62">
              <w:rPr>
                <w:rFonts w:ascii="Times New Roman" w:hAnsi="Times New Roman" w:cs="Times New Roman"/>
                <w:color w:val="000000"/>
                <w:sz w:val="24"/>
                <w:szCs w:val="24"/>
                <w:shd w:val="clear" w:color="auto" w:fill="FFFFFF"/>
              </w:rPr>
              <w:t xml:space="preserve"> - бетон тяжелый (М150);</w:t>
            </w:r>
          </w:p>
          <w:p w:rsidR="00192C62" w:rsidRPr="00192C62" w:rsidRDefault="00192C62" w:rsidP="00192C62">
            <w:pPr>
              <w:pStyle w:val="a9"/>
              <w:jc w:val="both"/>
              <w:rPr>
                <w:rFonts w:ascii="Times New Roman" w:hAnsi="Times New Roman" w:cs="Times New Roman"/>
                <w:color w:val="000000"/>
                <w:sz w:val="24"/>
                <w:szCs w:val="24"/>
              </w:rPr>
            </w:pPr>
            <w:r w:rsidRPr="00192C62">
              <w:rPr>
                <w:rFonts w:ascii="Times New Roman" w:hAnsi="Times New Roman" w:cs="Times New Roman"/>
                <w:color w:val="000000"/>
                <w:sz w:val="24"/>
                <w:szCs w:val="24"/>
                <w:shd w:val="clear" w:color="auto" w:fill="FFFFFF"/>
              </w:rPr>
              <w:t xml:space="preserve"> - </w:t>
            </w:r>
            <w:proofErr w:type="spellStart"/>
            <w:r w:rsidRPr="00192C62">
              <w:rPr>
                <w:rFonts w:ascii="Times New Roman" w:hAnsi="Times New Roman" w:cs="Times New Roman"/>
                <w:color w:val="000000"/>
                <w:sz w:val="24"/>
                <w:szCs w:val="24"/>
                <w:shd w:val="clear" w:color="auto" w:fill="FFFFFF"/>
              </w:rPr>
              <w:t>керамогранит</w:t>
            </w:r>
            <w:proofErr w:type="spellEnd"/>
            <w:r w:rsidRPr="00192C62">
              <w:rPr>
                <w:rFonts w:ascii="Times New Roman" w:hAnsi="Times New Roman" w:cs="Times New Roman"/>
                <w:color w:val="000000"/>
                <w:sz w:val="24"/>
                <w:szCs w:val="24"/>
                <w:shd w:val="clear" w:color="auto" w:fill="FFFFFF"/>
              </w:rPr>
              <w:t xml:space="preserve"> </w:t>
            </w:r>
            <w:proofErr w:type="gramStart"/>
            <w:r w:rsidRPr="00192C62">
              <w:rPr>
                <w:rFonts w:ascii="Times New Roman" w:hAnsi="Times New Roman" w:cs="Times New Roman"/>
                <w:color w:val="000000"/>
                <w:sz w:val="24"/>
                <w:szCs w:val="24"/>
                <w:shd w:val="clear" w:color="auto" w:fill="FFFFFF"/>
              </w:rPr>
              <w:t>противоскользящий</w:t>
            </w:r>
            <w:proofErr w:type="gramEnd"/>
            <w:r w:rsidRPr="00192C62">
              <w:rPr>
                <w:rFonts w:ascii="Times New Roman" w:hAnsi="Times New Roman" w:cs="Times New Roman"/>
                <w:color w:val="000000"/>
                <w:sz w:val="24"/>
                <w:szCs w:val="24"/>
                <w:shd w:val="clear" w:color="auto" w:fill="FFFFFF"/>
              </w:rPr>
              <w:t>, морозостойкий (для наружных работ);</w:t>
            </w:r>
          </w:p>
          <w:p w:rsidR="00192C62" w:rsidRPr="00192C62" w:rsidRDefault="00192C62" w:rsidP="00192C62">
            <w:pPr>
              <w:pStyle w:val="a9"/>
              <w:jc w:val="both"/>
              <w:rPr>
                <w:rFonts w:ascii="Times New Roman" w:hAnsi="Times New Roman" w:cs="Times New Roman"/>
                <w:sz w:val="24"/>
                <w:szCs w:val="24"/>
                <w:shd w:val="clear" w:color="auto" w:fill="FFFFFF"/>
              </w:rPr>
            </w:pPr>
            <w:r w:rsidRPr="00192C62">
              <w:rPr>
                <w:rFonts w:ascii="Times New Roman" w:hAnsi="Times New Roman" w:cs="Times New Roman"/>
                <w:color w:val="000000"/>
                <w:sz w:val="24"/>
                <w:szCs w:val="24"/>
                <w:shd w:val="clear" w:color="auto" w:fill="FFFFFF"/>
              </w:rPr>
              <w:t xml:space="preserve"> -листы гипсокартонные влагостойкие, толщиной не менее 12,5мм; </w:t>
            </w:r>
          </w:p>
          <w:p w:rsidR="00192C62" w:rsidRPr="00192C62" w:rsidRDefault="00192C62" w:rsidP="00192C62">
            <w:pPr>
              <w:pStyle w:val="a9"/>
              <w:jc w:val="both"/>
              <w:rPr>
                <w:rFonts w:ascii="Times New Roman" w:hAnsi="Times New Roman" w:cs="Times New Roman"/>
                <w:color w:val="000000"/>
                <w:sz w:val="24"/>
                <w:szCs w:val="24"/>
                <w:shd w:val="clear" w:color="auto" w:fill="FFFFFF"/>
              </w:rPr>
            </w:pPr>
            <w:r w:rsidRPr="00192C62">
              <w:rPr>
                <w:rFonts w:ascii="Times New Roman" w:hAnsi="Times New Roman" w:cs="Times New Roman"/>
                <w:color w:val="000000"/>
                <w:sz w:val="24"/>
                <w:szCs w:val="24"/>
                <w:shd w:val="clear" w:color="auto" w:fill="FFFFFF"/>
              </w:rPr>
              <w:t xml:space="preserve"> - горячекатаная арматурная сталь периодического профиля класса </w:t>
            </w:r>
            <w:proofErr w:type="gramStart"/>
            <w:r w:rsidRPr="00192C62">
              <w:rPr>
                <w:rFonts w:ascii="Times New Roman" w:hAnsi="Times New Roman" w:cs="Times New Roman"/>
                <w:color w:val="000000"/>
                <w:sz w:val="24"/>
                <w:szCs w:val="24"/>
                <w:shd w:val="clear" w:color="auto" w:fill="FFFFFF"/>
              </w:rPr>
              <w:t>А</w:t>
            </w:r>
            <w:proofErr w:type="gramEnd"/>
            <w:r w:rsidRPr="00192C62">
              <w:rPr>
                <w:rFonts w:ascii="Times New Roman" w:hAnsi="Times New Roman" w:cs="Times New Roman"/>
                <w:color w:val="000000"/>
                <w:sz w:val="24"/>
                <w:szCs w:val="24"/>
                <w:shd w:val="clear" w:color="auto" w:fill="FFFFFF"/>
              </w:rPr>
              <w:t>-</w:t>
            </w:r>
            <w:r w:rsidRPr="00192C62">
              <w:rPr>
                <w:rFonts w:ascii="Times New Roman" w:hAnsi="Times New Roman" w:cs="Times New Roman"/>
                <w:color w:val="000000"/>
                <w:sz w:val="24"/>
                <w:szCs w:val="24"/>
                <w:shd w:val="clear" w:color="auto" w:fill="FFFFFF"/>
                <w:lang w:val="en-US"/>
              </w:rPr>
              <w:t>III</w:t>
            </w:r>
            <w:r w:rsidRPr="00192C62">
              <w:rPr>
                <w:rFonts w:ascii="Times New Roman" w:hAnsi="Times New Roman" w:cs="Times New Roman"/>
                <w:color w:val="000000"/>
                <w:sz w:val="24"/>
                <w:szCs w:val="24"/>
                <w:shd w:val="clear" w:color="auto" w:fill="FFFFFF"/>
              </w:rPr>
              <w:t>, диаметром 16-18мм;</w:t>
            </w:r>
          </w:p>
          <w:p w:rsidR="00192C62" w:rsidRPr="00192C62" w:rsidRDefault="00192C62" w:rsidP="00192C62">
            <w:pPr>
              <w:pStyle w:val="a9"/>
              <w:jc w:val="both"/>
              <w:rPr>
                <w:rFonts w:ascii="Times New Roman" w:hAnsi="Times New Roman" w:cs="Times New Roman"/>
                <w:color w:val="000000"/>
                <w:sz w:val="24"/>
                <w:szCs w:val="24"/>
                <w:shd w:val="clear" w:color="auto" w:fill="FFFFFF"/>
              </w:rPr>
            </w:pPr>
            <w:r w:rsidRPr="00192C62">
              <w:rPr>
                <w:rFonts w:ascii="Times New Roman" w:hAnsi="Times New Roman" w:cs="Times New Roman"/>
                <w:color w:val="000000"/>
                <w:sz w:val="24"/>
                <w:szCs w:val="24"/>
                <w:shd w:val="clear" w:color="auto" w:fill="FFFFFF"/>
              </w:rPr>
              <w:lastRenderedPageBreak/>
              <w:t xml:space="preserve"> - перемычка брусковая 9ПБ13-37-п/бетон В15;</w:t>
            </w:r>
          </w:p>
          <w:p w:rsidR="00192C62" w:rsidRPr="00192C62" w:rsidRDefault="00192C62" w:rsidP="00192C62">
            <w:pPr>
              <w:pStyle w:val="a9"/>
              <w:jc w:val="both"/>
              <w:rPr>
                <w:rFonts w:ascii="Times New Roman" w:hAnsi="Times New Roman" w:cs="Times New Roman"/>
                <w:color w:val="000000"/>
                <w:sz w:val="24"/>
                <w:szCs w:val="24"/>
                <w:shd w:val="clear" w:color="auto" w:fill="FFFFFF"/>
              </w:rPr>
            </w:pPr>
            <w:r w:rsidRPr="00192C62">
              <w:rPr>
                <w:rFonts w:ascii="Times New Roman" w:hAnsi="Times New Roman" w:cs="Times New Roman"/>
                <w:color w:val="000000"/>
                <w:sz w:val="24"/>
                <w:szCs w:val="24"/>
                <w:shd w:val="clear" w:color="auto" w:fill="FFFFFF"/>
              </w:rPr>
              <w:t xml:space="preserve"> - стоечно-ригельная система </w:t>
            </w:r>
            <w:r w:rsidRPr="00192C62">
              <w:rPr>
                <w:rFonts w:ascii="Times New Roman" w:hAnsi="Times New Roman" w:cs="Times New Roman"/>
                <w:color w:val="000000"/>
                <w:sz w:val="24"/>
                <w:szCs w:val="24"/>
                <w:shd w:val="clear" w:color="auto" w:fill="FFFFFF"/>
                <w:lang w:val="en-US"/>
              </w:rPr>
              <w:t>KRF</w:t>
            </w:r>
            <w:r w:rsidRPr="00192C62">
              <w:rPr>
                <w:rFonts w:ascii="Times New Roman" w:hAnsi="Times New Roman" w:cs="Times New Roman"/>
                <w:color w:val="000000"/>
                <w:sz w:val="24"/>
                <w:szCs w:val="24"/>
                <w:shd w:val="clear" w:color="auto" w:fill="FFFFFF"/>
              </w:rPr>
              <w:t>-50 (</w:t>
            </w:r>
            <w:r w:rsidRPr="00192C62">
              <w:rPr>
                <w:rFonts w:ascii="Times New Roman" w:hAnsi="Times New Roman" w:cs="Times New Roman"/>
                <w:color w:val="000000"/>
                <w:sz w:val="24"/>
                <w:szCs w:val="24"/>
                <w:shd w:val="clear" w:color="auto" w:fill="FFFFFF"/>
                <w:lang w:val="en-US"/>
              </w:rPr>
              <w:t>KRAUSS</w:t>
            </w:r>
            <w:r w:rsidRPr="00192C62">
              <w:rPr>
                <w:rFonts w:ascii="Times New Roman" w:hAnsi="Times New Roman" w:cs="Times New Roman"/>
                <w:color w:val="000000"/>
                <w:sz w:val="24"/>
                <w:szCs w:val="24"/>
                <w:shd w:val="clear" w:color="auto" w:fill="FFFFFF"/>
              </w:rPr>
              <w:t xml:space="preserve">) совмещенная с раздвижной конструкцией профилей </w:t>
            </w:r>
            <w:r w:rsidRPr="00192C62">
              <w:rPr>
                <w:rFonts w:ascii="Times New Roman" w:hAnsi="Times New Roman" w:cs="Times New Roman"/>
                <w:color w:val="000000"/>
                <w:sz w:val="24"/>
                <w:szCs w:val="24"/>
                <w:shd w:val="clear" w:color="auto" w:fill="FFFFFF"/>
                <w:lang w:val="en-US"/>
              </w:rPr>
              <w:t>KRAUSS</w:t>
            </w:r>
            <w:r w:rsidRPr="00192C62">
              <w:rPr>
                <w:rFonts w:ascii="Times New Roman" w:hAnsi="Times New Roman" w:cs="Times New Roman"/>
                <w:color w:val="000000"/>
                <w:sz w:val="24"/>
                <w:szCs w:val="24"/>
                <w:shd w:val="clear" w:color="auto" w:fill="FFFFFF"/>
              </w:rPr>
              <w:t xml:space="preserve"> серии С640 либо аналог;</w:t>
            </w:r>
          </w:p>
          <w:p w:rsidR="00192C62" w:rsidRPr="00192C62" w:rsidRDefault="00192C62" w:rsidP="00192C62">
            <w:pPr>
              <w:pStyle w:val="a9"/>
              <w:jc w:val="both"/>
              <w:rPr>
                <w:rFonts w:ascii="Times New Roman" w:hAnsi="Times New Roman" w:cs="Times New Roman"/>
                <w:color w:val="000000"/>
                <w:sz w:val="24"/>
                <w:szCs w:val="24"/>
                <w:shd w:val="clear" w:color="auto" w:fill="FFFFFF"/>
              </w:rPr>
            </w:pPr>
            <w:r w:rsidRPr="00192C62">
              <w:rPr>
                <w:rFonts w:ascii="Times New Roman" w:hAnsi="Times New Roman" w:cs="Times New Roman"/>
                <w:color w:val="000000"/>
                <w:sz w:val="24"/>
                <w:szCs w:val="24"/>
                <w:shd w:val="clear" w:color="auto" w:fill="FFFFFF"/>
              </w:rPr>
              <w:t xml:space="preserve"> - закаленное стекло толщиной 6мм;</w:t>
            </w:r>
          </w:p>
          <w:p w:rsidR="00192C62" w:rsidRPr="00192C62" w:rsidRDefault="00192C62" w:rsidP="00192C62">
            <w:pPr>
              <w:widowControl w:val="0"/>
              <w:spacing w:after="0" w:line="240" w:lineRule="auto"/>
              <w:ind w:right="0" w:hanging="5"/>
              <w:rPr>
                <w:szCs w:val="24"/>
              </w:rPr>
            </w:pPr>
            <w:r w:rsidRPr="00192C62">
              <w:rPr>
                <w:szCs w:val="24"/>
                <w:shd w:val="clear" w:color="auto" w:fill="FFFFFF"/>
              </w:rPr>
              <w:t xml:space="preserve">Для отделки фасада здания должны применяться материалы, имеющие сертификат соответствия санитарным, противопожарным нормам, стандартам и </w:t>
            </w:r>
            <w:proofErr w:type="gramStart"/>
            <w:r w:rsidRPr="00192C62">
              <w:rPr>
                <w:szCs w:val="24"/>
                <w:shd w:val="clear" w:color="auto" w:fill="FFFFFF"/>
              </w:rPr>
              <w:t>техническими</w:t>
            </w:r>
            <w:proofErr w:type="gramEnd"/>
            <w:r w:rsidRPr="00192C62">
              <w:rPr>
                <w:szCs w:val="24"/>
                <w:shd w:val="clear" w:color="auto" w:fill="FFFFFF"/>
              </w:rPr>
              <w:t xml:space="preserve"> условиям, действующим на территории Российской Федерации.</w:t>
            </w:r>
          </w:p>
          <w:p w:rsidR="00192C62" w:rsidRPr="00192C62" w:rsidRDefault="00192C62" w:rsidP="00192C62">
            <w:pPr>
              <w:widowControl w:val="0"/>
              <w:spacing w:after="0" w:line="240" w:lineRule="auto"/>
              <w:ind w:right="0"/>
              <w:rPr>
                <w:szCs w:val="24"/>
              </w:rPr>
            </w:pPr>
            <w:r w:rsidRPr="00192C62">
              <w:rPr>
                <w:szCs w:val="24"/>
                <w:shd w:val="clear" w:color="auto" w:fill="FFFFFF"/>
              </w:rPr>
              <w:t>При наличии сетей ПАО «Ростелеком», Заказчик предоставляет Технические Условия на обеспечение сохранности и переустройство сооружений сетей в многоквартирных домах. Генподрядчик обязуется своими силами решить вопросы с представителями коммуникационной организации, согласование переноса сетей (демонтаж/монтаж), в том числе вызов на объект, замеры, проведение мероприятий по сдаче и приемке выполненных работ, и прочее.</w:t>
            </w:r>
          </w:p>
          <w:p w:rsidR="00192C62" w:rsidRPr="00192C62" w:rsidRDefault="00192C62" w:rsidP="00192C62">
            <w:pPr>
              <w:widowControl w:val="0"/>
              <w:spacing w:after="0" w:line="240" w:lineRule="auto"/>
              <w:ind w:right="0" w:hanging="5"/>
              <w:rPr>
                <w:szCs w:val="24"/>
              </w:rPr>
            </w:pPr>
            <w:r w:rsidRPr="00192C62">
              <w:rPr>
                <w:szCs w:val="24"/>
                <w:shd w:val="clear" w:color="auto" w:fill="FFFFFF"/>
              </w:rPr>
              <w:t>Генподрядчик обязан до начала производства работ представить образцы применяемых материалов для согласования с Заказчиком.</w:t>
            </w:r>
          </w:p>
          <w:p w:rsidR="00192C62" w:rsidRPr="00192C62" w:rsidRDefault="00192C62" w:rsidP="00192C62">
            <w:pPr>
              <w:widowControl w:val="0"/>
              <w:spacing w:after="0" w:line="240" w:lineRule="auto"/>
              <w:ind w:right="0"/>
              <w:rPr>
                <w:szCs w:val="24"/>
              </w:rPr>
            </w:pPr>
            <w:r w:rsidRPr="00192C62">
              <w:rPr>
                <w:szCs w:val="24"/>
                <w:shd w:val="clear" w:color="auto" w:fill="FFFFFF"/>
              </w:rPr>
              <w:t xml:space="preserve">Генподрядчик должен до начала выполнения ремонтных работ принять объект по акту с осмотром, проверкой объемов, перечнем видов работ и </w:t>
            </w:r>
            <w:proofErr w:type="spellStart"/>
            <w:r w:rsidRPr="00192C62">
              <w:rPr>
                <w:szCs w:val="24"/>
                <w:shd w:val="clear" w:color="auto" w:fill="FFFFFF"/>
              </w:rPr>
              <w:t>фотофиксацией</w:t>
            </w:r>
            <w:proofErr w:type="spellEnd"/>
            <w:r w:rsidRPr="00192C62">
              <w:rPr>
                <w:szCs w:val="24"/>
                <w:shd w:val="clear" w:color="auto" w:fill="FFFFFF"/>
              </w:rPr>
              <w:t xml:space="preserve"> состояния мест общего пользования, придомовой территории. </w:t>
            </w:r>
          </w:p>
          <w:p w:rsidR="00192C62" w:rsidRPr="00192C62" w:rsidRDefault="00192C62" w:rsidP="00192C62">
            <w:pPr>
              <w:widowControl w:val="0"/>
              <w:spacing w:after="0" w:line="240" w:lineRule="auto"/>
              <w:ind w:right="0"/>
              <w:rPr>
                <w:szCs w:val="24"/>
              </w:rPr>
            </w:pPr>
            <w:r w:rsidRPr="00192C62">
              <w:rPr>
                <w:szCs w:val="24"/>
                <w:shd w:val="clear" w:color="auto" w:fill="FFFFFF"/>
              </w:rPr>
              <w:t xml:space="preserve">В случае нанесения материального ущерба при производстве ремонтных работ Заказчик и Генподрядчик обязан в 3-х </w:t>
            </w:r>
            <w:proofErr w:type="spellStart"/>
            <w:r w:rsidRPr="00192C62">
              <w:rPr>
                <w:szCs w:val="24"/>
                <w:shd w:val="clear" w:color="auto" w:fill="FFFFFF"/>
              </w:rPr>
              <w:t>дневный</w:t>
            </w:r>
            <w:proofErr w:type="spellEnd"/>
            <w:r w:rsidRPr="00192C62">
              <w:rPr>
                <w:szCs w:val="24"/>
                <w:shd w:val="clear" w:color="auto" w:fill="FFFFFF"/>
              </w:rPr>
              <w:t xml:space="preserve"> срок составить акт осмотра и принять решение о возмещении ущерба.</w:t>
            </w:r>
          </w:p>
          <w:p w:rsidR="00192C62" w:rsidRPr="00192C62" w:rsidRDefault="00192C62" w:rsidP="00192C62">
            <w:pPr>
              <w:widowControl w:val="0"/>
              <w:spacing w:after="0" w:line="240" w:lineRule="auto"/>
              <w:ind w:right="0"/>
              <w:rPr>
                <w:szCs w:val="24"/>
                <w:shd w:val="clear" w:color="auto" w:fill="FFFFFF"/>
              </w:rPr>
            </w:pPr>
            <w:r w:rsidRPr="00192C62">
              <w:rPr>
                <w:szCs w:val="24"/>
                <w:shd w:val="clear" w:color="auto" w:fill="FFFFFF"/>
              </w:rPr>
              <w:t>Генподрядчик, строительный контроль и другой контролирующий орган не имеет права менять в ходе ремонта ранее согласованную технологию и строительный материал (качественные характеристики) без согласования с Заказчиком.</w:t>
            </w:r>
          </w:p>
        </w:tc>
      </w:tr>
      <w:tr w:rsidR="00192C62" w:rsidTr="00192C62">
        <w:tc>
          <w:tcPr>
            <w:tcW w:w="894"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lastRenderedPageBreak/>
              <w:t>7</w:t>
            </w:r>
          </w:p>
        </w:tc>
        <w:tc>
          <w:tcPr>
            <w:tcW w:w="2268"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Style w:val="21"/>
                <w:rFonts w:eastAsia="Calibri"/>
                <w:shd w:val="clear" w:color="auto" w:fill="FFFFFF"/>
              </w:rPr>
              <w:t>Порядок выполнения работ</w:t>
            </w:r>
          </w:p>
        </w:tc>
        <w:tc>
          <w:tcPr>
            <w:tcW w:w="7044" w:type="dxa"/>
            <w:shd w:val="clear" w:color="auto" w:fill="auto"/>
            <w:tcMar>
              <w:left w:w="-5" w:type="dxa"/>
            </w:tcMar>
          </w:tcPr>
          <w:p w:rsidR="00192C62" w:rsidRPr="00192C62" w:rsidRDefault="00192C62" w:rsidP="00192C62">
            <w:pPr>
              <w:pStyle w:val="a9"/>
              <w:jc w:val="both"/>
              <w:rPr>
                <w:rStyle w:val="21"/>
                <w:rFonts w:eastAsia="Calibri"/>
                <w:shd w:val="clear" w:color="auto" w:fill="FFFFFF"/>
              </w:rPr>
            </w:pPr>
            <w:r w:rsidRPr="00192C62">
              <w:rPr>
                <w:rStyle w:val="21"/>
                <w:rFonts w:eastAsia="Calibri"/>
                <w:shd w:val="clear" w:color="auto" w:fill="FFFFFF"/>
              </w:rPr>
              <w:t>До начала работ Заказчик:</w:t>
            </w:r>
          </w:p>
          <w:p w:rsidR="00192C62" w:rsidRPr="00192C62" w:rsidRDefault="00192C62" w:rsidP="00192C62">
            <w:pPr>
              <w:pStyle w:val="a9"/>
              <w:jc w:val="both"/>
              <w:rPr>
                <w:rStyle w:val="21"/>
                <w:rFonts w:eastAsia="Calibri"/>
                <w:shd w:val="clear" w:color="auto" w:fill="FFFFFF"/>
              </w:rPr>
            </w:pPr>
            <w:r w:rsidRPr="00192C62">
              <w:rPr>
                <w:rStyle w:val="21"/>
                <w:rFonts w:eastAsia="Calibri"/>
                <w:shd w:val="clear" w:color="auto" w:fill="FFFFFF"/>
              </w:rPr>
              <w:t xml:space="preserve"> - предоставляет проектно-сметную документацию в полном объеме на дату заключения договора. Технические показатели – при наличии;</w:t>
            </w:r>
          </w:p>
          <w:p w:rsidR="00192C62" w:rsidRPr="00192C62" w:rsidRDefault="00192C62" w:rsidP="00192C62">
            <w:pPr>
              <w:pStyle w:val="a9"/>
              <w:jc w:val="both"/>
              <w:rPr>
                <w:rStyle w:val="21"/>
                <w:rFonts w:eastAsia="Calibri"/>
              </w:rPr>
            </w:pPr>
            <w:r w:rsidRPr="00192C62">
              <w:rPr>
                <w:rStyle w:val="21"/>
                <w:rFonts w:eastAsia="Calibri"/>
                <w:shd w:val="clear" w:color="auto" w:fill="FFFFFF"/>
              </w:rPr>
              <w:t>До начала работ Генподрядчик:</w:t>
            </w:r>
          </w:p>
          <w:p w:rsidR="00192C62" w:rsidRPr="00192C62" w:rsidRDefault="00192C62" w:rsidP="00192C62">
            <w:pPr>
              <w:pStyle w:val="a9"/>
              <w:jc w:val="both"/>
              <w:rPr>
                <w:rStyle w:val="21"/>
                <w:rFonts w:eastAsia="Calibri"/>
              </w:rPr>
            </w:pPr>
            <w:r w:rsidRPr="00192C62">
              <w:rPr>
                <w:rStyle w:val="21"/>
                <w:rFonts w:eastAsia="Calibri"/>
                <w:shd w:val="clear" w:color="auto" w:fill="FFFFFF"/>
              </w:rPr>
              <w:t xml:space="preserve"> - разрабатывает и предоставляет на согласование технологическую карту с выделением этапов, захваток и очередности ремонта, в технологической карте предусмотреть мероприятия по исключению какого-либо ущерба общедомовому имуществу и имуществу третьих лиц (график выполнения работ); </w:t>
            </w:r>
          </w:p>
          <w:p w:rsidR="00192C62" w:rsidRPr="00192C62" w:rsidRDefault="00192C62" w:rsidP="00192C62">
            <w:pPr>
              <w:pStyle w:val="a9"/>
              <w:jc w:val="both"/>
              <w:rPr>
                <w:rStyle w:val="21"/>
                <w:rFonts w:eastAsia="Calibri"/>
              </w:rPr>
            </w:pPr>
            <w:r w:rsidRPr="00192C62">
              <w:rPr>
                <w:rStyle w:val="21"/>
                <w:rFonts w:eastAsia="Calibri"/>
                <w:shd w:val="clear" w:color="auto" w:fill="FFFFFF"/>
              </w:rPr>
              <w:t xml:space="preserve"> - должен учесть обеспечение безопасного доступа собственников жилых помещений в жилой дом;</w:t>
            </w:r>
          </w:p>
          <w:p w:rsidR="00192C62" w:rsidRPr="00192C62" w:rsidRDefault="00192C62" w:rsidP="00192C62">
            <w:pPr>
              <w:pStyle w:val="a9"/>
              <w:jc w:val="both"/>
              <w:rPr>
                <w:rStyle w:val="21"/>
                <w:rFonts w:eastAsia="Calibri"/>
              </w:rPr>
            </w:pPr>
            <w:r w:rsidRPr="00192C62">
              <w:rPr>
                <w:rStyle w:val="21"/>
                <w:rFonts w:eastAsia="Calibri"/>
                <w:shd w:val="clear" w:color="auto" w:fill="FFFFFF"/>
              </w:rPr>
              <w:t xml:space="preserve"> - должен организовать точку подключения </w:t>
            </w:r>
            <w:proofErr w:type="spellStart"/>
            <w:r w:rsidRPr="00192C62">
              <w:rPr>
                <w:rStyle w:val="21"/>
                <w:rFonts w:eastAsia="Calibri"/>
                <w:shd w:val="clear" w:color="auto" w:fill="FFFFFF"/>
              </w:rPr>
              <w:t>ресурсоснабжения</w:t>
            </w:r>
            <w:proofErr w:type="spellEnd"/>
            <w:r w:rsidRPr="00192C62">
              <w:rPr>
                <w:rStyle w:val="21"/>
                <w:rFonts w:eastAsia="Calibri"/>
                <w:shd w:val="clear" w:color="auto" w:fill="FFFFFF"/>
              </w:rPr>
              <w:t xml:space="preserve"> и заключить соответствующий договор с заинтересованными сторонами;</w:t>
            </w:r>
          </w:p>
          <w:p w:rsidR="00192C62" w:rsidRPr="00192C62" w:rsidRDefault="00192C62" w:rsidP="00192C62">
            <w:pPr>
              <w:pStyle w:val="a9"/>
              <w:jc w:val="both"/>
              <w:rPr>
                <w:rStyle w:val="21"/>
                <w:rFonts w:eastAsia="Calibri"/>
              </w:rPr>
            </w:pPr>
            <w:r w:rsidRPr="00192C62">
              <w:rPr>
                <w:rStyle w:val="21"/>
                <w:rFonts w:eastAsia="Calibri"/>
                <w:shd w:val="clear" w:color="auto" w:fill="FFFFFF"/>
              </w:rPr>
              <w:t xml:space="preserve"> - предоставляет приказ о назначении ответственного до начала производства работ;</w:t>
            </w:r>
          </w:p>
          <w:p w:rsidR="00192C62" w:rsidRPr="00192C62" w:rsidRDefault="00192C62" w:rsidP="00192C62">
            <w:pPr>
              <w:pStyle w:val="a9"/>
              <w:jc w:val="both"/>
              <w:rPr>
                <w:rStyle w:val="21"/>
                <w:rFonts w:eastAsia="Calibri"/>
              </w:rPr>
            </w:pPr>
            <w:r w:rsidRPr="00192C62">
              <w:rPr>
                <w:rStyle w:val="21"/>
                <w:rFonts w:eastAsia="Calibri"/>
                <w:shd w:val="clear" w:color="auto" w:fill="FFFFFF"/>
              </w:rPr>
              <w:t xml:space="preserve"> - согласовывает листы контрольных </w:t>
            </w:r>
            <w:proofErr w:type="spellStart"/>
            <w:r w:rsidRPr="00192C62">
              <w:rPr>
                <w:rStyle w:val="21"/>
                <w:rFonts w:eastAsia="Calibri"/>
                <w:shd w:val="clear" w:color="auto" w:fill="FFFFFF"/>
              </w:rPr>
              <w:t>выкрасок</w:t>
            </w:r>
            <w:proofErr w:type="spellEnd"/>
            <w:r w:rsidRPr="00192C62">
              <w:rPr>
                <w:rStyle w:val="21"/>
                <w:rFonts w:eastAsia="Calibri"/>
                <w:shd w:val="clear" w:color="auto" w:fill="FFFFFF"/>
              </w:rPr>
              <w:t xml:space="preserve"> с Заказчиком, представителем администрации муниципального образования, представителем собственников многоквартирного жилого дома. </w:t>
            </w:r>
          </w:p>
          <w:p w:rsidR="00192C62" w:rsidRPr="00192C62" w:rsidRDefault="00192C62" w:rsidP="00192C62">
            <w:pPr>
              <w:pStyle w:val="a9"/>
              <w:jc w:val="both"/>
              <w:rPr>
                <w:rFonts w:ascii="Times New Roman" w:hAnsi="Times New Roman" w:cs="Times New Roman"/>
                <w:sz w:val="24"/>
                <w:szCs w:val="24"/>
              </w:rPr>
            </w:pPr>
            <w:r w:rsidRPr="00192C62">
              <w:rPr>
                <w:rStyle w:val="21"/>
                <w:rFonts w:eastAsia="Calibri"/>
                <w:shd w:val="clear" w:color="auto" w:fill="FFFFFF"/>
              </w:rPr>
              <w:t xml:space="preserve">В соответствии с графиком выполнения работ </w:t>
            </w:r>
            <w:r w:rsidRPr="00192C62">
              <w:rPr>
                <w:rFonts w:ascii="Times New Roman" w:hAnsi="Times New Roman" w:cs="Times New Roman"/>
                <w:color w:val="000000"/>
                <w:sz w:val="24"/>
                <w:szCs w:val="24"/>
                <w:shd w:val="clear" w:color="auto" w:fill="FFFFFF"/>
              </w:rPr>
              <w:t xml:space="preserve">Генподрядчику необходимо учесть, что работы будут выполняться в условиях эксплуатируемого многоквартирного жилого дома. </w:t>
            </w:r>
            <w:proofErr w:type="gramStart"/>
            <w:r w:rsidRPr="00192C62">
              <w:rPr>
                <w:rFonts w:ascii="Times New Roman" w:hAnsi="Times New Roman" w:cs="Times New Roman"/>
                <w:color w:val="000000"/>
                <w:sz w:val="24"/>
                <w:szCs w:val="24"/>
                <w:shd w:val="clear" w:color="auto" w:fill="FFFFFF"/>
              </w:rPr>
              <w:t>Работы</w:t>
            </w:r>
            <w:proofErr w:type="gramEnd"/>
            <w:r w:rsidRPr="00192C62">
              <w:rPr>
                <w:rFonts w:ascii="Times New Roman" w:hAnsi="Times New Roman" w:cs="Times New Roman"/>
                <w:color w:val="000000"/>
                <w:sz w:val="24"/>
                <w:szCs w:val="24"/>
                <w:shd w:val="clear" w:color="auto" w:fill="FFFFFF"/>
              </w:rPr>
              <w:t xml:space="preserve"> возможно производить с 8-00 до 19-00 в будни, в субботу с 8-00 до </w:t>
            </w:r>
            <w:r w:rsidRPr="00192C62">
              <w:rPr>
                <w:rFonts w:ascii="Times New Roman" w:hAnsi="Times New Roman" w:cs="Times New Roman"/>
                <w:color w:val="000000"/>
                <w:sz w:val="24"/>
                <w:szCs w:val="24"/>
                <w:shd w:val="clear" w:color="auto" w:fill="FFFFFF"/>
              </w:rPr>
              <w:lastRenderedPageBreak/>
              <w:t xml:space="preserve">15-00, воскресенье – выходной. </w:t>
            </w:r>
          </w:p>
          <w:p w:rsidR="00192C62" w:rsidRPr="00192C62" w:rsidRDefault="00192C62" w:rsidP="00192C62">
            <w:pPr>
              <w:pStyle w:val="a9"/>
              <w:jc w:val="both"/>
              <w:rPr>
                <w:rFonts w:ascii="Times New Roman" w:hAnsi="Times New Roman" w:cs="Times New Roman"/>
                <w:sz w:val="24"/>
                <w:szCs w:val="24"/>
                <w:shd w:val="clear" w:color="auto" w:fill="FFFFFF"/>
              </w:rPr>
            </w:pPr>
            <w:r w:rsidRPr="00192C62">
              <w:rPr>
                <w:rFonts w:ascii="Times New Roman" w:hAnsi="Times New Roman" w:cs="Times New Roman"/>
                <w:color w:val="000000"/>
                <w:sz w:val="24"/>
                <w:szCs w:val="24"/>
                <w:shd w:val="clear" w:color="auto" w:fill="FFFFFF"/>
              </w:rPr>
              <w:t>В рамках исполнения Приказа №26/</w:t>
            </w:r>
            <w:proofErr w:type="spellStart"/>
            <w:proofErr w:type="gramStart"/>
            <w:r w:rsidRPr="00192C62">
              <w:rPr>
                <w:rFonts w:ascii="Times New Roman" w:hAnsi="Times New Roman" w:cs="Times New Roman"/>
                <w:color w:val="000000"/>
                <w:sz w:val="24"/>
                <w:szCs w:val="24"/>
                <w:shd w:val="clear" w:color="auto" w:fill="FFFFFF"/>
              </w:rPr>
              <w:t>пр</w:t>
            </w:r>
            <w:proofErr w:type="spellEnd"/>
            <w:proofErr w:type="gramEnd"/>
            <w:r w:rsidRPr="00192C62">
              <w:rPr>
                <w:rFonts w:ascii="Times New Roman" w:hAnsi="Times New Roman" w:cs="Times New Roman"/>
                <w:color w:val="000000"/>
                <w:sz w:val="24"/>
                <w:szCs w:val="24"/>
                <w:shd w:val="clear" w:color="auto" w:fill="FFFFFF"/>
              </w:rPr>
              <w:t xml:space="preserve"> от 18 января 2017 г. Министерства строительства и жилищно-коммунального хозяйства Российской Федерации о предоставлении и размещении фото и (или) видео-фиксации в режиме </w:t>
            </w:r>
            <w:r w:rsidRPr="00192C62">
              <w:rPr>
                <w:rFonts w:ascii="Times New Roman" w:hAnsi="Times New Roman" w:cs="Times New Roman"/>
                <w:color w:val="000000"/>
                <w:sz w:val="24"/>
                <w:szCs w:val="24"/>
                <w:shd w:val="clear" w:color="auto" w:fill="FFFFFF"/>
                <w:lang w:val="en-US"/>
              </w:rPr>
              <w:t>on</w:t>
            </w:r>
            <w:r w:rsidRPr="00192C62">
              <w:rPr>
                <w:rFonts w:ascii="Times New Roman" w:hAnsi="Times New Roman" w:cs="Times New Roman"/>
                <w:color w:val="000000"/>
                <w:sz w:val="24"/>
                <w:szCs w:val="24"/>
                <w:shd w:val="clear" w:color="auto" w:fill="FFFFFF"/>
              </w:rPr>
              <w:t>-</w:t>
            </w:r>
            <w:r w:rsidRPr="00192C62">
              <w:rPr>
                <w:rFonts w:ascii="Times New Roman" w:hAnsi="Times New Roman" w:cs="Times New Roman"/>
                <w:color w:val="000000"/>
                <w:sz w:val="24"/>
                <w:szCs w:val="24"/>
                <w:shd w:val="clear" w:color="auto" w:fill="FFFFFF"/>
                <w:lang w:val="en-US"/>
              </w:rPr>
              <w:t>line</w:t>
            </w:r>
            <w:r w:rsidRPr="00192C62">
              <w:rPr>
                <w:rFonts w:ascii="Times New Roman" w:hAnsi="Times New Roman" w:cs="Times New Roman"/>
                <w:color w:val="000000"/>
                <w:sz w:val="24"/>
                <w:szCs w:val="24"/>
                <w:shd w:val="clear" w:color="auto" w:fill="FFFFFF"/>
              </w:rPr>
              <w:t xml:space="preserve"> посредством сети Интернет: </w:t>
            </w:r>
          </w:p>
          <w:p w:rsidR="00192C62" w:rsidRPr="00192C62" w:rsidRDefault="00192C62" w:rsidP="00192C62">
            <w:pPr>
              <w:pStyle w:val="a9"/>
              <w:jc w:val="both"/>
              <w:rPr>
                <w:rFonts w:ascii="Times New Roman" w:hAnsi="Times New Roman" w:cs="Times New Roman"/>
                <w:color w:val="000000"/>
                <w:sz w:val="24"/>
                <w:szCs w:val="24"/>
              </w:rPr>
            </w:pPr>
            <w:r w:rsidRPr="00192C62">
              <w:rPr>
                <w:rFonts w:ascii="Times New Roman" w:hAnsi="Times New Roman" w:cs="Times New Roman"/>
                <w:color w:val="000000"/>
                <w:sz w:val="24"/>
                <w:szCs w:val="24"/>
                <w:shd w:val="clear" w:color="auto" w:fill="FFFFFF"/>
              </w:rPr>
              <w:t xml:space="preserve">Генподрядная организация в рамках заключенного договора обязана направлять </w:t>
            </w:r>
            <w:proofErr w:type="spellStart"/>
            <w:r w:rsidRPr="00192C62">
              <w:rPr>
                <w:rFonts w:ascii="Times New Roman" w:hAnsi="Times New Roman" w:cs="Times New Roman"/>
                <w:color w:val="000000"/>
                <w:sz w:val="24"/>
                <w:szCs w:val="24"/>
                <w:shd w:val="clear" w:color="auto" w:fill="FFFFFF"/>
              </w:rPr>
              <w:t>по-объектный</w:t>
            </w:r>
            <w:proofErr w:type="spellEnd"/>
            <w:r w:rsidRPr="00192C62">
              <w:rPr>
                <w:rFonts w:ascii="Times New Roman" w:hAnsi="Times New Roman" w:cs="Times New Roman"/>
                <w:color w:val="000000"/>
                <w:sz w:val="24"/>
                <w:szCs w:val="24"/>
                <w:shd w:val="clear" w:color="auto" w:fill="FFFFFF"/>
              </w:rPr>
              <w:t xml:space="preserve"> фотоотчет с указанием адреса, даты на электронные адреса Заказчиков: </w:t>
            </w:r>
            <w:proofErr w:type="spellStart"/>
            <w:r w:rsidRPr="00192C62">
              <w:rPr>
                <w:rFonts w:ascii="Times New Roman" w:hAnsi="Times New Roman" w:cs="Times New Roman"/>
                <w:b/>
                <w:color w:val="000000"/>
                <w:sz w:val="24"/>
                <w:szCs w:val="24"/>
                <w:shd w:val="clear" w:color="auto" w:fill="FFFFFF"/>
                <w:lang w:val="en-US"/>
              </w:rPr>
              <w:t>otdeljkx</w:t>
            </w:r>
            <w:proofErr w:type="spellEnd"/>
            <w:r w:rsidRPr="00192C62">
              <w:rPr>
                <w:rFonts w:ascii="Times New Roman" w:hAnsi="Times New Roman" w:cs="Times New Roman"/>
                <w:b/>
                <w:color w:val="000000"/>
                <w:sz w:val="24"/>
                <w:szCs w:val="24"/>
                <w:shd w:val="clear" w:color="auto" w:fill="FFFFFF"/>
              </w:rPr>
              <w:t>@</w:t>
            </w:r>
            <w:r w:rsidRPr="00192C62">
              <w:rPr>
                <w:rFonts w:ascii="Times New Roman" w:hAnsi="Times New Roman" w:cs="Times New Roman"/>
                <w:b/>
                <w:color w:val="000000"/>
                <w:sz w:val="24"/>
                <w:szCs w:val="24"/>
                <w:shd w:val="clear" w:color="auto" w:fill="FFFFFF"/>
                <w:lang w:val="en-US"/>
              </w:rPr>
              <w:t>mail</w:t>
            </w:r>
            <w:r w:rsidRPr="00192C62">
              <w:rPr>
                <w:rFonts w:ascii="Times New Roman" w:hAnsi="Times New Roman" w:cs="Times New Roman"/>
                <w:b/>
                <w:color w:val="000000"/>
                <w:sz w:val="24"/>
                <w:szCs w:val="24"/>
                <w:shd w:val="clear" w:color="auto" w:fill="FFFFFF"/>
              </w:rPr>
              <w:t>.</w:t>
            </w:r>
            <w:proofErr w:type="spellStart"/>
            <w:r w:rsidRPr="00192C62">
              <w:rPr>
                <w:rFonts w:ascii="Times New Roman" w:hAnsi="Times New Roman" w:cs="Times New Roman"/>
                <w:b/>
                <w:color w:val="000000"/>
                <w:sz w:val="24"/>
                <w:szCs w:val="24"/>
                <w:shd w:val="clear" w:color="auto" w:fill="FFFFFF"/>
                <w:lang w:val="en-US"/>
              </w:rPr>
              <w:t>ru</w:t>
            </w:r>
            <w:proofErr w:type="spellEnd"/>
            <w:r w:rsidRPr="00192C62">
              <w:rPr>
                <w:rFonts w:ascii="Times New Roman" w:hAnsi="Times New Roman" w:cs="Times New Roman"/>
                <w:color w:val="000000"/>
                <w:sz w:val="24"/>
                <w:szCs w:val="24"/>
                <w:shd w:val="clear" w:color="auto" w:fill="FFFFFF"/>
              </w:rPr>
              <w:t xml:space="preserve">,  </w:t>
            </w:r>
            <w:r w:rsidRPr="00192C62">
              <w:rPr>
                <w:rFonts w:ascii="Times New Roman" w:hAnsi="Times New Roman" w:cs="Times New Roman"/>
                <w:b/>
                <w:bCs/>
                <w:color w:val="333333"/>
                <w:sz w:val="24"/>
                <w:szCs w:val="24"/>
                <w:shd w:val="clear" w:color="auto" w:fill="FFFFFF"/>
                <w:lang w:val="en-US"/>
              </w:rPr>
              <w:t>monitoring</w:t>
            </w:r>
            <w:r w:rsidRPr="00192C62">
              <w:rPr>
                <w:rFonts w:ascii="Times New Roman" w:hAnsi="Times New Roman" w:cs="Times New Roman"/>
                <w:b/>
                <w:bCs/>
                <w:color w:val="333333"/>
                <w:sz w:val="24"/>
                <w:szCs w:val="24"/>
                <w:shd w:val="clear" w:color="auto" w:fill="FFFFFF"/>
              </w:rPr>
              <w:t>@</w:t>
            </w:r>
            <w:proofErr w:type="spellStart"/>
            <w:r w:rsidRPr="00192C62">
              <w:rPr>
                <w:rFonts w:ascii="Times New Roman" w:hAnsi="Times New Roman" w:cs="Times New Roman"/>
                <w:b/>
                <w:bCs/>
                <w:color w:val="333333"/>
                <w:sz w:val="24"/>
                <w:szCs w:val="24"/>
                <w:shd w:val="clear" w:color="auto" w:fill="FFFFFF"/>
                <w:lang w:val="en-US"/>
              </w:rPr>
              <w:t>fondgkh</w:t>
            </w:r>
            <w:proofErr w:type="spellEnd"/>
            <w:r w:rsidRPr="00192C62">
              <w:rPr>
                <w:rFonts w:ascii="Times New Roman" w:hAnsi="Times New Roman" w:cs="Times New Roman"/>
                <w:b/>
                <w:bCs/>
                <w:color w:val="333333"/>
                <w:sz w:val="24"/>
                <w:szCs w:val="24"/>
                <w:shd w:val="clear" w:color="auto" w:fill="FFFFFF"/>
              </w:rPr>
              <w:t>39.</w:t>
            </w:r>
            <w:proofErr w:type="spellStart"/>
            <w:r w:rsidRPr="00192C62">
              <w:rPr>
                <w:rFonts w:ascii="Times New Roman" w:hAnsi="Times New Roman" w:cs="Times New Roman"/>
                <w:b/>
                <w:bCs/>
                <w:color w:val="333333"/>
                <w:sz w:val="24"/>
                <w:szCs w:val="24"/>
                <w:shd w:val="clear" w:color="auto" w:fill="FFFFFF"/>
                <w:lang w:val="en-US"/>
              </w:rPr>
              <w:t>ru</w:t>
            </w:r>
            <w:proofErr w:type="spellEnd"/>
            <w:r w:rsidRPr="00192C62">
              <w:rPr>
                <w:rFonts w:ascii="Times New Roman" w:hAnsi="Times New Roman" w:cs="Times New Roman"/>
                <w:color w:val="000000"/>
                <w:sz w:val="24"/>
                <w:szCs w:val="24"/>
                <w:shd w:val="clear" w:color="auto" w:fill="FFFFFF"/>
              </w:rPr>
              <w:t xml:space="preserve"> не менее трех раз в неделю: понедельник, среда, пятница.</w:t>
            </w:r>
          </w:p>
          <w:p w:rsidR="00192C62" w:rsidRPr="00192C62" w:rsidRDefault="00192C62" w:rsidP="00192C62">
            <w:pPr>
              <w:pStyle w:val="a9"/>
              <w:jc w:val="both"/>
              <w:rPr>
                <w:rFonts w:ascii="Times New Roman" w:hAnsi="Times New Roman" w:cs="Times New Roman"/>
                <w:sz w:val="24"/>
                <w:szCs w:val="24"/>
                <w:shd w:val="clear" w:color="auto" w:fill="FFFFFF"/>
              </w:rPr>
            </w:pPr>
            <w:r w:rsidRPr="00192C62">
              <w:rPr>
                <w:rFonts w:ascii="Times New Roman" w:hAnsi="Times New Roman" w:cs="Times New Roman"/>
                <w:color w:val="000000"/>
                <w:sz w:val="24"/>
                <w:szCs w:val="24"/>
                <w:shd w:val="clear" w:color="auto" w:fill="FFFFFF"/>
              </w:rPr>
              <w:t>Очередность выполнения работ должна быть согласована с заказчиком.</w:t>
            </w:r>
          </w:p>
        </w:tc>
      </w:tr>
      <w:tr w:rsidR="00192C62" w:rsidTr="00192C62">
        <w:tc>
          <w:tcPr>
            <w:tcW w:w="894"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lastRenderedPageBreak/>
              <w:t>8</w:t>
            </w:r>
          </w:p>
        </w:tc>
        <w:tc>
          <w:tcPr>
            <w:tcW w:w="2268"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Style w:val="21"/>
                <w:rFonts w:eastAsia="Calibri"/>
                <w:shd w:val="clear" w:color="auto" w:fill="FFFFFF"/>
              </w:rPr>
              <w:t>Требования к качеству работ</w:t>
            </w:r>
          </w:p>
        </w:tc>
        <w:tc>
          <w:tcPr>
            <w:tcW w:w="7044" w:type="dxa"/>
            <w:shd w:val="clear" w:color="auto" w:fill="auto"/>
            <w:tcMar>
              <w:left w:w="-5" w:type="dxa"/>
            </w:tcMar>
          </w:tcPr>
          <w:p w:rsidR="00192C62" w:rsidRPr="00192C62" w:rsidRDefault="00192C62" w:rsidP="00192C62">
            <w:pPr>
              <w:spacing w:after="0" w:line="240" w:lineRule="auto"/>
              <w:ind w:right="0"/>
              <w:rPr>
                <w:szCs w:val="24"/>
              </w:rPr>
            </w:pPr>
            <w:r w:rsidRPr="00192C62">
              <w:rPr>
                <w:rStyle w:val="21"/>
                <w:rFonts w:eastAsia="Calibri"/>
                <w:shd w:val="clear" w:color="auto" w:fill="FFFFFF"/>
              </w:rPr>
              <w:t>В соответствии с действующими нормативами, ГОСТ, СНиП, Техническими регламентами (в том числе):</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Гражданский Кодекс;</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Градостроительный Кодекс;</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Федеральным законом «О техническом регулировании» от 27.12.2002 №184-ФЗ;</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Федерального закона Российской Федерации от 23 ноября 2009 г. </w:t>
            </w:r>
            <w:r w:rsidRPr="00192C62">
              <w:rPr>
                <w:rStyle w:val="21"/>
                <w:rFonts w:eastAsia="Calibri"/>
                <w:shd w:val="clear" w:color="auto" w:fill="FFFFFF"/>
                <w:lang w:val="en-US" w:eastAsia="en-US" w:bidi="en-US"/>
              </w:rPr>
              <w:t>N</w:t>
            </w:r>
            <w:r w:rsidRPr="00192C62">
              <w:rPr>
                <w:rStyle w:val="21"/>
                <w:rFonts w:eastAsia="Calibri"/>
                <w:shd w:val="clear" w:color="auto" w:fill="FFFFFF"/>
                <w:lang w:eastAsia="en-US" w:bidi="en-US"/>
              </w:rPr>
              <w:t xml:space="preserve"> </w:t>
            </w:r>
            <w:r w:rsidRPr="00192C62">
              <w:rPr>
                <w:rStyle w:val="21"/>
                <w:rFonts w:eastAsia="Calibri"/>
                <w:shd w:val="clear" w:color="auto" w:fill="FFFFFF"/>
              </w:rPr>
              <w:t>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192C62" w:rsidRPr="00192C62" w:rsidRDefault="00192C62" w:rsidP="00192C62">
            <w:pPr>
              <w:spacing w:after="0" w:line="240" w:lineRule="auto"/>
              <w:ind w:right="0"/>
              <w:rPr>
                <w:szCs w:val="24"/>
              </w:rPr>
            </w:pPr>
            <w:r w:rsidRPr="00192C62">
              <w:rPr>
                <w:rStyle w:val="21"/>
                <w:rFonts w:eastAsia="Calibri"/>
                <w:shd w:val="clear" w:color="auto" w:fill="FFFFFF"/>
              </w:rPr>
              <w:t>Федеральный закон «О санитарно-эпидемиологическом благополучии населения» от 30.03.1999 №52-ФЗ;</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СП 54.13330.2011 «Здания жилые многоквартирные».</w:t>
            </w:r>
          </w:p>
          <w:p w:rsidR="00192C62" w:rsidRPr="00192C62" w:rsidRDefault="00192C62" w:rsidP="00192C62">
            <w:pPr>
              <w:spacing w:after="0" w:line="240" w:lineRule="auto"/>
              <w:ind w:right="0"/>
              <w:rPr>
                <w:rStyle w:val="21"/>
                <w:rFonts w:eastAsia="Calibri"/>
              </w:rPr>
            </w:pPr>
            <w:r w:rsidRPr="00192C62">
              <w:rPr>
                <w:rStyle w:val="21"/>
                <w:rFonts w:eastAsia="Calibri"/>
                <w:shd w:val="clear" w:color="auto" w:fill="FFFFFF"/>
              </w:rPr>
              <w:t xml:space="preserve"> - СНиП 3.01.04-87 Приемка в эксплуатацию законченных строительных объектов. Основные положения, утверждены Постановлением Госстроя СССР от 21.04.1987 №84;</w:t>
            </w:r>
          </w:p>
          <w:p w:rsidR="00192C62" w:rsidRPr="00192C62" w:rsidRDefault="00192C62" w:rsidP="00192C62">
            <w:pPr>
              <w:widowControl w:val="0"/>
              <w:spacing w:after="0" w:line="240" w:lineRule="auto"/>
              <w:ind w:right="0" w:hanging="360"/>
              <w:rPr>
                <w:szCs w:val="24"/>
                <w:shd w:val="clear" w:color="auto" w:fill="FFFFFF"/>
              </w:rPr>
            </w:pPr>
            <w:r w:rsidRPr="00192C62">
              <w:rPr>
                <w:szCs w:val="24"/>
                <w:shd w:val="clear" w:color="auto" w:fill="FFFFFF"/>
              </w:rPr>
              <w:t xml:space="preserve"> - СНиП 23-02-2003 «Тепловая защита зданий»;</w:t>
            </w:r>
          </w:p>
          <w:p w:rsidR="00192C62" w:rsidRPr="00192C62" w:rsidRDefault="00192C62" w:rsidP="00192C62">
            <w:pPr>
              <w:widowControl w:val="0"/>
              <w:spacing w:after="0" w:line="240" w:lineRule="auto"/>
              <w:ind w:right="0"/>
              <w:rPr>
                <w:szCs w:val="24"/>
                <w:shd w:val="clear" w:color="auto" w:fill="FFFFFF"/>
              </w:rPr>
            </w:pPr>
            <w:r w:rsidRPr="00192C62">
              <w:rPr>
                <w:szCs w:val="24"/>
                <w:shd w:val="clear" w:color="auto" w:fill="FFFFFF"/>
              </w:rPr>
              <w:t xml:space="preserve"> - МДС 55-1.2005 «Стены с теплоизоляцией из </w:t>
            </w:r>
            <w:proofErr w:type="spellStart"/>
            <w:r w:rsidRPr="00192C62">
              <w:rPr>
                <w:szCs w:val="24"/>
                <w:shd w:val="clear" w:color="auto" w:fill="FFFFFF"/>
              </w:rPr>
              <w:t>пенополистирола</w:t>
            </w:r>
            <w:proofErr w:type="spellEnd"/>
            <w:r w:rsidRPr="00192C62">
              <w:rPr>
                <w:szCs w:val="24"/>
                <w:shd w:val="clear" w:color="auto" w:fill="FFFFFF"/>
              </w:rPr>
              <w:t xml:space="preserve"> и </w:t>
            </w:r>
            <w:proofErr w:type="spellStart"/>
            <w:r w:rsidRPr="00192C62">
              <w:rPr>
                <w:szCs w:val="24"/>
                <w:shd w:val="clear" w:color="auto" w:fill="FFFFFF"/>
              </w:rPr>
              <w:t>минераловатных</w:t>
            </w:r>
            <w:proofErr w:type="spellEnd"/>
            <w:r w:rsidRPr="00192C62">
              <w:rPr>
                <w:szCs w:val="24"/>
                <w:shd w:val="clear" w:color="auto" w:fill="FFFFFF"/>
              </w:rPr>
              <w:t xml:space="preserve"> плит с отделочным слоем из тонкослойной штукатурки».</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СанПиН 2.1.2.2645-10 «Санитарно-эпидемиологические требования к жилым зданиям и помещениям»</w:t>
            </w:r>
          </w:p>
        </w:tc>
      </w:tr>
      <w:tr w:rsidR="00192C62" w:rsidTr="00192C62">
        <w:tc>
          <w:tcPr>
            <w:tcW w:w="894"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t>9</w:t>
            </w:r>
          </w:p>
        </w:tc>
        <w:tc>
          <w:tcPr>
            <w:tcW w:w="2268"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Style w:val="21"/>
                <w:rFonts w:eastAsia="Calibri"/>
                <w:shd w:val="clear" w:color="auto" w:fill="FFFFFF"/>
              </w:rPr>
              <w:t>Требования к безопасности выполнения работ и безопасности результатов работ</w:t>
            </w:r>
          </w:p>
        </w:tc>
        <w:tc>
          <w:tcPr>
            <w:tcW w:w="7044" w:type="dxa"/>
            <w:shd w:val="clear" w:color="auto" w:fill="auto"/>
            <w:tcMar>
              <w:left w:w="-5" w:type="dxa"/>
            </w:tcMar>
          </w:tcPr>
          <w:p w:rsidR="00192C62" w:rsidRPr="00192C62" w:rsidRDefault="00192C62" w:rsidP="00192C62">
            <w:pPr>
              <w:spacing w:after="0" w:line="240" w:lineRule="auto"/>
              <w:ind w:right="0"/>
              <w:rPr>
                <w:szCs w:val="24"/>
              </w:rPr>
            </w:pPr>
            <w:r w:rsidRPr="00192C62">
              <w:rPr>
                <w:rStyle w:val="21"/>
                <w:rFonts w:eastAsia="Calibri"/>
                <w:shd w:val="clear" w:color="auto" w:fill="FFFFFF"/>
              </w:rPr>
              <w:t>В соответствии с действующими нормативными документами в области безопасности производства работ:</w:t>
            </w:r>
          </w:p>
          <w:p w:rsidR="00192C62" w:rsidRPr="00192C62" w:rsidRDefault="00192C62" w:rsidP="00192C62">
            <w:pPr>
              <w:spacing w:after="0" w:line="240" w:lineRule="auto"/>
              <w:ind w:right="0"/>
              <w:rPr>
                <w:rStyle w:val="2105pt"/>
                <w:rFonts w:eastAsia="Calibri"/>
                <w:sz w:val="24"/>
                <w:szCs w:val="24"/>
                <w:shd w:val="clear" w:color="auto" w:fill="FFFFFF"/>
              </w:rPr>
            </w:pPr>
            <w:r w:rsidRPr="00192C62">
              <w:rPr>
                <w:rStyle w:val="2105pt"/>
                <w:rFonts w:eastAsia="Calibri"/>
                <w:sz w:val="24"/>
                <w:szCs w:val="24"/>
                <w:shd w:val="clear" w:color="auto" w:fill="FFFFFF"/>
              </w:rPr>
              <w:t xml:space="preserve"> - Федеральный закон Российской Федерации от 30 декабря 2009</w:t>
            </w:r>
            <w:r w:rsidRPr="00192C62">
              <w:rPr>
                <w:rStyle w:val="21"/>
                <w:rFonts w:eastAsia="Calibri"/>
                <w:shd w:val="clear" w:color="auto" w:fill="FFFFFF"/>
              </w:rPr>
              <w:t xml:space="preserve">г </w:t>
            </w:r>
            <w:r w:rsidRPr="00192C62">
              <w:rPr>
                <w:rStyle w:val="21"/>
                <w:rFonts w:eastAsia="Calibri"/>
                <w:shd w:val="clear" w:color="auto" w:fill="FFFFFF"/>
                <w:lang w:val="en-US" w:eastAsia="en-US" w:bidi="en-US"/>
              </w:rPr>
              <w:t>N</w:t>
            </w:r>
            <w:r w:rsidRPr="00192C62">
              <w:rPr>
                <w:rStyle w:val="2105pt"/>
                <w:rFonts w:eastAsia="Calibri"/>
                <w:sz w:val="24"/>
                <w:szCs w:val="24"/>
                <w:shd w:val="clear" w:color="auto" w:fill="FFFFFF"/>
              </w:rPr>
              <w:t>384-ФЗ "Технический регламент о безопасности зданий и сооружений";</w:t>
            </w:r>
          </w:p>
          <w:p w:rsidR="00192C62" w:rsidRPr="00192C62" w:rsidRDefault="00192C62" w:rsidP="00192C62">
            <w:pPr>
              <w:spacing w:after="0" w:line="240" w:lineRule="auto"/>
              <w:ind w:right="0"/>
              <w:rPr>
                <w:rStyle w:val="2105pt"/>
                <w:rFonts w:eastAsia="Calibri"/>
                <w:sz w:val="24"/>
                <w:szCs w:val="24"/>
                <w:shd w:val="clear" w:color="auto" w:fill="FFFFFF"/>
              </w:rPr>
            </w:pPr>
            <w:r w:rsidRPr="00192C62">
              <w:rPr>
                <w:rStyle w:val="2105pt"/>
                <w:rFonts w:eastAsia="Calibri"/>
                <w:sz w:val="24"/>
                <w:szCs w:val="24"/>
                <w:shd w:val="clear" w:color="auto" w:fill="FFFFFF"/>
              </w:rPr>
              <w:t xml:space="preserve"> - Федеральный закон </w:t>
            </w:r>
            <w:r w:rsidRPr="00192C62">
              <w:rPr>
                <w:rStyle w:val="21"/>
                <w:rFonts w:eastAsia="Calibri"/>
                <w:shd w:val="clear" w:color="auto" w:fill="FFFFFF"/>
              </w:rPr>
              <w:t xml:space="preserve">«О </w:t>
            </w:r>
            <w:r w:rsidRPr="00192C62">
              <w:rPr>
                <w:rStyle w:val="2105pt"/>
                <w:rFonts w:eastAsia="Calibri"/>
                <w:sz w:val="24"/>
                <w:szCs w:val="24"/>
                <w:shd w:val="clear" w:color="auto" w:fill="FFFFFF"/>
              </w:rPr>
              <w:t>пожарной безопасности» от 21.12.1994г №69-ФЗ;</w:t>
            </w:r>
          </w:p>
          <w:p w:rsidR="00192C62" w:rsidRPr="00192C62" w:rsidRDefault="00192C62" w:rsidP="00192C62">
            <w:pPr>
              <w:spacing w:after="0" w:line="240" w:lineRule="auto"/>
              <w:ind w:right="0"/>
              <w:rPr>
                <w:szCs w:val="24"/>
              </w:rPr>
            </w:pPr>
            <w:r w:rsidRPr="00192C62">
              <w:rPr>
                <w:rStyle w:val="2105pt"/>
                <w:rFonts w:eastAsia="Calibri"/>
                <w:sz w:val="24"/>
                <w:szCs w:val="24"/>
                <w:shd w:val="clear" w:color="auto" w:fill="FFFFFF"/>
              </w:rPr>
              <w:t xml:space="preserve"> - </w:t>
            </w:r>
            <w:r w:rsidRPr="00192C62">
              <w:rPr>
                <w:rStyle w:val="21"/>
                <w:rFonts w:eastAsia="Calibri"/>
                <w:shd w:val="clear" w:color="auto" w:fill="FFFFFF"/>
              </w:rPr>
              <w:t>Федеральный закон от 22.07.2008г №123-ФЗ «Технический регламент о требованиях пожарной безопасности»;</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СНиП 12-03-2001 «Безопасность труда в строительстве.</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Часть 1. Общие требования», утверждены Постановлением Госстроя России от 23.07.2001г №80;</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СНиП 12-04-2002 «Безопасность труда в строительстве.</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Часть 2. Строительное производство», утверждены Постановлением Госстроя России от 17.09.2002г №123;</w:t>
            </w:r>
          </w:p>
          <w:p w:rsidR="00192C62" w:rsidRPr="00192C62" w:rsidRDefault="00192C62" w:rsidP="00192C62">
            <w:pPr>
              <w:spacing w:after="0" w:line="240" w:lineRule="auto"/>
              <w:ind w:right="0"/>
              <w:rPr>
                <w:rStyle w:val="21"/>
                <w:rFonts w:eastAsia="Calibri"/>
                <w:shd w:val="clear" w:color="auto" w:fill="FFFFFF"/>
              </w:rPr>
            </w:pPr>
            <w:r w:rsidRPr="00192C62">
              <w:rPr>
                <w:rStyle w:val="21"/>
                <w:rFonts w:eastAsia="Calibri"/>
                <w:shd w:val="clear" w:color="auto" w:fill="FFFFFF"/>
              </w:rPr>
              <w:t xml:space="preserve"> - СНиП 21-01-97 «Пожарная безопасность зданий и сооружений»,</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ППБ 01-2003 «Правила пожарной безопасности», утверждены Постановлением Минстроя России от 13.02.1997г №18-7;</w:t>
            </w:r>
          </w:p>
          <w:p w:rsidR="00192C62" w:rsidRPr="00192C62" w:rsidRDefault="00192C62" w:rsidP="00192C62">
            <w:pPr>
              <w:spacing w:after="0" w:line="240" w:lineRule="auto"/>
              <w:ind w:right="0"/>
              <w:rPr>
                <w:rStyle w:val="21"/>
                <w:rFonts w:eastAsia="Calibri"/>
              </w:rPr>
            </w:pPr>
            <w:r w:rsidRPr="00192C62">
              <w:rPr>
                <w:rStyle w:val="21"/>
                <w:rFonts w:eastAsia="Calibri"/>
                <w:shd w:val="clear" w:color="auto" w:fill="FFFFFF"/>
              </w:rPr>
              <w:lastRenderedPageBreak/>
              <w:t xml:space="preserve"> - СП 6.13130.2013 Системы противопожарной защиты. Электрооборудование. Требования пожарной безопасности.</w:t>
            </w:r>
          </w:p>
          <w:p w:rsidR="00192C62" w:rsidRPr="00192C62" w:rsidRDefault="00192C62" w:rsidP="00192C62">
            <w:pPr>
              <w:spacing w:after="0" w:line="240" w:lineRule="auto"/>
              <w:ind w:right="0"/>
              <w:rPr>
                <w:szCs w:val="24"/>
                <w:shd w:val="clear" w:color="auto" w:fill="FFFFFF"/>
              </w:rPr>
            </w:pPr>
            <w:r w:rsidRPr="00192C62">
              <w:rPr>
                <w:szCs w:val="24"/>
                <w:shd w:val="clear" w:color="auto" w:fill="FFFFFF"/>
              </w:rPr>
              <w:t xml:space="preserve">Ответственность за сохранность материала и оборудования на строительной площадке, соблюдение правил пожарной безопасности, техники безопасности, охраны труда и санитарно-гигиенического режима на объекте возлагается на Генподрядчика, </w:t>
            </w:r>
            <w:proofErr w:type="gramStart"/>
            <w:r w:rsidRPr="00192C62">
              <w:rPr>
                <w:szCs w:val="24"/>
                <w:shd w:val="clear" w:color="auto" w:fill="FFFFFF"/>
              </w:rPr>
              <w:t>ответственный</w:t>
            </w:r>
            <w:proofErr w:type="gramEnd"/>
            <w:r w:rsidRPr="00192C62">
              <w:rPr>
                <w:szCs w:val="24"/>
                <w:shd w:val="clear" w:color="auto" w:fill="FFFFFF"/>
              </w:rPr>
              <w:t xml:space="preserve"> за производством работ назначается приказом, копия приказа предоставляется Заказчику.</w:t>
            </w:r>
          </w:p>
        </w:tc>
      </w:tr>
      <w:tr w:rsidR="00192C62" w:rsidTr="00192C62">
        <w:tc>
          <w:tcPr>
            <w:tcW w:w="894"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lastRenderedPageBreak/>
              <w:t>10</w:t>
            </w:r>
          </w:p>
        </w:tc>
        <w:tc>
          <w:tcPr>
            <w:tcW w:w="2268" w:type="dxa"/>
            <w:shd w:val="clear" w:color="auto" w:fill="auto"/>
            <w:tcMar>
              <w:left w:w="-5" w:type="dxa"/>
            </w:tcMar>
            <w:vAlign w:val="center"/>
          </w:tcPr>
          <w:p w:rsidR="00192C62" w:rsidRPr="00192C62" w:rsidRDefault="00192C62" w:rsidP="00192C62">
            <w:pPr>
              <w:spacing w:after="0" w:line="240" w:lineRule="auto"/>
              <w:ind w:right="0" w:firstLine="0"/>
              <w:jc w:val="center"/>
              <w:rPr>
                <w:szCs w:val="24"/>
              </w:rPr>
            </w:pPr>
            <w:r w:rsidRPr="00192C62">
              <w:rPr>
                <w:rStyle w:val="21"/>
                <w:rFonts w:eastAsia="Calibri"/>
                <w:shd w:val="clear" w:color="auto" w:fill="FFFFFF"/>
              </w:rPr>
              <w:t>Требования к передаче Заказчику</w:t>
            </w:r>
          </w:p>
          <w:p w:rsidR="00192C62" w:rsidRPr="00192C62" w:rsidRDefault="00192C62" w:rsidP="00192C62">
            <w:pPr>
              <w:pStyle w:val="a9"/>
              <w:jc w:val="center"/>
              <w:rPr>
                <w:rFonts w:ascii="Times New Roman" w:hAnsi="Times New Roman"/>
                <w:sz w:val="24"/>
                <w:szCs w:val="24"/>
              </w:rPr>
            </w:pPr>
            <w:r w:rsidRPr="00192C62">
              <w:rPr>
                <w:rStyle w:val="21"/>
                <w:rFonts w:eastAsia="Calibri"/>
                <w:shd w:val="clear" w:color="auto" w:fill="FFFFFF"/>
              </w:rPr>
              <w:t>технических и иных</w:t>
            </w:r>
            <w:r w:rsidRPr="00192C62">
              <w:rPr>
                <w:rStyle w:val="a7"/>
                <w:sz w:val="24"/>
                <w:szCs w:val="24"/>
                <w:shd w:val="clear" w:color="auto" w:fill="FFFFFF"/>
              </w:rPr>
              <w:t xml:space="preserve"> </w:t>
            </w:r>
            <w:r w:rsidRPr="00192C62">
              <w:rPr>
                <w:rStyle w:val="21"/>
                <w:rFonts w:eastAsia="Calibri"/>
                <w:shd w:val="clear" w:color="auto" w:fill="FFFFFF"/>
              </w:rPr>
              <w:t>документов по завершению и сдаче работ</w:t>
            </w:r>
          </w:p>
        </w:tc>
        <w:tc>
          <w:tcPr>
            <w:tcW w:w="7044" w:type="dxa"/>
            <w:shd w:val="clear" w:color="auto" w:fill="auto"/>
            <w:tcMar>
              <w:left w:w="-5" w:type="dxa"/>
            </w:tcMar>
          </w:tcPr>
          <w:p w:rsidR="00192C62" w:rsidRPr="00192C62" w:rsidRDefault="00192C62" w:rsidP="00192C62">
            <w:pPr>
              <w:pStyle w:val="a9"/>
              <w:jc w:val="both"/>
              <w:rPr>
                <w:rStyle w:val="21"/>
                <w:rFonts w:eastAsia="Calibri"/>
              </w:rPr>
            </w:pPr>
            <w:r w:rsidRPr="00192C62">
              <w:rPr>
                <w:rStyle w:val="21"/>
                <w:rFonts w:eastAsia="Calibri"/>
                <w:shd w:val="clear" w:color="auto" w:fill="FFFFFF"/>
              </w:rPr>
              <w:t>К началу работы рабочей комиссии представить полный комплект исполнительной документации на комплекс выполненных ремонтных работ в соответствии с РД-11-02- 2006 в т. ч.:</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общий журнал работ в 1 экземпляре, заполненный в соответствии требованиями РД-11-05-2007;</w:t>
            </w:r>
          </w:p>
          <w:p w:rsidR="00192C62" w:rsidRPr="00192C62" w:rsidRDefault="00192C62" w:rsidP="00192C62">
            <w:pPr>
              <w:widowControl w:val="0"/>
              <w:spacing w:after="0" w:line="240" w:lineRule="auto"/>
              <w:ind w:right="0"/>
              <w:rPr>
                <w:szCs w:val="24"/>
              </w:rPr>
            </w:pPr>
            <w:r w:rsidRPr="00192C62">
              <w:rPr>
                <w:rStyle w:val="21"/>
                <w:rFonts w:eastAsia="Calibri"/>
                <w:shd w:val="clear" w:color="auto" w:fill="FFFFFF"/>
              </w:rPr>
              <w:t xml:space="preserve"> - акты скрытых работ в 3 экз. на выполняемые виды работ.</w:t>
            </w:r>
            <w:r w:rsidRPr="00192C62">
              <w:rPr>
                <w:szCs w:val="24"/>
                <w:shd w:val="clear" w:color="auto" w:fill="FFFFFF"/>
              </w:rPr>
              <w:t xml:space="preserve"> К актам на скрытые работы прикладывается </w:t>
            </w:r>
            <w:proofErr w:type="spellStart"/>
            <w:r w:rsidRPr="00192C62">
              <w:rPr>
                <w:szCs w:val="24"/>
                <w:shd w:val="clear" w:color="auto" w:fill="FFFFFF"/>
              </w:rPr>
              <w:t>фотофиксация</w:t>
            </w:r>
            <w:proofErr w:type="spellEnd"/>
            <w:r w:rsidRPr="00192C62">
              <w:rPr>
                <w:szCs w:val="24"/>
                <w:shd w:val="clear" w:color="auto" w:fill="FFFFFF"/>
              </w:rPr>
              <w:t xml:space="preserve"> скрытых работ;</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паспорта, сертификаты соответствия, разрешения на применение на материалы, используемые при производстве работ;</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исполнительные схемы на выполненные работы в 3 </w:t>
            </w:r>
            <w:proofErr w:type="spellStart"/>
            <w:proofErr w:type="gramStart"/>
            <w:r w:rsidRPr="00192C62">
              <w:rPr>
                <w:rStyle w:val="21"/>
                <w:rFonts w:eastAsia="Calibri"/>
                <w:shd w:val="clear" w:color="auto" w:fill="FFFFFF"/>
              </w:rPr>
              <w:t>экз</w:t>
            </w:r>
            <w:proofErr w:type="spellEnd"/>
            <w:proofErr w:type="gramEnd"/>
            <w:r w:rsidRPr="00192C62">
              <w:rPr>
                <w:rStyle w:val="21"/>
                <w:rFonts w:eastAsia="Calibri"/>
                <w:shd w:val="clear" w:color="auto" w:fill="FFFFFF"/>
              </w:rPr>
              <w:t>;</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акт о соответствии выполненных работ действующим строительным регламентам;</w:t>
            </w:r>
          </w:p>
          <w:p w:rsidR="00192C62" w:rsidRPr="00192C62" w:rsidRDefault="00192C62" w:rsidP="00192C62">
            <w:pPr>
              <w:pStyle w:val="a9"/>
              <w:jc w:val="both"/>
              <w:rPr>
                <w:rStyle w:val="21"/>
                <w:rFonts w:eastAsia="Calibri"/>
              </w:rPr>
            </w:pPr>
            <w:r w:rsidRPr="00192C62">
              <w:rPr>
                <w:rStyle w:val="21"/>
                <w:rFonts w:eastAsia="Calibri"/>
                <w:shd w:val="clear" w:color="auto" w:fill="FFFFFF"/>
              </w:rPr>
              <w:t xml:space="preserve"> - справку о размещении строительных отходов;</w:t>
            </w:r>
          </w:p>
          <w:p w:rsidR="00192C62" w:rsidRPr="00192C62" w:rsidRDefault="00192C62" w:rsidP="00192C62">
            <w:pPr>
              <w:pStyle w:val="a9"/>
              <w:jc w:val="both"/>
              <w:rPr>
                <w:rStyle w:val="21"/>
                <w:rFonts w:eastAsia="Calibri"/>
              </w:rPr>
            </w:pPr>
            <w:r w:rsidRPr="00192C62">
              <w:rPr>
                <w:rStyle w:val="21"/>
                <w:rFonts w:eastAsia="Calibri"/>
                <w:shd w:val="clear" w:color="auto" w:fill="FFFFFF"/>
              </w:rPr>
              <w:t xml:space="preserve"> - по завершению работ по капитальному ремонту общего имущества в многоквартирном доме, Генподрядчик должен предоставить Рабочей комиссии подлинные экземпляры расписок от третьих лиц о возмещении ущерба.</w:t>
            </w:r>
          </w:p>
          <w:p w:rsidR="00192C62" w:rsidRPr="00192C62" w:rsidRDefault="00192C62" w:rsidP="00192C62">
            <w:pPr>
              <w:pStyle w:val="a9"/>
              <w:jc w:val="both"/>
              <w:rPr>
                <w:rStyle w:val="21"/>
                <w:rFonts w:eastAsia="Calibri"/>
              </w:rPr>
            </w:pPr>
            <w:r w:rsidRPr="00192C62">
              <w:rPr>
                <w:rStyle w:val="21"/>
                <w:rFonts w:eastAsia="Calibri"/>
                <w:shd w:val="clear" w:color="auto" w:fill="FFFFFF"/>
              </w:rPr>
              <w:t xml:space="preserve">Генподрядчик обязуется передать, один комплект исполнительной документации (из пяти изготовленных), о проведенном капитальном ремонте общего имущества в многоквартирном доме, не позднее десяти дней </w:t>
            </w:r>
            <w:proofErr w:type="gramStart"/>
            <w:r w:rsidRPr="00192C62">
              <w:rPr>
                <w:rStyle w:val="21"/>
                <w:rFonts w:eastAsia="Calibri"/>
                <w:shd w:val="clear" w:color="auto" w:fill="FFFFFF"/>
              </w:rPr>
              <w:t>с даты подписания</w:t>
            </w:r>
            <w:proofErr w:type="gramEnd"/>
            <w:r w:rsidRPr="00192C62">
              <w:rPr>
                <w:rStyle w:val="21"/>
                <w:rFonts w:eastAsia="Calibri"/>
                <w:shd w:val="clear" w:color="auto" w:fill="FFFFFF"/>
              </w:rPr>
              <w:t xml:space="preserve"> акта приемки выполненных работ по капитальному ремонту общего имущества в многоквартирном доме Управляющей компании данного МКД или лицу, осуществляющему управление этим многоквартирным домом. </w:t>
            </w:r>
          </w:p>
          <w:p w:rsidR="00192C62" w:rsidRPr="00192C62" w:rsidRDefault="00192C62" w:rsidP="00192C62">
            <w:pPr>
              <w:pStyle w:val="a9"/>
              <w:jc w:val="both"/>
              <w:rPr>
                <w:rFonts w:ascii="Times New Roman" w:hAnsi="Times New Roman" w:cs="Times New Roman"/>
                <w:sz w:val="24"/>
                <w:szCs w:val="24"/>
              </w:rPr>
            </w:pPr>
            <w:r w:rsidRPr="00192C62">
              <w:rPr>
                <w:rStyle w:val="21"/>
                <w:rFonts w:eastAsia="Calibri"/>
                <w:shd w:val="clear" w:color="auto" w:fill="FFFFFF"/>
              </w:rPr>
              <w:t>В день передачи комплекта исполнительной документации, Генподрядчик обязан предоставить Заказчику подлинник акта приема-передачи.</w:t>
            </w:r>
          </w:p>
        </w:tc>
      </w:tr>
      <w:tr w:rsidR="00192C62" w:rsidTr="00192C62">
        <w:tc>
          <w:tcPr>
            <w:tcW w:w="894" w:type="dxa"/>
            <w:shd w:val="clear" w:color="auto" w:fill="auto"/>
            <w:tcMar>
              <w:left w:w="-5" w:type="dxa"/>
            </w:tcMar>
            <w:vAlign w:val="center"/>
          </w:tcPr>
          <w:p w:rsidR="00192C62" w:rsidRPr="00192C62" w:rsidRDefault="00192C62" w:rsidP="00192C62">
            <w:pPr>
              <w:pStyle w:val="a9"/>
              <w:jc w:val="center"/>
              <w:rPr>
                <w:rFonts w:ascii="Times New Roman" w:hAnsi="Times New Roman"/>
                <w:color w:val="000000"/>
                <w:sz w:val="24"/>
                <w:szCs w:val="24"/>
              </w:rPr>
            </w:pPr>
            <w:r w:rsidRPr="00192C62">
              <w:rPr>
                <w:rFonts w:ascii="Times New Roman" w:hAnsi="Times New Roman"/>
                <w:color w:val="000000"/>
                <w:sz w:val="24"/>
                <w:szCs w:val="24"/>
                <w:shd w:val="clear" w:color="auto" w:fill="FFFFFF"/>
              </w:rPr>
              <w:t>11</w:t>
            </w:r>
          </w:p>
        </w:tc>
        <w:tc>
          <w:tcPr>
            <w:tcW w:w="2268" w:type="dxa"/>
            <w:shd w:val="clear" w:color="auto" w:fill="auto"/>
            <w:tcMar>
              <w:left w:w="-5" w:type="dxa"/>
            </w:tcMar>
            <w:vAlign w:val="center"/>
          </w:tcPr>
          <w:p w:rsidR="00192C62" w:rsidRPr="00192C62" w:rsidRDefault="00192C62" w:rsidP="00192C62">
            <w:pPr>
              <w:pStyle w:val="a9"/>
              <w:jc w:val="center"/>
              <w:rPr>
                <w:rStyle w:val="21"/>
                <w:rFonts w:eastAsia="Calibri"/>
              </w:rPr>
            </w:pPr>
            <w:r w:rsidRPr="00192C62">
              <w:rPr>
                <w:rStyle w:val="21"/>
                <w:rFonts w:eastAsia="Calibri"/>
                <w:shd w:val="clear" w:color="auto" w:fill="FFFFFF"/>
              </w:rPr>
              <w:t>Гарантии качества</w:t>
            </w:r>
          </w:p>
        </w:tc>
        <w:tc>
          <w:tcPr>
            <w:tcW w:w="7044" w:type="dxa"/>
            <w:shd w:val="clear" w:color="auto" w:fill="auto"/>
            <w:tcMar>
              <w:left w:w="-5" w:type="dxa"/>
            </w:tcMar>
          </w:tcPr>
          <w:p w:rsidR="00192C62" w:rsidRPr="00192C62" w:rsidRDefault="00192C62" w:rsidP="00192C62">
            <w:pPr>
              <w:tabs>
                <w:tab w:val="left" w:pos="360"/>
              </w:tabs>
              <w:spacing w:after="0" w:line="240" w:lineRule="auto"/>
              <w:ind w:right="0"/>
              <w:rPr>
                <w:bCs/>
                <w:szCs w:val="24"/>
              </w:rPr>
            </w:pPr>
            <w:r w:rsidRPr="00192C62">
              <w:rPr>
                <w:bCs/>
                <w:szCs w:val="24"/>
                <w:shd w:val="clear" w:color="auto" w:fill="FFFFFF"/>
              </w:rPr>
              <w:t>Гарантии качества распространяются на все конструктивные элементы и работы, выполненные Генподрядчик по настоящему Договору.</w:t>
            </w:r>
          </w:p>
          <w:p w:rsidR="00192C62" w:rsidRPr="00192C62" w:rsidRDefault="00192C62" w:rsidP="00192C62">
            <w:pPr>
              <w:tabs>
                <w:tab w:val="left" w:pos="360"/>
              </w:tabs>
              <w:spacing w:after="0" w:line="240" w:lineRule="auto"/>
              <w:ind w:right="0"/>
              <w:rPr>
                <w:bCs/>
                <w:szCs w:val="24"/>
              </w:rPr>
            </w:pPr>
            <w:r w:rsidRPr="00192C62">
              <w:rPr>
                <w:bCs/>
                <w:szCs w:val="24"/>
                <w:shd w:val="clear" w:color="auto" w:fill="FFFFFF"/>
              </w:rPr>
              <w:t>Гарантийный срок нормальной эксплуатации объекта и входящих в него инженерных систем, оборудования, материалов и работ устанавливается не менее 5-х (пять) лет с момента подписания сторонами акта приемки в эксплуатацию рабочей комиссии законченного капитального ремонта объекта.</w:t>
            </w:r>
          </w:p>
          <w:p w:rsidR="00192C62" w:rsidRPr="00192C62" w:rsidRDefault="00192C62" w:rsidP="00192C62">
            <w:pPr>
              <w:tabs>
                <w:tab w:val="left" w:pos="360"/>
              </w:tabs>
              <w:spacing w:after="0" w:line="240" w:lineRule="auto"/>
              <w:ind w:right="0"/>
              <w:rPr>
                <w:bCs/>
                <w:szCs w:val="24"/>
              </w:rPr>
            </w:pPr>
            <w:r w:rsidRPr="00192C62">
              <w:rPr>
                <w:bCs/>
                <w:szCs w:val="24"/>
                <w:shd w:val="clear" w:color="auto" w:fill="FFFFFF"/>
              </w:rPr>
              <w:t>Если в период гарантийной эксплуатации объекта обнаружатся дефекты, допущенные по вине Генподрядчик, то он обязан их устранить за свой счет и в согласованные с Заказчиком сроки. Для участия в составлении акта, фиксирующего дефекты, согласования порядка и сроков их устранения Генподрядчик обязан направить своего представителя не позднее 5-и дней со дня получения письменного извещения Заказчика. Гарантийный срок в этом случае продлевается соответственно на период устранения дефектов.</w:t>
            </w:r>
          </w:p>
          <w:p w:rsidR="00192C62" w:rsidRPr="00192C62" w:rsidRDefault="00192C62" w:rsidP="00192C62">
            <w:pPr>
              <w:tabs>
                <w:tab w:val="left" w:pos="360"/>
              </w:tabs>
              <w:spacing w:after="0" w:line="240" w:lineRule="auto"/>
              <w:ind w:right="0"/>
              <w:rPr>
                <w:bCs/>
                <w:szCs w:val="24"/>
              </w:rPr>
            </w:pPr>
            <w:r w:rsidRPr="00192C62">
              <w:rPr>
                <w:bCs/>
                <w:szCs w:val="24"/>
                <w:shd w:val="clear" w:color="auto" w:fill="FFFFFF"/>
              </w:rPr>
              <w:t xml:space="preserve">При отказе Генподрядчик от составления или подписания </w:t>
            </w:r>
            <w:r w:rsidRPr="00192C62">
              <w:rPr>
                <w:bCs/>
                <w:szCs w:val="24"/>
                <w:shd w:val="clear" w:color="auto" w:fill="FFFFFF"/>
              </w:rPr>
              <w:lastRenderedPageBreak/>
              <w:t>акта обнаруженных дефектов Заказчик составляет односторонний акт на основе квалифицированной экспертизы, привлекаемой им за свой счет, с выставлением затрат Генподрядчику.</w:t>
            </w:r>
          </w:p>
          <w:p w:rsidR="00192C62" w:rsidRPr="00192C62" w:rsidRDefault="00192C62" w:rsidP="00192C62">
            <w:pPr>
              <w:spacing w:after="0" w:line="240" w:lineRule="auto"/>
              <w:ind w:right="0"/>
              <w:rPr>
                <w:rStyle w:val="aa"/>
                <w:szCs w:val="24"/>
                <w:shd w:val="clear" w:color="auto" w:fill="FFFFFF"/>
              </w:rPr>
            </w:pPr>
          </w:p>
        </w:tc>
      </w:tr>
    </w:tbl>
    <w:p w:rsidR="00946A82" w:rsidRPr="00272E62" w:rsidRDefault="00946A82" w:rsidP="00946A82">
      <w:pPr>
        <w:spacing w:after="0" w:line="240" w:lineRule="auto"/>
        <w:ind w:hanging="698"/>
        <w:rPr>
          <w:b/>
          <w:szCs w:val="24"/>
        </w:rPr>
      </w:pPr>
    </w:p>
    <w:tbl>
      <w:tblPr>
        <w:tblW w:w="4862" w:type="pct"/>
        <w:jc w:val="center"/>
        <w:tblCellSpacing w:w="0" w:type="dxa"/>
        <w:tblCellMar>
          <w:top w:w="60" w:type="dxa"/>
          <w:left w:w="60" w:type="dxa"/>
          <w:bottom w:w="60" w:type="dxa"/>
          <w:right w:w="60" w:type="dxa"/>
        </w:tblCellMar>
        <w:tblLook w:val="04A0" w:firstRow="1" w:lastRow="0" w:firstColumn="1" w:lastColumn="0" w:noHBand="0" w:noVBand="1"/>
      </w:tblPr>
      <w:tblGrid>
        <w:gridCol w:w="2899"/>
        <w:gridCol w:w="3169"/>
        <w:gridCol w:w="3972"/>
      </w:tblGrid>
      <w:tr w:rsidR="00946A82" w:rsidRPr="00061BD3" w:rsidTr="002A238B">
        <w:trPr>
          <w:tblCellSpacing w:w="0" w:type="dxa"/>
          <w:jc w:val="center"/>
        </w:trPr>
        <w:tc>
          <w:tcPr>
            <w:tcW w:w="1444" w:type="pct"/>
            <w:hideMark/>
          </w:tcPr>
          <w:p w:rsidR="00004613" w:rsidRDefault="00004613" w:rsidP="002A238B">
            <w:pPr>
              <w:pStyle w:val="a5"/>
              <w:jc w:val="center"/>
              <w:rPr>
                <w:b/>
                <w:bCs/>
                <w:sz w:val="26"/>
                <w:szCs w:val="26"/>
              </w:rPr>
            </w:pPr>
          </w:p>
          <w:p w:rsidR="00946A82" w:rsidRPr="00061BD3" w:rsidRDefault="00946A82" w:rsidP="002A238B">
            <w:pPr>
              <w:pStyle w:val="a5"/>
              <w:jc w:val="center"/>
              <w:rPr>
                <w:b/>
                <w:bCs/>
                <w:sz w:val="26"/>
                <w:szCs w:val="26"/>
              </w:rPr>
            </w:pPr>
            <w:r>
              <w:rPr>
                <w:b/>
                <w:bCs/>
                <w:sz w:val="26"/>
                <w:szCs w:val="26"/>
              </w:rPr>
              <w:t>Технический з</w:t>
            </w:r>
            <w:r w:rsidRPr="00061BD3">
              <w:rPr>
                <w:b/>
                <w:bCs/>
                <w:sz w:val="26"/>
                <w:szCs w:val="26"/>
              </w:rPr>
              <w:t>аказчик</w:t>
            </w:r>
          </w:p>
          <w:p w:rsidR="00946A82" w:rsidRDefault="00946A82" w:rsidP="002A238B">
            <w:pPr>
              <w:pStyle w:val="a5"/>
              <w:jc w:val="center"/>
              <w:rPr>
                <w:bCs/>
                <w:sz w:val="26"/>
                <w:szCs w:val="26"/>
              </w:rPr>
            </w:pPr>
          </w:p>
          <w:p w:rsidR="00946A82" w:rsidRPr="00061BD3" w:rsidRDefault="00946A82" w:rsidP="002A238B">
            <w:pPr>
              <w:pStyle w:val="a5"/>
              <w:jc w:val="center"/>
              <w:rPr>
                <w:sz w:val="26"/>
                <w:szCs w:val="26"/>
              </w:rPr>
            </w:pPr>
            <w:r>
              <w:rPr>
                <w:bCs/>
                <w:sz w:val="26"/>
                <w:szCs w:val="26"/>
              </w:rPr>
              <w:t xml:space="preserve">_________ </w:t>
            </w:r>
          </w:p>
        </w:tc>
        <w:tc>
          <w:tcPr>
            <w:tcW w:w="1578" w:type="pct"/>
            <w:hideMark/>
          </w:tcPr>
          <w:p w:rsidR="00004613" w:rsidRDefault="00004613" w:rsidP="002A238B">
            <w:pPr>
              <w:pStyle w:val="a5"/>
              <w:jc w:val="center"/>
              <w:rPr>
                <w:b/>
                <w:bCs/>
                <w:sz w:val="26"/>
                <w:szCs w:val="26"/>
              </w:rPr>
            </w:pPr>
          </w:p>
          <w:p w:rsidR="00946A82" w:rsidRPr="00061BD3" w:rsidRDefault="00946A82" w:rsidP="002A238B">
            <w:pPr>
              <w:pStyle w:val="a5"/>
              <w:jc w:val="center"/>
              <w:rPr>
                <w:b/>
                <w:bCs/>
                <w:sz w:val="26"/>
                <w:szCs w:val="26"/>
              </w:rPr>
            </w:pPr>
            <w:r>
              <w:rPr>
                <w:b/>
                <w:bCs/>
                <w:sz w:val="26"/>
                <w:szCs w:val="26"/>
              </w:rPr>
              <w:t>Заказчик</w:t>
            </w:r>
          </w:p>
          <w:p w:rsidR="00946A82" w:rsidRDefault="00946A82" w:rsidP="002A238B">
            <w:pPr>
              <w:pStyle w:val="a5"/>
              <w:jc w:val="center"/>
              <w:rPr>
                <w:bCs/>
                <w:sz w:val="26"/>
                <w:szCs w:val="26"/>
              </w:rPr>
            </w:pPr>
          </w:p>
          <w:p w:rsidR="00946A82" w:rsidRPr="00061BD3" w:rsidRDefault="00946A82" w:rsidP="002A238B">
            <w:pPr>
              <w:pStyle w:val="a5"/>
              <w:jc w:val="center"/>
              <w:rPr>
                <w:sz w:val="26"/>
                <w:szCs w:val="26"/>
              </w:rPr>
            </w:pPr>
            <w:r w:rsidRPr="00061BD3">
              <w:rPr>
                <w:bCs/>
                <w:sz w:val="26"/>
                <w:szCs w:val="26"/>
              </w:rPr>
              <w:t xml:space="preserve">__________ </w:t>
            </w:r>
          </w:p>
        </w:tc>
        <w:tc>
          <w:tcPr>
            <w:tcW w:w="1978" w:type="pct"/>
            <w:hideMark/>
          </w:tcPr>
          <w:p w:rsidR="00004613" w:rsidRDefault="00004613" w:rsidP="002A238B">
            <w:pPr>
              <w:pStyle w:val="a5"/>
              <w:jc w:val="center"/>
              <w:rPr>
                <w:b/>
                <w:bCs/>
                <w:sz w:val="26"/>
                <w:szCs w:val="26"/>
              </w:rPr>
            </w:pPr>
          </w:p>
          <w:p w:rsidR="00946A82" w:rsidRPr="00061BD3" w:rsidRDefault="00946A82" w:rsidP="002A238B">
            <w:pPr>
              <w:pStyle w:val="a5"/>
              <w:jc w:val="center"/>
              <w:rPr>
                <w:b/>
                <w:bCs/>
                <w:sz w:val="26"/>
                <w:szCs w:val="26"/>
              </w:rPr>
            </w:pPr>
            <w:r w:rsidRPr="00061BD3">
              <w:rPr>
                <w:b/>
                <w:bCs/>
                <w:sz w:val="26"/>
                <w:szCs w:val="26"/>
              </w:rPr>
              <w:t>Генподрядчик</w:t>
            </w:r>
          </w:p>
          <w:p w:rsidR="00946A82" w:rsidRDefault="00946A82" w:rsidP="002A238B">
            <w:pPr>
              <w:pStyle w:val="a5"/>
              <w:spacing w:before="0" w:beforeAutospacing="0" w:after="0"/>
              <w:jc w:val="center"/>
              <w:rPr>
                <w:sz w:val="26"/>
                <w:szCs w:val="26"/>
              </w:rPr>
            </w:pPr>
          </w:p>
          <w:p w:rsidR="00946A82" w:rsidRDefault="00946A82" w:rsidP="002A238B">
            <w:pPr>
              <w:pStyle w:val="a5"/>
              <w:spacing w:before="0" w:beforeAutospacing="0" w:after="0"/>
              <w:jc w:val="center"/>
              <w:rPr>
                <w:sz w:val="26"/>
                <w:szCs w:val="26"/>
              </w:rPr>
            </w:pPr>
          </w:p>
          <w:p w:rsidR="00946A82" w:rsidRPr="00061BD3" w:rsidRDefault="00946A82" w:rsidP="002A238B">
            <w:pPr>
              <w:pStyle w:val="a5"/>
              <w:spacing w:before="0" w:beforeAutospacing="0" w:after="0"/>
              <w:jc w:val="center"/>
              <w:rPr>
                <w:sz w:val="26"/>
                <w:szCs w:val="26"/>
              </w:rPr>
            </w:pPr>
            <w:r>
              <w:rPr>
                <w:sz w:val="26"/>
                <w:szCs w:val="26"/>
              </w:rPr>
              <w:t>______________</w:t>
            </w:r>
          </w:p>
        </w:tc>
      </w:tr>
    </w:tbl>
    <w:p w:rsidR="00946A82" w:rsidRDefault="00946A82" w:rsidP="00946A82">
      <w:pPr>
        <w:jc w:val="right"/>
        <w:rPr>
          <w:b/>
          <w:sz w:val="28"/>
          <w:szCs w:val="28"/>
        </w:rPr>
      </w:pPr>
    </w:p>
    <w:p w:rsidR="00946A82" w:rsidRDefault="00946A82" w:rsidP="00946A82">
      <w:pPr>
        <w:spacing w:after="160" w:line="259" w:lineRule="auto"/>
        <w:ind w:right="0" w:firstLine="0"/>
        <w:jc w:val="left"/>
        <w:rPr>
          <w:b/>
          <w:sz w:val="28"/>
          <w:szCs w:val="28"/>
        </w:rPr>
      </w:pPr>
      <w:r>
        <w:rPr>
          <w:b/>
          <w:sz w:val="28"/>
          <w:szCs w:val="28"/>
        </w:rPr>
        <w:br w:type="page"/>
      </w:r>
    </w:p>
    <w:p w:rsidR="00946A82" w:rsidRPr="00272E62" w:rsidRDefault="00946A82" w:rsidP="00946A82">
      <w:pPr>
        <w:jc w:val="right"/>
        <w:rPr>
          <w:b/>
          <w:szCs w:val="24"/>
        </w:rPr>
      </w:pPr>
      <w:r w:rsidRPr="00272E62">
        <w:rPr>
          <w:b/>
          <w:szCs w:val="24"/>
        </w:rPr>
        <w:lastRenderedPageBreak/>
        <w:t xml:space="preserve">Приложение №2 </w:t>
      </w:r>
    </w:p>
    <w:p w:rsidR="00946A82" w:rsidRPr="00272E62" w:rsidRDefault="00946A82" w:rsidP="00946A82">
      <w:pPr>
        <w:jc w:val="right"/>
        <w:rPr>
          <w:b/>
          <w:szCs w:val="24"/>
        </w:rPr>
      </w:pPr>
      <w:r w:rsidRPr="00272E62">
        <w:rPr>
          <w:b/>
          <w:szCs w:val="24"/>
        </w:rPr>
        <w:t xml:space="preserve">к Договору </w:t>
      </w:r>
      <w:proofErr w:type="gramStart"/>
      <w:r w:rsidRPr="00272E62">
        <w:rPr>
          <w:b/>
          <w:szCs w:val="24"/>
        </w:rPr>
        <w:t>от</w:t>
      </w:r>
      <w:proofErr w:type="gramEnd"/>
      <w:r w:rsidRPr="00272E62">
        <w:rPr>
          <w:b/>
          <w:szCs w:val="24"/>
        </w:rPr>
        <w:t xml:space="preserve"> ____________ № ___________</w:t>
      </w:r>
    </w:p>
    <w:p w:rsidR="00946A82" w:rsidRDefault="00946A82" w:rsidP="00946A82">
      <w:pPr>
        <w:spacing w:after="0" w:line="240" w:lineRule="auto"/>
        <w:contextualSpacing/>
        <w:jc w:val="center"/>
        <w:rPr>
          <w:b/>
          <w:szCs w:val="24"/>
        </w:rPr>
      </w:pPr>
    </w:p>
    <w:p w:rsidR="00946A82" w:rsidRPr="00272E62" w:rsidRDefault="00946A82" w:rsidP="00946A82">
      <w:pPr>
        <w:spacing w:after="0" w:line="240" w:lineRule="auto"/>
        <w:contextualSpacing/>
        <w:jc w:val="center"/>
        <w:rPr>
          <w:b/>
          <w:szCs w:val="24"/>
        </w:rPr>
      </w:pPr>
      <w:r w:rsidRPr="00272E62">
        <w:rPr>
          <w:b/>
          <w:szCs w:val="24"/>
        </w:rPr>
        <w:t>Акт открытия объекта</w:t>
      </w:r>
    </w:p>
    <w:p w:rsidR="00946A82" w:rsidRPr="00272E62" w:rsidRDefault="00946A82" w:rsidP="00946A82">
      <w:pPr>
        <w:spacing w:after="0" w:line="240" w:lineRule="auto"/>
        <w:contextualSpacing/>
        <w:jc w:val="center"/>
        <w:rPr>
          <w:szCs w:val="24"/>
        </w:rPr>
      </w:pPr>
      <w:r w:rsidRPr="00272E62">
        <w:rPr>
          <w:szCs w:val="24"/>
        </w:rPr>
        <w:t xml:space="preserve">по договору № </w:t>
      </w:r>
    </w:p>
    <w:p w:rsidR="00946A82" w:rsidRPr="00272E62" w:rsidRDefault="00946A82" w:rsidP="00946A82">
      <w:pPr>
        <w:spacing w:after="0" w:line="240" w:lineRule="auto"/>
        <w:contextualSpacing/>
        <w:jc w:val="center"/>
        <w:rPr>
          <w:szCs w:val="24"/>
        </w:rPr>
      </w:pPr>
      <w:r w:rsidRPr="00272E62">
        <w:rPr>
          <w:szCs w:val="24"/>
        </w:rPr>
        <w:t>по адресу:</w:t>
      </w:r>
    </w:p>
    <w:tbl>
      <w:tblPr>
        <w:tblW w:w="0" w:type="auto"/>
        <w:tblLook w:val="04A0" w:firstRow="1" w:lastRow="0" w:firstColumn="1" w:lastColumn="0" w:noHBand="0" w:noVBand="1"/>
      </w:tblPr>
      <w:tblGrid>
        <w:gridCol w:w="5068"/>
        <w:gridCol w:w="5069"/>
      </w:tblGrid>
      <w:tr w:rsidR="00946A82" w:rsidRPr="0063029F" w:rsidTr="002A238B">
        <w:tc>
          <w:tcPr>
            <w:tcW w:w="5068" w:type="dxa"/>
            <w:shd w:val="clear" w:color="auto" w:fill="auto"/>
            <w:hideMark/>
          </w:tcPr>
          <w:p w:rsidR="00946A82" w:rsidRPr="0063029F" w:rsidRDefault="00946A82" w:rsidP="002A238B">
            <w:pPr>
              <w:spacing w:after="0" w:line="240" w:lineRule="auto"/>
              <w:contextualSpacing/>
              <w:rPr>
                <w:sz w:val="28"/>
                <w:szCs w:val="28"/>
              </w:rPr>
            </w:pPr>
          </w:p>
        </w:tc>
        <w:tc>
          <w:tcPr>
            <w:tcW w:w="5069" w:type="dxa"/>
            <w:shd w:val="clear" w:color="auto" w:fill="auto"/>
            <w:hideMark/>
          </w:tcPr>
          <w:p w:rsidR="00946A82" w:rsidRPr="00272E62" w:rsidRDefault="00946A82" w:rsidP="002A238B">
            <w:pPr>
              <w:spacing w:after="0" w:line="240" w:lineRule="auto"/>
              <w:contextualSpacing/>
              <w:jc w:val="center"/>
              <w:rPr>
                <w:szCs w:val="24"/>
              </w:rPr>
            </w:pPr>
            <w:r w:rsidRPr="00272E62">
              <w:rPr>
                <w:szCs w:val="24"/>
              </w:rPr>
              <w:t xml:space="preserve">              « __» ____</w:t>
            </w:r>
            <w:r>
              <w:rPr>
                <w:szCs w:val="24"/>
              </w:rPr>
              <w:t>__</w:t>
            </w:r>
            <w:r w:rsidRPr="00272E62">
              <w:rPr>
                <w:szCs w:val="24"/>
              </w:rPr>
              <w:t>___201__ г.</w:t>
            </w:r>
          </w:p>
        </w:tc>
      </w:tr>
      <w:tr w:rsidR="00946A82" w:rsidRPr="0063029F" w:rsidTr="002A238B">
        <w:tc>
          <w:tcPr>
            <w:tcW w:w="5068" w:type="dxa"/>
            <w:shd w:val="clear" w:color="auto" w:fill="auto"/>
          </w:tcPr>
          <w:p w:rsidR="00946A82" w:rsidRPr="0063029F" w:rsidRDefault="00946A82" w:rsidP="002A238B">
            <w:pPr>
              <w:spacing w:after="0" w:line="240" w:lineRule="auto"/>
              <w:contextualSpacing/>
              <w:rPr>
                <w:sz w:val="28"/>
                <w:szCs w:val="28"/>
              </w:rPr>
            </w:pPr>
          </w:p>
        </w:tc>
        <w:tc>
          <w:tcPr>
            <w:tcW w:w="5069" w:type="dxa"/>
            <w:shd w:val="clear" w:color="auto" w:fill="auto"/>
          </w:tcPr>
          <w:p w:rsidR="00946A82" w:rsidRPr="0063029F" w:rsidRDefault="00946A82" w:rsidP="002A238B">
            <w:pPr>
              <w:spacing w:after="0" w:line="240" w:lineRule="auto"/>
              <w:contextualSpacing/>
              <w:jc w:val="center"/>
              <w:rPr>
                <w:sz w:val="28"/>
                <w:szCs w:val="28"/>
              </w:rPr>
            </w:pPr>
          </w:p>
        </w:tc>
      </w:tr>
    </w:tbl>
    <w:p w:rsidR="00946A82" w:rsidRPr="00272E62" w:rsidRDefault="00946A82" w:rsidP="00946A82">
      <w:pPr>
        <w:spacing w:after="0" w:line="240" w:lineRule="auto"/>
        <w:contextualSpacing/>
        <w:rPr>
          <w:szCs w:val="24"/>
        </w:rPr>
      </w:pPr>
      <w:r w:rsidRPr="00272E62">
        <w:rPr>
          <w:szCs w:val="24"/>
        </w:rPr>
        <w:t>Мы, нижеподписавшиеся:</w:t>
      </w:r>
    </w:p>
    <w:tbl>
      <w:tblPr>
        <w:tblW w:w="9889" w:type="dxa"/>
        <w:tblLook w:val="04A0" w:firstRow="1" w:lastRow="0" w:firstColumn="1" w:lastColumn="0" w:noHBand="0" w:noVBand="1"/>
      </w:tblPr>
      <w:tblGrid>
        <w:gridCol w:w="3114"/>
        <w:gridCol w:w="6775"/>
      </w:tblGrid>
      <w:tr w:rsidR="00946A82" w:rsidRPr="00C364CB" w:rsidTr="002A238B">
        <w:tc>
          <w:tcPr>
            <w:tcW w:w="3114" w:type="dxa"/>
            <w:shd w:val="clear" w:color="auto" w:fill="auto"/>
            <w:vAlign w:val="center"/>
            <w:hideMark/>
          </w:tcPr>
          <w:p w:rsidR="00946A82" w:rsidRPr="00C364CB" w:rsidRDefault="00946A82" w:rsidP="002A238B">
            <w:pPr>
              <w:autoSpaceDE w:val="0"/>
              <w:autoSpaceDN w:val="0"/>
              <w:spacing w:after="0" w:line="240" w:lineRule="auto"/>
              <w:ind w:hanging="108"/>
              <w:contextualSpacing/>
              <w:rPr>
                <w:b/>
                <w:szCs w:val="28"/>
              </w:rPr>
            </w:pPr>
            <w:r w:rsidRPr="00C364CB">
              <w:rPr>
                <w:b/>
                <w:sz w:val="22"/>
                <w:szCs w:val="28"/>
              </w:rPr>
              <w:t xml:space="preserve">Представителя заказчика </w:t>
            </w:r>
          </w:p>
        </w:tc>
        <w:tc>
          <w:tcPr>
            <w:tcW w:w="6775"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ind w:firstLine="0"/>
              <w:contextualSpacing/>
              <w:rPr>
                <w:szCs w:val="28"/>
              </w:rPr>
            </w:pPr>
          </w:p>
        </w:tc>
      </w:tr>
      <w:tr w:rsidR="00946A82" w:rsidRPr="00C364CB" w:rsidTr="002A238B">
        <w:tc>
          <w:tcPr>
            <w:tcW w:w="9889" w:type="dxa"/>
            <w:gridSpan w:val="2"/>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наименование организации</w:t>
            </w:r>
          </w:p>
        </w:tc>
      </w:tr>
      <w:tr w:rsidR="00946A82" w:rsidRPr="00C364CB" w:rsidTr="002A238B">
        <w:tc>
          <w:tcPr>
            <w:tcW w:w="9889" w:type="dxa"/>
            <w:gridSpan w:val="2"/>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ind w:hanging="108"/>
              <w:rPr>
                <w:szCs w:val="28"/>
              </w:rPr>
            </w:pPr>
            <w:r w:rsidRPr="00C364CB">
              <w:rPr>
                <w:b/>
                <w:sz w:val="22"/>
                <w:szCs w:val="28"/>
              </w:rPr>
              <w:t xml:space="preserve">в лице                 </w:t>
            </w:r>
          </w:p>
        </w:tc>
      </w:tr>
      <w:tr w:rsidR="00946A82" w:rsidRPr="00C364CB" w:rsidTr="002A238B">
        <w:tc>
          <w:tcPr>
            <w:tcW w:w="9889" w:type="dxa"/>
            <w:gridSpan w:val="2"/>
            <w:tcBorders>
              <w:top w:val="single" w:sz="4" w:space="0" w:color="auto"/>
              <w:left w:val="nil"/>
              <w:right w:val="nil"/>
            </w:tcBorders>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должность, инициалы, фамилия</w:t>
            </w:r>
          </w:p>
        </w:tc>
      </w:tr>
      <w:tr w:rsidR="00946A82" w:rsidRPr="00C364CB" w:rsidTr="002A238B">
        <w:tc>
          <w:tcPr>
            <w:tcW w:w="9889" w:type="dxa"/>
            <w:gridSpan w:val="2"/>
            <w:tcBorders>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ind w:hanging="108"/>
              <w:rPr>
                <w:b/>
                <w:szCs w:val="28"/>
              </w:rPr>
            </w:pPr>
            <w:r w:rsidRPr="00C364CB">
              <w:rPr>
                <w:b/>
                <w:sz w:val="22"/>
                <w:szCs w:val="28"/>
              </w:rPr>
              <w:t xml:space="preserve">в лице                   </w:t>
            </w:r>
          </w:p>
        </w:tc>
      </w:tr>
      <w:tr w:rsidR="00946A82" w:rsidRPr="00C364CB" w:rsidTr="002A238B">
        <w:tc>
          <w:tcPr>
            <w:tcW w:w="9889" w:type="dxa"/>
            <w:gridSpan w:val="2"/>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должность, инициалы, фамилия</w:t>
            </w:r>
          </w:p>
        </w:tc>
      </w:tr>
      <w:tr w:rsidR="00946A82" w:rsidRPr="00C364CB" w:rsidTr="002A238B">
        <w:tc>
          <w:tcPr>
            <w:tcW w:w="3114" w:type="dxa"/>
            <w:shd w:val="clear" w:color="auto" w:fill="auto"/>
            <w:vAlign w:val="center"/>
            <w:hideMark/>
          </w:tcPr>
          <w:p w:rsidR="00946A82" w:rsidRPr="00C364CB" w:rsidRDefault="00946A82" w:rsidP="002A238B">
            <w:pPr>
              <w:autoSpaceDE w:val="0"/>
              <w:autoSpaceDN w:val="0"/>
              <w:spacing w:after="0" w:line="240" w:lineRule="auto"/>
              <w:ind w:hanging="108"/>
              <w:rPr>
                <w:b/>
                <w:szCs w:val="28"/>
              </w:rPr>
            </w:pPr>
            <w:r w:rsidRPr="00C364CB">
              <w:rPr>
                <w:b/>
                <w:sz w:val="22"/>
                <w:szCs w:val="28"/>
              </w:rPr>
              <w:t xml:space="preserve">Представителя Генподрядчика </w:t>
            </w:r>
          </w:p>
        </w:tc>
        <w:tc>
          <w:tcPr>
            <w:tcW w:w="6775"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szCs w:val="28"/>
              </w:rPr>
            </w:pPr>
          </w:p>
        </w:tc>
      </w:tr>
      <w:tr w:rsidR="00946A82" w:rsidRPr="00C364CB" w:rsidTr="002A238B">
        <w:tc>
          <w:tcPr>
            <w:tcW w:w="9889" w:type="dxa"/>
            <w:gridSpan w:val="2"/>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наименование организации</w:t>
            </w:r>
          </w:p>
        </w:tc>
      </w:tr>
      <w:tr w:rsidR="00946A82" w:rsidRPr="00C364CB" w:rsidTr="002A238B">
        <w:tc>
          <w:tcPr>
            <w:tcW w:w="9889" w:type="dxa"/>
            <w:gridSpan w:val="2"/>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ind w:hanging="108"/>
              <w:rPr>
                <w:szCs w:val="28"/>
              </w:rPr>
            </w:pPr>
            <w:r w:rsidRPr="00C364CB">
              <w:rPr>
                <w:b/>
                <w:sz w:val="22"/>
                <w:szCs w:val="28"/>
              </w:rPr>
              <w:t xml:space="preserve">в лице                                 </w:t>
            </w:r>
          </w:p>
        </w:tc>
      </w:tr>
      <w:tr w:rsidR="00946A82" w:rsidRPr="00C364CB" w:rsidTr="002A238B">
        <w:tc>
          <w:tcPr>
            <w:tcW w:w="9889" w:type="dxa"/>
            <w:gridSpan w:val="2"/>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должность, инициалы, фамилия</w:t>
            </w:r>
          </w:p>
        </w:tc>
      </w:tr>
      <w:tr w:rsidR="00946A82" w:rsidRPr="00C364CB" w:rsidTr="002A238B">
        <w:tc>
          <w:tcPr>
            <w:tcW w:w="3114" w:type="dxa"/>
            <w:shd w:val="clear" w:color="auto" w:fill="auto"/>
            <w:vAlign w:val="center"/>
            <w:hideMark/>
          </w:tcPr>
          <w:p w:rsidR="00946A82" w:rsidRPr="00C364CB" w:rsidRDefault="00946A82" w:rsidP="002A238B">
            <w:pPr>
              <w:autoSpaceDE w:val="0"/>
              <w:autoSpaceDN w:val="0"/>
              <w:spacing w:after="0" w:line="240" w:lineRule="auto"/>
              <w:ind w:hanging="108"/>
              <w:rPr>
                <w:b/>
                <w:szCs w:val="28"/>
              </w:rPr>
            </w:pPr>
            <w:r w:rsidRPr="00C364CB">
              <w:rPr>
                <w:b/>
                <w:sz w:val="22"/>
                <w:szCs w:val="28"/>
              </w:rPr>
              <w:t>Представителя</w:t>
            </w:r>
          </w:p>
          <w:p w:rsidR="00946A82" w:rsidRPr="00C364CB" w:rsidRDefault="00946A82" w:rsidP="002A238B">
            <w:pPr>
              <w:autoSpaceDE w:val="0"/>
              <w:autoSpaceDN w:val="0"/>
              <w:spacing w:after="0" w:line="240" w:lineRule="auto"/>
              <w:ind w:hanging="108"/>
              <w:rPr>
                <w:b/>
                <w:szCs w:val="28"/>
              </w:rPr>
            </w:pPr>
            <w:r w:rsidRPr="00C364CB">
              <w:rPr>
                <w:b/>
                <w:sz w:val="22"/>
                <w:szCs w:val="28"/>
              </w:rPr>
              <w:t xml:space="preserve">проектной организации </w:t>
            </w:r>
          </w:p>
        </w:tc>
        <w:tc>
          <w:tcPr>
            <w:tcW w:w="6775"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szCs w:val="28"/>
              </w:rPr>
            </w:pPr>
          </w:p>
        </w:tc>
      </w:tr>
      <w:tr w:rsidR="00946A82" w:rsidRPr="00C364CB" w:rsidTr="002A238B">
        <w:tc>
          <w:tcPr>
            <w:tcW w:w="9889" w:type="dxa"/>
            <w:gridSpan w:val="2"/>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наименование организации</w:t>
            </w:r>
          </w:p>
        </w:tc>
      </w:tr>
      <w:tr w:rsidR="00946A82" w:rsidRPr="00C364CB" w:rsidTr="002A238B">
        <w:tc>
          <w:tcPr>
            <w:tcW w:w="9889" w:type="dxa"/>
            <w:gridSpan w:val="2"/>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ind w:hanging="108"/>
              <w:rPr>
                <w:szCs w:val="28"/>
              </w:rPr>
            </w:pPr>
            <w:r w:rsidRPr="00C364CB">
              <w:rPr>
                <w:b/>
                <w:sz w:val="22"/>
                <w:szCs w:val="28"/>
              </w:rPr>
              <w:t>в лице</w:t>
            </w:r>
          </w:p>
        </w:tc>
      </w:tr>
      <w:tr w:rsidR="00946A82" w:rsidRPr="00C364CB" w:rsidTr="002A238B">
        <w:tc>
          <w:tcPr>
            <w:tcW w:w="9889" w:type="dxa"/>
            <w:gridSpan w:val="2"/>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должность, инициалы, фамилия</w:t>
            </w:r>
          </w:p>
        </w:tc>
      </w:tr>
      <w:tr w:rsidR="00946A82" w:rsidRPr="00C364CB" w:rsidTr="002A238B">
        <w:tc>
          <w:tcPr>
            <w:tcW w:w="3114" w:type="dxa"/>
            <w:shd w:val="clear" w:color="auto" w:fill="auto"/>
            <w:vAlign w:val="center"/>
            <w:hideMark/>
          </w:tcPr>
          <w:p w:rsidR="00946A82" w:rsidRPr="00C364CB" w:rsidRDefault="00946A82" w:rsidP="002A238B">
            <w:pPr>
              <w:autoSpaceDE w:val="0"/>
              <w:autoSpaceDN w:val="0"/>
              <w:spacing w:after="0" w:line="240" w:lineRule="auto"/>
              <w:ind w:hanging="108"/>
              <w:rPr>
                <w:b/>
                <w:szCs w:val="28"/>
              </w:rPr>
            </w:pPr>
            <w:r w:rsidRPr="00C364CB">
              <w:rPr>
                <w:b/>
                <w:sz w:val="22"/>
                <w:szCs w:val="28"/>
              </w:rPr>
              <w:t>Представителя</w:t>
            </w:r>
          </w:p>
          <w:p w:rsidR="00946A82" w:rsidRPr="00C364CB" w:rsidRDefault="00946A82" w:rsidP="002A238B">
            <w:pPr>
              <w:autoSpaceDE w:val="0"/>
              <w:autoSpaceDN w:val="0"/>
              <w:spacing w:after="0" w:line="240" w:lineRule="auto"/>
              <w:ind w:hanging="108"/>
              <w:rPr>
                <w:b/>
                <w:szCs w:val="28"/>
              </w:rPr>
            </w:pPr>
            <w:r w:rsidRPr="00C364CB">
              <w:rPr>
                <w:b/>
                <w:sz w:val="22"/>
                <w:szCs w:val="28"/>
              </w:rPr>
              <w:t xml:space="preserve">Городского округа  (района) </w:t>
            </w:r>
          </w:p>
        </w:tc>
        <w:tc>
          <w:tcPr>
            <w:tcW w:w="6775"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szCs w:val="28"/>
              </w:rPr>
            </w:pPr>
            <w:r w:rsidRPr="00C364CB">
              <w:rPr>
                <w:sz w:val="22"/>
                <w:szCs w:val="28"/>
              </w:rPr>
              <w:t xml:space="preserve">  </w:t>
            </w:r>
          </w:p>
        </w:tc>
      </w:tr>
      <w:tr w:rsidR="00946A82" w:rsidRPr="00C364CB" w:rsidTr="002A238B">
        <w:tc>
          <w:tcPr>
            <w:tcW w:w="9889" w:type="dxa"/>
            <w:gridSpan w:val="2"/>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наименование организации</w:t>
            </w:r>
          </w:p>
        </w:tc>
      </w:tr>
      <w:tr w:rsidR="00946A82" w:rsidRPr="00C364CB" w:rsidTr="002A238B">
        <w:tc>
          <w:tcPr>
            <w:tcW w:w="9889" w:type="dxa"/>
            <w:gridSpan w:val="2"/>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ind w:hanging="108"/>
              <w:rPr>
                <w:szCs w:val="28"/>
              </w:rPr>
            </w:pPr>
            <w:r w:rsidRPr="00C364CB">
              <w:rPr>
                <w:b/>
                <w:sz w:val="22"/>
                <w:szCs w:val="28"/>
              </w:rPr>
              <w:t>в лице</w:t>
            </w:r>
          </w:p>
        </w:tc>
      </w:tr>
      <w:tr w:rsidR="00946A82" w:rsidRPr="00C364CB" w:rsidTr="002A238B">
        <w:tc>
          <w:tcPr>
            <w:tcW w:w="9889" w:type="dxa"/>
            <w:gridSpan w:val="2"/>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должность, инициалы, фамилия</w:t>
            </w:r>
          </w:p>
        </w:tc>
      </w:tr>
    </w:tbl>
    <w:p w:rsidR="00946A82" w:rsidRPr="0063029F" w:rsidRDefault="00946A82" w:rsidP="00946A82">
      <w:pPr>
        <w:spacing w:after="0"/>
        <w:rPr>
          <w:vanish/>
          <w:sz w:val="28"/>
          <w:szCs w:val="28"/>
        </w:rPr>
      </w:pPr>
    </w:p>
    <w:tbl>
      <w:tblPr>
        <w:tblW w:w="9606" w:type="dxa"/>
        <w:tblLook w:val="04A0" w:firstRow="1" w:lastRow="0" w:firstColumn="1" w:lastColumn="0" w:noHBand="0" w:noVBand="1"/>
      </w:tblPr>
      <w:tblGrid>
        <w:gridCol w:w="3327"/>
        <w:gridCol w:w="501"/>
        <w:gridCol w:w="235"/>
        <w:gridCol w:w="2174"/>
        <w:gridCol w:w="242"/>
        <w:gridCol w:w="3092"/>
        <w:gridCol w:w="35"/>
      </w:tblGrid>
      <w:tr w:rsidR="00946A82" w:rsidRPr="00C364CB" w:rsidTr="002A238B">
        <w:tc>
          <w:tcPr>
            <w:tcW w:w="3828" w:type="dxa"/>
            <w:gridSpan w:val="2"/>
            <w:shd w:val="clear" w:color="auto" w:fill="auto"/>
            <w:vAlign w:val="center"/>
            <w:hideMark/>
          </w:tcPr>
          <w:p w:rsidR="00946A82" w:rsidRPr="00C364CB" w:rsidRDefault="00946A82" w:rsidP="002A238B">
            <w:pPr>
              <w:autoSpaceDE w:val="0"/>
              <w:autoSpaceDN w:val="0"/>
              <w:spacing w:after="0" w:line="240" w:lineRule="auto"/>
              <w:rPr>
                <w:b/>
                <w:szCs w:val="28"/>
              </w:rPr>
            </w:pPr>
            <w:r w:rsidRPr="00C364CB">
              <w:rPr>
                <w:b/>
                <w:sz w:val="22"/>
                <w:szCs w:val="28"/>
              </w:rPr>
              <w:t>Представитель собственников многоквартирного дома</w:t>
            </w:r>
          </w:p>
        </w:tc>
        <w:tc>
          <w:tcPr>
            <w:tcW w:w="235" w:type="dxa"/>
            <w:shd w:val="clear" w:color="auto" w:fill="auto"/>
            <w:vAlign w:val="center"/>
          </w:tcPr>
          <w:p w:rsidR="00946A82" w:rsidRPr="00C364CB" w:rsidRDefault="00946A82" w:rsidP="002A238B">
            <w:pPr>
              <w:autoSpaceDE w:val="0"/>
              <w:autoSpaceDN w:val="0"/>
              <w:spacing w:after="0" w:line="240" w:lineRule="auto"/>
              <w:rPr>
                <w:szCs w:val="28"/>
              </w:rPr>
            </w:pPr>
          </w:p>
        </w:tc>
        <w:tc>
          <w:tcPr>
            <w:tcW w:w="2174" w:type="dxa"/>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rPr>
                <w:szCs w:val="28"/>
              </w:rPr>
            </w:pPr>
          </w:p>
        </w:tc>
        <w:tc>
          <w:tcPr>
            <w:tcW w:w="242" w:type="dxa"/>
            <w:shd w:val="clear" w:color="auto" w:fill="auto"/>
            <w:vAlign w:val="center"/>
          </w:tcPr>
          <w:p w:rsidR="00946A82" w:rsidRPr="00C364CB" w:rsidRDefault="00946A82" w:rsidP="002A238B">
            <w:pPr>
              <w:autoSpaceDE w:val="0"/>
              <w:autoSpaceDN w:val="0"/>
              <w:spacing w:after="0" w:line="240" w:lineRule="auto"/>
              <w:rPr>
                <w:szCs w:val="28"/>
              </w:rPr>
            </w:pPr>
          </w:p>
        </w:tc>
        <w:tc>
          <w:tcPr>
            <w:tcW w:w="3127" w:type="dxa"/>
            <w:gridSpan w:val="2"/>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szCs w:val="28"/>
                <w:lang w:val="en-US"/>
              </w:rPr>
            </w:pPr>
            <w:r w:rsidRPr="00C364CB">
              <w:rPr>
                <w:sz w:val="22"/>
                <w:szCs w:val="28"/>
                <w:lang w:val="en-US"/>
              </w:rPr>
              <w:t>/                                              /</w:t>
            </w:r>
          </w:p>
        </w:tc>
      </w:tr>
      <w:tr w:rsidR="00946A82" w:rsidRPr="00C364CB" w:rsidTr="002A238B">
        <w:tc>
          <w:tcPr>
            <w:tcW w:w="3828" w:type="dxa"/>
            <w:gridSpan w:val="2"/>
            <w:shd w:val="clear" w:color="auto" w:fill="auto"/>
            <w:vAlign w:val="center"/>
          </w:tcPr>
          <w:p w:rsidR="00946A82" w:rsidRPr="00C364CB" w:rsidRDefault="00946A82" w:rsidP="002A238B">
            <w:pPr>
              <w:autoSpaceDE w:val="0"/>
              <w:autoSpaceDN w:val="0"/>
              <w:spacing w:after="0" w:line="240" w:lineRule="auto"/>
              <w:jc w:val="center"/>
              <w:rPr>
                <w:szCs w:val="28"/>
              </w:rPr>
            </w:pPr>
          </w:p>
        </w:tc>
        <w:tc>
          <w:tcPr>
            <w:tcW w:w="235" w:type="dxa"/>
            <w:shd w:val="clear" w:color="auto" w:fill="auto"/>
            <w:vAlign w:val="center"/>
          </w:tcPr>
          <w:p w:rsidR="00946A82" w:rsidRPr="00C364CB" w:rsidRDefault="00946A82" w:rsidP="002A238B">
            <w:pPr>
              <w:autoSpaceDE w:val="0"/>
              <w:autoSpaceDN w:val="0"/>
              <w:spacing w:after="0" w:line="240" w:lineRule="auto"/>
              <w:jc w:val="center"/>
              <w:rPr>
                <w:szCs w:val="28"/>
              </w:rPr>
            </w:pPr>
          </w:p>
        </w:tc>
        <w:tc>
          <w:tcPr>
            <w:tcW w:w="217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rPr>
                <w:szCs w:val="28"/>
              </w:rPr>
            </w:pPr>
            <w:r w:rsidRPr="00C364CB">
              <w:rPr>
                <w:sz w:val="22"/>
                <w:szCs w:val="28"/>
              </w:rPr>
              <w:t>подпись</w:t>
            </w:r>
          </w:p>
        </w:tc>
        <w:tc>
          <w:tcPr>
            <w:tcW w:w="242" w:type="dxa"/>
            <w:shd w:val="clear" w:color="auto" w:fill="auto"/>
            <w:vAlign w:val="center"/>
          </w:tcPr>
          <w:p w:rsidR="00946A82" w:rsidRPr="00C364CB" w:rsidRDefault="00946A82" w:rsidP="002A238B">
            <w:pPr>
              <w:autoSpaceDE w:val="0"/>
              <w:autoSpaceDN w:val="0"/>
              <w:spacing w:after="0" w:line="240" w:lineRule="auto"/>
              <w:jc w:val="center"/>
              <w:rPr>
                <w:szCs w:val="28"/>
              </w:rPr>
            </w:pPr>
          </w:p>
        </w:tc>
        <w:tc>
          <w:tcPr>
            <w:tcW w:w="3127" w:type="dxa"/>
            <w:gridSpan w:val="2"/>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rPr>
                <w:szCs w:val="28"/>
              </w:rPr>
            </w:pPr>
            <w:r w:rsidRPr="00C364CB">
              <w:rPr>
                <w:sz w:val="22"/>
                <w:szCs w:val="28"/>
              </w:rPr>
              <w:t>инициалы, фамилия</w:t>
            </w:r>
          </w:p>
        </w:tc>
      </w:tr>
      <w:tr w:rsidR="00946A82" w:rsidRPr="00C364CB" w:rsidTr="002A238B">
        <w:trPr>
          <w:gridAfter w:val="1"/>
          <w:wAfter w:w="35" w:type="dxa"/>
        </w:trPr>
        <w:tc>
          <w:tcPr>
            <w:tcW w:w="3327" w:type="dxa"/>
            <w:shd w:val="clear" w:color="auto" w:fill="auto"/>
            <w:vAlign w:val="center"/>
            <w:hideMark/>
          </w:tcPr>
          <w:p w:rsidR="00946A82" w:rsidRPr="00C364CB" w:rsidRDefault="00946A82" w:rsidP="002A238B">
            <w:pPr>
              <w:autoSpaceDE w:val="0"/>
              <w:autoSpaceDN w:val="0"/>
              <w:spacing w:after="0" w:line="240" w:lineRule="auto"/>
              <w:rPr>
                <w:b/>
                <w:szCs w:val="28"/>
              </w:rPr>
            </w:pPr>
            <w:r w:rsidRPr="00C364CB">
              <w:rPr>
                <w:b/>
                <w:sz w:val="22"/>
                <w:szCs w:val="28"/>
              </w:rPr>
              <w:t xml:space="preserve">Представитель </w:t>
            </w:r>
          </w:p>
          <w:p w:rsidR="00946A82" w:rsidRPr="00C364CB" w:rsidRDefault="00946A82" w:rsidP="002A238B">
            <w:pPr>
              <w:autoSpaceDE w:val="0"/>
              <w:autoSpaceDN w:val="0"/>
              <w:spacing w:after="0" w:line="240" w:lineRule="auto"/>
              <w:rPr>
                <w:b/>
                <w:szCs w:val="28"/>
              </w:rPr>
            </w:pPr>
            <w:r w:rsidRPr="00C364CB">
              <w:rPr>
                <w:b/>
                <w:sz w:val="22"/>
                <w:szCs w:val="28"/>
              </w:rPr>
              <w:t>управляющей организации</w:t>
            </w:r>
            <w:r w:rsidRPr="00C364CB">
              <w:rPr>
                <w:rStyle w:val="af2"/>
                <w:b/>
                <w:sz w:val="22"/>
                <w:szCs w:val="28"/>
              </w:rPr>
              <w:footnoteReference w:id="2"/>
            </w:r>
          </w:p>
        </w:tc>
        <w:tc>
          <w:tcPr>
            <w:tcW w:w="6244" w:type="dxa"/>
            <w:gridSpan w:val="5"/>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rPr>
                <w:szCs w:val="28"/>
              </w:rPr>
            </w:pPr>
          </w:p>
        </w:tc>
      </w:tr>
      <w:tr w:rsidR="00946A82" w:rsidRPr="00C364CB" w:rsidTr="002A238B">
        <w:trPr>
          <w:gridAfter w:val="1"/>
          <w:wAfter w:w="35" w:type="dxa"/>
        </w:trPr>
        <w:tc>
          <w:tcPr>
            <w:tcW w:w="9571" w:type="dxa"/>
            <w:gridSpan w:val="6"/>
            <w:shd w:val="clear" w:color="auto" w:fill="auto"/>
            <w:vAlign w:val="center"/>
            <w:hideMark/>
          </w:tcPr>
          <w:p w:rsidR="00946A82" w:rsidRPr="00C364CB" w:rsidRDefault="00946A82" w:rsidP="002A238B">
            <w:pPr>
              <w:autoSpaceDE w:val="0"/>
              <w:autoSpaceDN w:val="0"/>
              <w:spacing w:after="0" w:line="240" w:lineRule="auto"/>
              <w:jc w:val="center"/>
              <w:rPr>
                <w:szCs w:val="28"/>
              </w:rPr>
            </w:pPr>
            <w:r w:rsidRPr="00C364CB">
              <w:rPr>
                <w:sz w:val="22"/>
                <w:szCs w:val="28"/>
              </w:rPr>
              <w:t>наименование организации</w:t>
            </w:r>
          </w:p>
        </w:tc>
      </w:tr>
      <w:tr w:rsidR="00946A82" w:rsidRPr="00C364CB" w:rsidTr="002A238B">
        <w:trPr>
          <w:gridAfter w:val="1"/>
          <w:wAfter w:w="35" w:type="dxa"/>
        </w:trPr>
        <w:tc>
          <w:tcPr>
            <w:tcW w:w="9571" w:type="dxa"/>
            <w:gridSpan w:val="6"/>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szCs w:val="28"/>
              </w:rPr>
            </w:pPr>
            <w:r w:rsidRPr="00C364CB">
              <w:rPr>
                <w:b/>
                <w:sz w:val="22"/>
                <w:szCs w:val="28"/>
              </w:rPr>
              <w:t xml:space="preserve">в лице              </w:t>
            </w:r>
          </w:p>
        </w:tc>
      </w:tr>
      <w:tr w:rsidR="00946A82" w:rsidRPr="00C364CB" w:rsidTr="002A238B">
        <w:trPr>
          <w:gridAfter w:val="1"/>
          <w:wAfter w:w="35" w:type="dxa"/>
        </w:trPr>
        <w:tc>
          <w:tcPr>
            <w:tcW w:w="9571" w:type="dxa"/>
            <w:gridSpan w:val="6"/>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rPr>
                <w:szCs w:val="28"/>
              </w:rPr>
            </w:pPr>
            <w:r w:rsidRPr="00C364CB">
              <w:rPr>
                <w:sz w:val="22"/>
                <w:szCs w:val="28"/>
              </w:rPr>
              <w:t>должность, инициалы, фамилия</w:t>
            </w:r>
          </w:p>
        </w:tc>
      </w:tr>
      <w:tr w:rsidR="00946A82" w:rsidRPr="00C364CB" w:rsidTr="002A238B">
        <w:trPr>
          <w:gridAfter w:val="1"/>
          <w:wAfter w:w="35" w:type="dxa"/>
        </w:trPr>
        <w:tc>
          <w:tcPr>
            <w:tcW w:w="9571" w:type="dxa"/>
            <w:gridSpan w:val="6"/>
            <w:tcBorders>
              <w:top w:val="single" w:sz="4" w:space="0" w:color="auto"/>
              <w:left w:val="nil"/>
              <w:bottom w:val="nil"/>
              <w:right w:val="nil"/>
            </w:tcBorders>
            <w:shd w:val="clear" w:color="auto" w:fill="auto"/>
            <w:vAlign w:val="center"/>
          </w:tcPr>
          <w:p w:rsidR="00946A82" w:rsidRPr="00C364CB" w:rsidRDefault="00946A82" w:rsidP="002A238B">
            <w:pPr>
              <w:autoSpaceDE w:val="0"/>
              <w:autoSpaceDN w:val="0"/>
              <w:spacing w:after="0" w:line="240" w:lineRule="auto"/>
              <w:jc w:val="center"/>
              <w:rPr>
                <w:szCs w:val="28"/>
              </w:rPr>
            </w:pPr>
          </w:p>
        </w:tc>
      </w:tr>
      <w:tr w:rsidR="00946A82" w:rsidRPr="00C364CB" w:rsidTr="002A238B">
        <w:trPr>
          <w:gridAfter w:val="1"/>
          <w:wAfter w:w="35" w:type="dxa"/>
        </w:trPr>
        <w:tc>
          <w:tcPr>
            <w:tcW w:w="3327" w:type="dxa"/>
            <w:shd w:val="clear" w:color="auto" w:fill="auto"/>
            <w:vAlign w:val="center"/>
            <w:hideMark/>
          </w:tcPr>
          <w:p w:rsidR="00946A82" w:rsidRPr="00C364CB" w:rsidRDefault="00946A82" w:rsidP="002A238B">
            <w:pPr>
              <w:autoSpaceDE w:val="0"/>
              <w:autoSpaceDN w:val="0"/>
              <w:spacing w:after="0" w:line="240" w:lineRule="auto"/>
              <w:rPr>
                <w:b/>
                <w:szCs w:val="28"/>
              </w:rPr>
            </w:pPr>
            <w:r w:rsidRPr="00C364CB">
              <w:rPr>
                <w:b/>
                <w:sz w:val="22"/>
                <w:szCs w:val="28"/>
              </w:rPr>
              <w:t xml:space="preserve">Представитель </w:t>
            </w:r>
          </w:p>
          <w:p w:rsidR="00946A82" w:rsidRPr="00C364CB" w:rsidRDefault="00946A82" w:rsidP="002A238B">
            <w:pPr>
              <w:autoSpaceDE w:val="0"/>
              <w:autoSpaceDN w:val="0"/>
              <w:spacing w:after="0" w:line="240" w:lineRule="auto"/>
              <w:rPr>
                <w:b/>
                <w:szCs w:val="28"/>
              </w:rPr>
            </w:pPr>
            <w:r w:rsidRPr="00C364CB">
              <w:rPr>
                <w:b/>
                <w:sz w:val="22"/>
                <w:szCs w:val="28"/>
              </w:rPr>
              <w:t>технического заказчика</w:t>
            </w:r>
          </w:p>
        </w:tc>
        <w:tc>
          <w:tcPr>
            <w:tcW w:w="6244" w:type="dxa"/>
            <w:gridSpan w:val="5"/>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rPr>
                <w:szCs w:val="28"/>
              </w:rPr>
            </w:pPr>
          </w:p>
        </w:tc>
      </w:tr>
      <w:tr w:rsidR="00946A82" w:rsidRPr="00C364CB" w:rsidTr="002A238B">
        <w:trPr>
          <w:gridAfter w:val="1"/>
          <w:wAfter w:w="35" w:type="dxa"/>
        </w:trPr>
        <w:tc>
          <w:tcPr>
            <w:tcW w:w="9571" w:type="dxa"/>
            <w:gridSpan w:val="6"/>
            <w:shd w:val="clear" w:color="auto" w:fill="auto"/>
            <w:vAlign w:val="center"/>
            <w:hideMark/>
          </w:tcPr>
          <w:p w:rsidR="00946A82" w:rsidRPr="00C364CB" w:rsidRDefault="00946A82" w:rsidP="002A238B">
            <w:pPr>
              <w:autoSpaceDE w:val="0"/>
              <w:autoSpaceDN w:val="0"/>
              <w:spacing w:after="0" w:line="240" w:lineRule="auto"/>
              <w:jc w:val="center"/>
              <w:rPr>
                <w:szCs w:val="28"/>
              </w:rPr>
            </w:pPr>
            <w:r w:rsidRPr="00C364CB">
              <w:rPr>
                <w:sz w:val="22"/>
                <w:szCs w:val="28"/>
              </w:rPr>
              <w:t>наименование организации</w:t>
            </w:r>
          </w:p>
        </w:tc>
      </w:tr>
      <w:tr w:rsidR="00946A82" w:rsidRPr="00C364CB" w:rsidTr="002A238B">
        <w:trPr>
          <w:gridAfter w:val="1"/>
          <w:wAfter w:w="35" w:type="dxa"/>
        </w:trPr>
        <w:tc>
          <w:tcPr>
            <w:tcW w:w="9571" w:type="dxa"/>
            <w:gridSpan w:val="6"/>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szCs w:val="28"/>
              </w:rPr>
            </w:pPr>
            <w:r w:rsidRPr="00C364CB">
              <w:rPr>
                <w:b/>
                <w:sz w:val="22"/>
                <w:szCs w:val="28"/>
              </w:rPr>
              <w:t xml:space="preserve">в лице              </w:t>
            </w:r>
          </w:p>
        </w:tc>
      </w:tr>
      <w:tr w:rsidR="00946A82" w:rsidRPr="00C364CB" w:rsidTr="002A238B">
        <w:trPr>
          <w:gridAfter w:val="1"/>
          <w:wAfter w:w="35" w:type="dxa"/>
        </w:trPr>
        <w:tc>
          <w:tcPr>
            <w:tcW w:w="9571" w:type="dxa"/>
            <w:gridSpan w:val="6"/>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rPr>
                <w:szCs w:val="28"/>
              </w:rPr>
            </w:pPr>
            <w:r w:rsidRPr="00C364CB">
              <w:rPr>
                <w:sz w:val="22"/>
                <w:szCs w:val="28"/>
              </w:rPr>
              <w:t>должность, инициалы, фамилия</w:t>
            </w:r>
          </w:p>
        </w:tc>
      </w:tr>
    </w:tbl>
    <w:p w:rsidR="00946A82" w:rsidRPr="0063029F" w:rsidRDefault="00946A82" w:rsidP="00946A82">
      <w:pPr>
        <w:spacing w:after="0" w:line="240" w:lineRule="auto"/>
        <w:rPr>
          <w:b/>
          <w:sz w:val="28"/>
          <w:szCs w:val="28"/>
        </w:rPr>
      </w:pPr>
    </w:p>
    <w:p w:rsidR="00946A82" w:rsidRPr="00327B87" w:rsidRDefault="00946A82" w:rsidP="00946A82">
      <w:pPr>
        <w:spacing w:after="0" w:line="360" w:lineRule="auto"/>
        <w:rPr>
          <w:b/>
          <w:szCs w:val="24"/>
        </w:rPr>
      </w:pPr>
      <w:r w:rsidRPr="00327B87">
        <w:rPr>
          <w:b/>
          <w:szCs w:val="24"/>
        </w:rPr>
        <w:t xml:space="preserve">составили настоящий Акт о нижеследующем: </w:t>
      </w:r>
    </w:p>
    <w:p w:rsidR="00946A82" w:rsidRPr="00327B87" w:rsidRDefault="00946A82" w:rsidP="00EA1C98">
      <w:pPr>
        <w:spacing w:after="0" w:line="240" w:lineRule="auto"/>
        <w:ind w:firstLine="567"/>
        <w:rPr>
          <w:b/>
          <w:szCs w:val="24"/>
        </w:rPr>
      </w:pPr>
      <w:r w:rsidRPr="00327B87">
        <w:rPr>
          <w:szCs w:val="24"/>
        </w:rPr>
        <w:t>1. Заказчик, на основании Договора от      №    передает, а Генподрядчик:</w:t>
      </w:r>
      <w:r w:rsidRPr="00327B87">
        <w:rPr>
          <w:b/>
          <w:szCs w:val="24"/>
        </w:rPr>
        <w:t xml:space="preserve">__ </w:t>
      </w:r>
      <w:r w:rsidRPr="00327B87">
        <w:rPr>
          <w:szCs w:val="24"/>
        </w:rPr>
        <w:t xml:space="preserve">принимает объект для производства работ </w:t>
      </w:r>
      <w:proofErr w:type="gramStart"/>
      <w:r w:rsidRPr="00327B87">
        <w:rPr>
          <w:szCs w:val="24"/>
        </w:rPr>
        <w:t>по</w:t>
      </w:r>
      <w:proofErr w:type="gramEnd"/>
      <w:r w:rsidRPr="00327B87">
        <w:rPr>
          <w:szCs w:val="24"/>
        </w:rPr>
        <w:t xml:space="preserve"> __,</w:t>
      </w:r>
      <w:r w:rsidRPr="00327B87">
        <w:rPr>
          <w:b/>
          <w:szCs w:val="24"/>
        </w:rPr>
        <w:t xml:space="preserve"> </w:t>
      </w:r>
      <w:r w:rsidRPr="00327B87">
        <w:rPr>
          <w:szCs w:val="24"/>
        </w:rPr>
        <w:t>в соответствии с проектно-сметной документацией, разработанной:</w:t>
      </w:r>
      <w:r w:rsidRPr="00327B87">
        <w:rPr>
          <w:b/>
          <w:szCs w:val="24"/>
        </w:rPr>
        <w:t xml:space="preserve"> _ФКР КО_</w:t>
      </w:r>
    </w:p>
    <w:p w:rsidR="00946A82" w:rsidRPr="00327B87" w:rsidRDefault="00946A82" w:rsidP="00EA1C98">
      <w:pPr>
        <w:spacing w:after="0" w:line="240" w:lineRule="auto"/>
        <w:ind w:firstLine="567"/>
        <w:contextualSpacing/>
        <w:rPr>
          <w:szCs w:val="24"/>
        </w:rPr>
      </w:pPr>
      <w:r w:rsidRPr="00327B87">
        <w:rPr>
          <w:szCs w:val="24"/>
        </w:rPr>
        <w:lastRenderedPageBreak/>
        <w:t>К моменту составления настоящего Акта Генподрядчиком получена следующая документация:</w:t>
      </w:r>
    </w:p>
    <w:p w:rsidR="00946A82" w:rsidRPr="00327B87" w:rsidRDefault="00946A82" w:rsidP="00EA1C98">
      <w:pPr>
        <w:pStyle w:val="a4"/>
        <w:numPr>
          <w:ilvl w:val="1"/>
          <w:numId w:val="22"/>
        </w:numPr>
        <w:spacing w:after="0" w:line="240" w:lineRule="auto"/>
        <w:jc w:val="both"/>
        <w:rPr>
          <w:rFonts w:ascii="Times New Roman" w:hAnsi="Times New Roman"/>
          <w:sz w:val="24"/>
          <w:szCs w:val="24"/>
        </w:rPr>
      </w:pPr>
      <w:r w:rsidRPr="00327B87">
        <w:rPr>
          <w:rFonts w:ascii="Times New Roman" w:hAnsi="Times New Roman"/>
          <w:sz w:val="24"/>
          <w:szCs w:val="24"/>
        </w:rPr>
        <w:t>Комплект проектно-сметной документации в соответствии с актом приема-передачи ПСД от «____» _______ _201_г.</w:t>
      </w:r>
    </w:p>
    <w:p w:rsidR="00946A82" w:rsidRPr="00327B87" w:rsidRDefault="00946A82" w:rsidP="00EA1C98">
      <w:pPr>
        <w:spacing w:after="0" w:line="240" w:lineRule="auto"/>
        <w:ind w:firstLine="567"/>
        <w:contextualSpacing/>
        <w:rPr>
          <w:szCs w:val="24"/>
        </w:rPr>
      </w:pPr>
      <w:r w:rsidRPr="00327B87">
        <w:rPr>
          <w:szCs w:val="24"/>
        </w:rPr>
        <w:t>К моменту составления настоящего Акта Генподрядчиком предоставлена следующая документация:</w:t>
      </w:r>
    </w:p>
    <w:p w:rsidR="00946A82" w:rsidRPr="00327B87" w:rsidRDefault="00946A82" w:rsidP="00EA1C98">
      <w:pPr>
        <w:spacing w:after="0" w:line="240" w:lineRule="auto"/>
        <w:ind w:firstLine="567"/>
        <w:rPr>
          <w:szCs w:val="24"/>
        </w:rPr>
      </w:pPr>
      <w:r w:rsidRPr="00327B87">
        <w:rPr>
          <w:szCs w:val="24"/>
        </w:rPr>
        <w:t>1.1 Журнал производства работ, журнал авторского надзора (при необходимости).</w:t>
      </w:r>
    </w:p>
    <w:p w:rsidR="00946A82" w:rsidRPr="00327B87" w:rsidRDefault="00946A82" w:rsidP="00EA1C98">
      <w:pPr>
        <w:spacing w:after="0" w:line="240" w:lineRule="auto"/>
        <w:ind w:firstLine="567"/>
        <w:rPr>
          <w:szCs w:val="24"/>
        </w:rPr>
      </w:pPr>
      <w:r w:rsidRPr="00327B87">
        <w:rPr>
          <w:szCs w:val="24"/>
        </w:rPr>
        <w:t xml:space="preserve">1.2. График производства работ, составленный с учетом окончания работ в срок до </w:t>
      </w:r>
      <w:r w:rsidRPr="00327B87">
        <w:rPr>
          <w:b/>
          <w:szCs w:val="24"/>
        </w:rPr>
        <w:t xml:space="preserve">     </w:t>
      </w:r>
      <w:r w:rsidRPr="00327B87">
        <w:rPr>
          <w:szCs w:val="24"/>
        </w:rPr>
        <w:t>«__» ____________ 201_ г.</w:t>
      </w:r>
    </w:p>
    <w:p w:rsidR="00946A82" w:rsidRPr="00327B87" w:rsidRDefault="00946A82" w:rsidP="00EA1C98">
      <w:pPr>
        <w:spacing w:after="0" w:line="240" w:lineRule="auto"/>
        <w:ind w:firstLine="567"/>
        <w:rPr>
          <w:szCs w:val="24"/>
        </w:rPr>
      </w:pPr>
      <w:r w:rsidRPr="00327B87">
        <w:rPr>
          <w:szCs w:val="24"/>
        </w:rPr>
        <w:t>2.Генподрядчик претензий не имеет.</w:t>
      </w:r>
      <w:r w:rsidRPr="00327B87">
        <w:rPr>
          <w:szCs w:val="24"/>
        </w:rPr>
        <w:br/>
        <w:t xml:space="preserve">        3. Дополнительные предложения и замечания сторон:</w:t>
      </w:r>
    </w:p>
    <w:p w:rsidR="00946A82" w:rsidRPr="00327B87" w:rsidRDefault="00946A82" w:rsidP="00EA1C98">
      <w:pPr>
        <w:spacing w:after="0" w:line="240" w:lineRule="auto"/>
        <w:contextualSpacing/>
        <w:rPr>
          <w:b/>
          <w:szCs w:val="24"/>
        </w:rPr>
      </w:pPr>
      <w:r w:rsidRPr="00327B87">
        <w:rPr>
          <w:b/>
          <w:szCs w:val="24"/>
        </w:rPr>
        <w:t>______________________________________________________________________________________________________________________________________________________________________________________________________</w:t>
      </w:r>
    </w:p>
    <w:p w:rsidR="00946A82" w:rsidRPr="00327B87" w:rsidRDefault="00946A82" w:rsidP="00EA1C98">
      <w:pPr>
        <w:spacing w:after="0" w:line="240" w:lineRule="auto"/>
        <w:contextualSpacing/>
        <w:rPr>
          <w:szCs w:val="24"/>
        </w:rPr>
      </w:pPr>
      <w:r w:rsidRPr="00327B87">
        <w:rPr>
          <w:szCs w:val="24"/>
        </w:rPr>
        <w:t>Произведена организация строительной площадки:</w:t>
      </w:r>
    </w:p>
    <w:p w:rsidR="00946A82" w:rsidRPr="00327B87" w:rsidRDefault="00946A82" w:rsidP="00EA1C98">
      <w:pPr>
        <w:spacing w:after="0" w:line="240" w:lineRule="auto"/>
        <w:contextualSpacing/>
        <w:rPr>
          <w:szCs w:val="24"/>
        </w:rPr>
      </w:pPr>
      <w:r w:rsidRPr="00327B87">
        <w:rPr>
          <w:szCs w:val="24"/>
        </w:rPr>
        <w:t xml:space="preserve">   4. Строительная площадка обеспечена водой по временной схеме, для удовлетворения производственных, хозяйственных нужд.</w:t>
      </w:r>
    </w:p>
    <w:p w:rsidR="00946A82" w:rsidRPr="00327B87" w:rsidRDefault="00946A82" w:rsidP="00EA1C98">
      <w:pPr>
        <w:spacing w:after="0" w:line="240" w:lineRule="auto"/>
        <w:contextualSpacing/>
        <w:rPr>
          <w:szCs w:val="24"/>
        </w:rPr>
      </w:pPr>
      <w:r w:rsidRPr="00327B87">
        <w:rPr>
          <w:szCs w:val="24"/>
        </w:rPr>
        <w:t xml:space="preserve">   5.   Произведено энергообеспечение строительной площадки по временной схеме для удовлетворения силовых нагрузок, технологических нужд, наружного и внутреннего освещения.</w:t>
      </w:r>
    </w:p>
    <w:p w:rsidR="00946A82" w:rsidRPr="00327B87" w:rsidRDefault="00946A82" w:rsidP="00EA1C98">
      <w:pPr>
        <w:spacing w:after="0" w:line="240" w:lineRule="auto"/>
        <w:contextualSpacing/>
        <w:rPr>
          <w:szCs w:val="24"/>
        </w:rPr>
      </w:pPr>
      <w:r w:rsidRPr="00327B87">
        <w:rPr>
          <w:szCs w:val="24"/>
        </w:rPr>
        <w:t xml:space="preserve">   6. Организовано временное хранение материалов, изделий, конструкций и оборудования.</w:t>
      </w:r>
    </w:p>
    <w:p w:rsidR="00946A82" w:rsidRPr="00327B87" w:rsidRDefault="00946A82" w:rsidP="00EA1C98">
      <w:pPr>
        <w:spacing w:after="0" w:line="240" w:lineRule="auto"/>
        <w:contextualSpacing/>
        <w:rPr>
          <w:szCs w:val="24"/>
        </w:rPr>
      </w:pPr>
      <w:r w:rsidRPr="00327B87">
        <w:rPr>
          <w:szCs w:val="24"/>
        </w:rPr>
        <w:t xml:space="preserve">   7. Произведено ограждение зоны возможного падения строительного материала с высоты, с учетом вероятного рассеивания при падении.</w:t>
      </w:r>
    </w:p>
    <w:p w:rsidR="00946A82" w:rsidRPr="00327B87" w:rsidRDefault="00946A82" w:rsidP="00EA1C98">
      <w:pPr>
        <w:spacing w:after="0" w:line="240" w:lineRule="auto"/>
        <w:contextualSpacing/>
        <w:rPr>
          <w:szCs w:val="24"/>
        </w:rPr>
      </w:pPr>
      <w:r w:rsidRPr="00327B87">
        <w:rPr>
          <w:szCs w:val="24"/>
        </w:rPr>
        <w:t xml:space="preserve">   8. Наличие контейнера для мусора (своевременное опорожнение).</w:t>
      </w:r>
    </w:p>
    <w:p w:rsidR="00946A82" w:rsidRPr="00327B87" w:rsidRDefault="00946A82" w:rsidP="00EA1C98">
      <w:pPr>
        <w:spacing w:after="0" w:line="240" w:lineRule="auto"/>
        <w:contextualSpacing/>
        <w:rPr>
          <w:szCs w:val="24"/>
        </w:rPr>
      </w:pPr>
      <w:r w:rsidRPr="00327B87">
        <w:rPr>
          <w:szCs w:val="24"/>
        </w:rPr>
        <w:t xml:space="preserve">   10. Произведена установка </w:t>
      </w:r>
      <w:proofErr w:type="gramStart"/>
      <w:r w:rsidRPr="00327B87">
        <w:rPr>
          <w:szCs w:val="24"/>
        </w:rPr>
        <w:t>стационарного</w:t>
      </w:r>
      <w:proofErr w:type="gramEnd"/>
      <w:r w:rsidRPr="00327B87">
        <w:rPr>
          <w:szCs w:val="24"/>
        </w:rPr>
        <w:t xml:space="preserve"> биотуалета.</w:t>
      </w:r>
    </w:p>
    <w:p w:rsidR="00946A82" w:rsidRPr="00327B87" w:rsidRDefault="00946A82" w:rsidP="00EA1C98">
      <w:pPr>
        <w:spacing w:after="0" w:line="240" w:lineRule="auto"/>
        <w:contextualSpacing/>
        <w:rPr>
          <w:szCs w:val="24"/>
        </w:rPr>
      </w:pPr>
      <w:r w:rsidRPr="00327B87">
        <w:rPr>
          <w:szCs w:val="24"/>
        </w:rPr>
        <w:t xml:space="preserve">   11. Произведено устройство ограждающих козырьков над входами в подъезд, подвал.</w:t>
      </w:r>
    </w:p>
    <w:p w:rsidR="00946A82" w:rsidRPr="00327B87" w:rsidRDefault="00946A82" w:rsidP="00EA1C98">
      <w:pPr>
        <w:spacing w:after="0" w:line="240" w:lineRule="auto"/>
        <w:contextualSpacing/>
        <w:rPr>
          <w:szCs w:val="24"/>
        </w:rPr>
      </w:pPr>
      <w:r w:rsidRPr="00327B87">
        <w:rPr>
          <w:szCs w:val="24"/>
        </w:rPr>
        <w:t xml:space="preserve">    </w:t>
      </w:r>
    </w:p>
    <w:p w:rsidR="00946A82" w:rsidRPr="00327B87" w:rsidRDefault="00946A82" w:rsidP="00EA1C98">
      <w:pPr>
        <w:spacing w:after="0" w:line="240" w:lineRule="auto"/>
        <w:contextualSpacing/>
        <w:rPr>
          <w:szCs w:val="24"/>
        </w:rPr>
      </w:pPr>
      <w:r w:rsidRPr="00327B87">
        <w:rPr>
          <w:szCs w:val="24"/>
        </w:rPr>
        <w:t>12. Материалы, образованные при разборке конструктивного элемента во время производства работ, являются собственностью собственников помещений многоквартирного дома.</w:t>
      </w:r>
    </w:p>
    <w:p w:rsidR="00946A82" w:rsidRPr="00327B87" w:rsidRDefault="00946A82" w:rsidP="00EA1C98">
      <w:pPr>
        <w:spacing w:after="0" w:line="240" w:lineRule="auto"/>
        <w:contextualSpacing/>
        <w:rPr>
          <w:szCs w:val="24"/>
        </w:rPr>
      </w:pPr>
      <w:r w:rsidRPr="00327B87">
        <w:rPr>
          <w:szCs w:val="24"/>
        </w:rPr>
        <w:t>По решению уполномоченного лица указанные материалы:</w:t>
      </w:r>
    </w:p>
    <w:p w:rsidR="00946A82" w:rsidRPr="00327B87" w:rsidRDefault="00946A82" w:rsidP="00EA1C98">
      <w:pPr>
        <w:pStyle w:val="a4"/>
        <w:numPr>
          <w:ilvl w:val="0"/>
          <w:numId w:val="24"/>
        </w:numPr>
        <w:spacing w:after="0" w:line="240" w:lineRule="auto"/>
        <w:jc w:val="both"/>
        <w:rPr>
          <w:rFonts w:ascii="Times New Roman" w:hAnsi="Times New Roman"/>
          <w:sz w:val="24"/>
          <w:szCs w:val="24"/>
        </w:rPr>
      </w:pPr>
      <w:r w:rsidRPr="00327B87">
        <w:rPr>
          <w:rFonts w:ascii="Times New Roman" w:hAnsi="Times New Roman"/>
          <w:sz w:val="24"/>
          <w:szCs w:val="24"/>
        </w:rPr>
        <w:t xml:space="preserve">Складируются в следующем месте:              </w:t>
      </w:r>
    </w:p>
    <w:p w:rsidR="00946A82" w:rsidRPr="00327B87" w:rsidRDefault="00946A82" w:rsidP="00EA1C98">
      <w:pPr>
        <w:pStyle w:val="a4"/>
        <w:spacing w:after="0" w:line="240" w:lineRule="auto"/>
        <w:jc w:val="both"/>
        <w:rPr>
          <w:rFonts w:ascii="Times New Roman" w:hAnsi="Times New Roman"/>
          <w:sz w:val="24"/>
          <w:szCs w:val="24"/>
        </w:rPr>
      </w:pPr>
      <w:r w:rsidRPr="00327B87">
        <w:rPr>
          <w:rFonts w:ascii="Times New Roman" w:hAnsi="Times New Roman"/>
          <w:sz w:val="24"/>
          <w:szCs w:val="24"/>
        </w:rPr>
        <w:t>_______________________________________________________;</w:t>
      </w:r>
    </w:p>
    <w:p w:rsidR="00946A82" w:rsidRDefault="00946A82" w:rsidP="00EA1C98">
      <w:pPr>
        <w:pStyle w:val="a4"/>
        <w:spacing w:after="0" w:line="240" w:lineRule="auto"/>
        <w:jc w:val="both"/>
        <w:rPr>
          <w:rFonts w:ascii="Times New Roman" w:hAnsi="Times New Roman"/>
          <w:sz w:val="28"/>
          <w:szCs w:val="28"/>
        </w:rPr>
      </w:pPr>
      <w:r w:rsidRPr="00327B87">
        <w:rPr>
          <w:rFonts w:ascii="Times New Roman" w:hAnsi="Times New Roman"/>
          <w:sz w:val="24"/>
          <w:szCs w:val="24"/>
        </w:rPr>
        <w:t>____________________________/___________________________/</w:t>
      </w:r>
    </w:p>
    <w:p w:rsidR="00946A82" w:rsidRPr="008D5AD8" w:rsidRDefault="00946A82" w:rsidP="00EA1C98">
      <w:pPr>
        <w:pStyle w:val="a4"/>
        <w:spacing w:after="0" w:line="240" w:lineRule="auto"/>
        <w:jc w:val="both"/>
        <w:rPr>
          <w:rFonts w:ascii="Times New Roman" w:hAnsi="Times New Roman"/>
          <w:sz w:val="16"/>
          <w:szCs w:val="16"/>
        </w:rPr>
      </w:pPr>
      <w:r w:rsidRPr="008D5AD8">
        <w:rPr>
          <w:rFonts w:ascii="Times New Roman" w:hAnsi="Times New Roman"/>
          <w:sz w:val="16"/>
          <w:szCs w:val="16"/>
        </w:rPr>
        <w:t xml:space="preserve">                                                         </w:t>
      </w:r>
      <w:r>
        <w:rPr>
          <w:rFonts w:ascii="Times New Roman" w:hAnsi="Times New Roman"/>
          <w:sz w:val="16"/>
          <w:szCs w:val="16"/>
        </w:rPr>
        <w:t xml:space="preserve">                                           </w:t>
      </w:r>
      <w:r w:rsidRPr="008D5AD8">
        <w:rPr>
          <w:rFonts w:ascii="Times New Roman" w:hAnsi="Times New Roman"/>
          <w:sz w:val="16"/>
          <w:szCs w:val="16"/>
        </w:rPr>
        <w:t xml:space="preserve">  Подпись уполномоченного лица</w:t>
      </w:r>
    </w:p>
    <w:p w:rsidR="00946A82" w:rsidRPr="00327B87" w:rsidRDefault="00946A82" w:rsidP="00EA1C98">
      <w:pPr>
        <w:pStyle w:val="a4"/>
        <w:numPr>
          <w:ilvl w:val="0"/>
          <w:numId w:val="24"/>
        </w:numPr>
        <w:spacing w:after="0" w:line="240" w:lineRule="auto"/>
        <w:jc w:val="both"/>
        <w:rPr>
          <w:rFonts w:ascii="Times New Roman" w:hAnsi="Times New Roman"/>
          <w:sz w:val="24"/>
          <w:szCs w:val="24"/>
        </w:rPr>
      </w:pPr>
      <w:r w:rsidRPr="00327B87">
        <w:rPr>
          <w:rFonts w:ascii="Times New Roman" w:hAnsi="Times New Roman"/>
          <w:sz w:val="24"/>
          <w:szCs w:val="24"/>
        </w:rPr>
        <w:t>утилизируются силами подрядной организации</w:t>
      </w:r>
    </w:p>
    <w:p w:rsidR="00946A82" w:rsidRPr="00327B87" w:rsidRDefault="00946A82" w:rsidP="00EA1C98">
      <w:pPr>
        <w:pStyle w:val="a4"/>
        <w:spacing w:after="0" w:line="240" w:lineRule="auto"/>
        <w:jc w:val="both"/>
        <w:rPr>
          <w:rFonts w:ascii="Times New Roman" w:hAnsi="Times New Roman"/>
          <w:sz w:val="24"/>
          <w:szCs w:val="24"/>
        </w:rPr>
      </w:pPr>
      <w:r w:rsidRPr="00327B87">
        <w:rPr>
          <w:rFonts w:ascii="Times New Roman" w:hAnsi="Times New Roman"/>
          <w:sz w:val="24"/>
          <w:szCs w:val="24"/>
        </w:rPr>
        <w:t>____________________________/___________________________/</w:t>
      </w:r>
    </w:p>
    <w:p w:rsidR="00946A82" w:rsidRPr="008D5AD8" w:rsidRDefault="00946A82" w:rsidP="00EA1C98">
      <w:pPr>
        <w:pStyle w:val="a4"/>
        <w:spacing w:after="0" w:line="240" w:lineRule="auto"/>
        <w:jc w:val="both"/>
        <w:rPr>
          <w:rFonts w:ascii="Times New Roman" w:hAnsi="Times New Roman"/>
          <w:sz w:val="28"/>
          <w:szCs w:val="28"/>
        </w:rPr>
      </w:pPr>
      <w:r>
        <w:rPr>
          <w:rFonts w:ascii="Times New Roman" w:hAnsi="Times New Roman"/>
          <w:sz w:val="16"/>
          <w:szCs w:val="16"/>
        </w:rPr>
        <w:t xml:space="preserve">                                                                                                      </w:t>
      </w:r>
      <w:r w:rsidRPr="008D5AD8">
        <w:rPr>
          <w:rFonts w:ascii="Times New Roman" w:hAnsi="Times New Roman"/>
          <w:sz w:val="16"/>
          <w:szCs w:val="16"/>
        </w:rPr>
        <w:t>Подпись уполномоченного лица</w:t>
      </w:r>
    </w:p>
    <w:p w:rsidR="00946A82" w:rsidRPr="00327B87" w:rsidRDefault="00946A82" w:rsidP="00EA1C98">
      <w:pPr>
        <w:spacing w:after="0" w:line="240" w:lineRule="auto"/>
        <w:contextualSpacing/>
        <w:rPr>
          <w:szCs w:val="24"/>
        </w:rPr>
      </w:pPr>
      <w:r w:rsidRPr="00327B87">
        <w:rPr>
          <w:szCs w:val="24"/>
        </w:rPr>
        <w:t xml:space="preserve">13. В соответствии с Договором подряда №________ от «__» ______ 201_г. Генподрядчик принимает у Заказчика многоквартирный жилой дом по адресу:___________________________________________, с видами и объемами ремонтно-строительных работ, указанными в проектно-сметной документации. </w:t>
      </w:r>
    </w:p>
    <w:p w:rsidR="00946A82" w:rsidRPr="00327B87" w:rsidRDefault="00946A82" w:rsidP="00EA1C98">
      <w:pPr>
        <w:spacing w:after="0" w:line="240" w:lineRule="auto"/>
        <w:contextualSpacing/>
        <w:rPr>
          <w:szCs w:val="24"/>
        </w:rPr>
      </w:pPr>
      <w:r w:rsidRPr="00327B87">
        <w:rPr>
          <w:szCs w:val="24"/>
        </w:rPr>
        <w:t>Замечания, наличие расхождений объемов и видов работ, указанных в проектно-сметной документации: _____________________________________</w:t>
      </w:r>
    </w:p>
    <w:p w:rsidR="00946A82" w:rsidRPr="00327B87" w:rsidRDefault="00946A82" w:rsidP="00EA1C98">
      <w:pPr>
        <w:spacing w:after="0" w:line="240" w:lineRule="auto"/>
        <w:contextualSpacing/>
        <w:rPr>
          <w:szCs w:val="24"/>
        </w:rPr>
      </w:pPr>
      <w:r w:rsidRPr="00327B87">
        <w:rPr>
          <w:szCs w:val="24"/>
        </w:rPr>
        <w:t>____________________________________________________________________________________________________________________________________</w:t>
      </w:r>
    </w:p>
    <w:p w:rsidR="00946A82" w:rsidRPr="00327B87" w:rsidRDefault="00946A82" w:rsidP="00EA1C98">
      <w:pPr>
        <w:spacing w:after="0" w:line="240" w:lineRule="auto"/>
        <w:contextualSpacing/>
        <w:rPr>
          <w:szCs w:val="24"/>
        </w:rPr>
      </w:pPr>
      <w:r w:rsidRPr="00327B87">
        <w:rPr>
          <w:szCs w:val="24"/>
        </w:rPr>
        <w:t>__________________________________________________________________</w:t>
      </w:r>
    </w:p>
    <w:p w:rsidR="00946A82" w:rsidRPr="00327B87" w:rsidRDefault="00946A82" w:rsidP="00EA1C98">
      <w:pPr>
        <w:spacing w:after="0" w:line="240" w:lineRule="auto"/>
        <w:contextualSpacing/>
        <w:rPr>
          <w:szCs w:val="24"/>
        </w:rPr>
      </w:pPr>
    </w:p>
    <w:p w:rsidR="00946A82" w:rsidRPr="00327B87" w:rsidRDefault="00946A82" w:rsidP="00EA1C98">
      <w:pPr>
        <w:pStyle w:val="a4"/>
        <w:spacing w:after="0" w:line="240" w:lineRule="auto"/>
        <w:jc w:val="both"/>
        <w:rPr>
          <w:rFonts w:ascii="Times New Roman" w:hAnsi="Times New Roman"/>
          <w:sz w:val="24"/>
          <w:szCs w:val="24"/>
        </w:rPr>
      </w:pPr>
    </w:p>
    <w:p w:rsidR="00946A82" w:rsidRPr="00327B87" w:rsidRDefault="00946A82" w:rsidP="00EA1C98">
      <w:pPr>
        <w:pStyle w:val="a4"/>
        <w:spacing w:after="0" w:line="240" w:lineRule="auto"/>
        <w:jc w:val="both"/>
        <w:rPr>
          <w:rFonts w:ascii="Times New Roman" w:hAnsi="Times New Roman"/>
          <w:sz w:val="24"/>
          <w:szCs w:val="24"/>
        </w:rPr>
      </w:pPr>
      <w:r w:rsidRPr="00327B87">
        <w:rPr>
          <w:rFonts w:ascii="Times New Roman" w:hAnsi="Times New Roman"/>
          <w:sz w:val="24"/>
          <w:szCs w:val="24"/>
        </w:rPr>
        <w:t>____________________________/___________________________/</w:t>
      </w:r>
    </w:p>
    <w:p w:rsidR="00946A82" w:rsidRDefault="00946A82" w:rsidP="00EA1C98">
      <w:pPr>
        <w:pStyle w:val="a4"/>
        <w:spacing w:after="0" w:line="240" w:lineRule="auto"/>
        <w:jc w:val="both"/>
        <w:rPr>
          <w:rFonts w:ascii="Times New Roman" w:hAnsi="Times New Roman"/>
          <w:sz w:val="16"/>
          <w:szCs w:val="16"/>
        </w:rPr>
      </w:pPr>
      <w:r>
        <w:rPr>
          <w:rFonts w:ascii="Times New Roman" w:hAnsi="Times New Roman"/>
          <w:sz w:val="16"/>
          <w:szCs w:val="16"/>
        </w:rPr>
        <w:t xml:space="preserve">                  Подрядчик</w:t>
      </w:r>
      <w:r w:rsidRPr="002325D7">
        <w:rPr>
          <w:rFonts w:ascii="Times New Roman" w:hAnsi="Times New Roman"/>
          <w:sz w:val="16"/>
          <w:szCs w:val="16"/>
        </w:rPr>
        <w:t xml:space="preserve">                                           </w:t>
      </w:r>
      <w:r>
        <w:rPr>
          <w:rFonts w:ascii="Times New Roman" w:hAnsi="Times New Roman"/>
          <w:sz w:val="16"/>
          <w:szCs w:val="16"/>
        </w:rPr>
        <w:t xml:space="preserve">                              </w:t>
      </w:r>
      <w:r w:rsidRPr="002325D7">
        <w:rPr>
          <w:rFonts w:ascii="Times New Roman" w:hAnsi="Times New Roman"/>
          <w:sz w:val="16"/>
          <w:szCs w:val="16"/>
        </w:rPr>
        <w:t xml:space="preserve">            </w:t>
      </w:r>
      <w:r>
        <w:rPr>
          <w:rFonts w:ascii="Times New Roman" w:hAnsi="Times New Roman"/>
          <w:sz w:val="16"/>
          <w:szCs w:val="16"/>
        </w:rPr>
        <w:t>Заказчик</w:t>
      </w:r>
    </w:p>
    <w:p w:rsidR="00946A82" w:rsidRPr="00634A5C" w:rsidRDefault="00946A82" w:rsidP="00EA1C98">
      <w:pPr>
        <w:pStyle w:val="a4"/>
        <w:spacing w:after="0" w:line="240" w:lineRule="auto"/>
        <w:jc w:val="both"/>
        <w:rPr>
          <w:rFonts w:ascii="Times New Roman" w:hAnsi="Times New Roman"/>
          <w:sz w:val="28"/>
          <w:szCs w:val="28"/>
        </w:rPr>
      </w:pPr>
    </w:p>
    <w:p w:rsidR="00946A82" w:rsidRPr="00327B87" w:rsidRDefault="00946A82" w:rsidP="00EA1C98">
      <w:pPr>
        <w:spacing w:after="0" w:line="240" w:lineRule="auto"/>
        <w:contextualSpacing/>
        <w:rPr>
          <w:b/>
          <w:szCs w:val="24"/>
        </w:rPr>
      </w:pPr>
      <w:r w:rsidRPr="00327B87">
        <w:rPr>
          <w:b/>
          <w:szCs w:val="24"/>
        </w:rPr>
        <w:t xml:space="preserve">Вывод: </w:t>
      </w:r>
    </w:p>
    <w:p w:rsidR="00946A82" w:rsidRPr="00327B87" w:rsidRDefault="00946A82" w:rsidP="00EA1C98">
      <w:pPr>
        <w:spacing w:after="0" w:line="240" w:lineRule="auto"/>
        <w:ind w:firstLine="567"/>
        <w:contextualSpacing/>
        <w:rPr>
          <w:szCs w:val="24"/>
        </w:rPr>
      </w:pPr>
    </w:p>
    <w:p w:rsidR="00946A82" w:rsidRPr="00327B87" w:rsidRDefault="00946A82" w:rsidP="00EA1C98">
      <w:pPr>
        <w:spacing w:after="0" w:line="240" w:lineRule="auto"/>
        <w:ind w:firstLine="567"/>
        <w:contextualSpacing/>
        <w:rPr>
          <w:szCs w:val="24"/>
        </w:rPr>
      </w:pPr>
      <w:r w:rsidRPr="00327B87">
        <w:rPr>
          <w:szCs w:val="24"/>
        </w:rPr>
        <w:t xml:space="preserve">Объект по адресу: ________________________ подготовлен для производства работ. </w:t>
      </w:r>
    </w:p>
    <w:p w:rsidR="00946A82" w:rsidRPr="00327B87" w:rsidRDefault="00946A82" w:rsidP="00EA1C98">
      <w:pPr>
        <w:spacing w:after="0" w:line="240" w:lineRule="auto"/>
        <w:ind w:firstLine="567"/>
        <w:contextualSpacing/>
        <w:rPr>
          <w:szCs w:val="24"/>
        </w:rPr>
      </w:pPr>
      <w:r w:rsidRPr="00327B87">
        <w:rPr>
          <w:szCs w:val="24"/>
        </w:rPr>
        <w:lastRenderedPageBreak/>
        <w:t>Настоящий Акт открытия объекта для проведения работ по капитальному ремонту составлен в __ экземплярах и является документом, удостоверяющим передачу объекта заказчиком подрядной организации на период производства работ.</w:t>
      </w:r>
    </w:p>
    <w:p w:rsidR="00946A82" w:rsidRPr="0063029F" w:rsidRDefault="00946A82" w:rsidP="00EA1C98">
      <w:pPr>
        <w:spacing w:after="0" w:line="240" w:lineRule="auto"/>
        <w:rPr>
          <w:sz w:val="28"/>
          <w:szCs w:val="28"/>
        </w:rPr>
      </w:pPr>
    </w:p>
    <w:p w:rsidR="00946A82" w:rsidRPr="00327B87" w:rsidRDefault="00946A82" w:rsidP="00946A82">
      <w:pPr>
        <w:tabs>
          <w:tab w:val="left" w:pos="-1843"/>
          <w:tab w:val="left" w:pos="3119"/>
          <w:tab w:val="left" w:pos="6521"/>
        </w:tabs>
        <w:autoSpaceDE w:val="0"/>
        <w:autoSpaceDN w:val="0"/>
        <w:spacing w:after="0" w:line="240" w:lineRule="auto"/>
        <w:rPr>
          <w:b/>
          <w:bCs/>
          <w:szCs w:val="24"/>
        </w:rPr>
      </w:pPr>
      <w:r w:rsidRPr="00327B87">
        <w:rPr>
          <w:b/>
          <w:bCs/>
          <w:szCs w:val="24"/>
        </w:rPr>
        <w:t>Подписи членов комиссии:</w:t>
      </w:r>
    </w:p>
    <w:p w:rsidR="00946A82" w:rsidRPr="0063029F" w:rsidRDefault="00946A82" w:rsidP="00946A82">
      <w:pPr>
        <w:tabs>
          <w:tab w:val="left" w:pos="-1843"/>
          <w:tab w:val="left" w:pos="1535"/>
        </w:tabs>
        <w:autoSpaceDE w:val="0"/>
        <w:autoSpaceDN w:val="0"/>
        <w:spacing w:after="0" w:line="240" w:lineRule="auto"/>
        <w:rPr>
          <w:b/>
          <w:bCs/>
          <w:sz w:val="28"/>
          <w:szCs w:val="28"/>
        </w:rPr>
      </w:pPr>
      <w:r w:rsidRPr="0063029F">
        <w:rPr>
          <w:b/>
          <w:bCs/>
          <w:sz w:val="28"/>
          <w:szCs w:val="28"/>
        </w:rPr>
        <w:tab/>
      </w:r>
    </w:p>
    <w:tbl>
      <w:tblPr>
        <w:tblW w:w="9620" w:type="dxa"/>
        <w:tblLook w:val="04A0" w:firstRow="1" w:lastRow="0" w:firstColumn="1" w:lastColumn="0" w:noHBand="0" w:noVBand="1"/>
      </w:tblPr>
      <w:tblGrid>
        <w:gridCol w:w="3079"/>
        <w:gridCol w:w="235"/>
        <w:gridCol w:w="2606"/>
        <w:gridCol w:w="242"/>
        <w:gridCol w:w="3458"/>
      </w:tblGrid>
      <w:tr w:rsidR="00946A82" w:rsidRPr="00C364CB" w:rsidTr="002A238B">
        <w:tc>
          <w:tcPr>
            <w:tcW w:w="3079" w:type="dxa"/>
            <w:shd w:val="clear" w:color="auto" w:fill="auto"/>
            <w:vAlign w:val="center"/>
            <w:hideMark/>
          </w:tcPr>
          <w:p w:rsidR="00946A82" w:rsidRPr="00C364CB" w:rsidRDefault="00946A82" w:rsidP="002A238B">
            <w:pPr>
              <w:autoSpaceDE w:val="0"/>
              <w:autoSpaceDN w:val="0"/>
              <w:spacing w:after="0" w:line="240" w:lineRule="auto"/>
              <w:ind w:firstLine="34"/>
              <w:rPr>
                <w:szCs w:val="28"/>
              </w:rPr>
            </w:pPr>
            <w:r w:rsidRPr="00C364CB">
              <w:rPr>
                <w:szCs w:val="28"/>
              </w:rPr>
              <w:t>Представитель Заказчика</w:t>
            </w:r>
          </w:p>
        </w:tc>
        <w:tc>
          <w:tcPr>
            <w:tcW w:w="235" w:type="dxa"/>
            <w:shd w:val="clear" w:color="auto" w:fill="auto"/>
            <w:vAlign w:val="center"/>
          </w:tcPr>
          <w:p w:rsidR="00946A82" w:rsidRPr="00C364CB" w:rsidRDefault="00946A82" w:rsidP="002A238B">
            <w:pPr>
              <w:autoSpaceDE w:val="0"/>
              <w:autoSpaceDN w:val="0"/>
              <w:spacing w:after="0" w:line="240" w:lineRule="auto"/>
              <w:rPr>
                <w:szCs w:val="28"/>
              </w:rPr>
            </w:pPr>
          </w:p>
        </w:tc>
        <w:tc>
          <w:tcPr>
            <w:tcW w:w="2606" w:type="dxa"/>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rPr>
                <w:szCs w:val="28"/>
              </w:rPr>
            </w:pPr>
          </w:p>
        </w:tc>
        <w:tc>
          <w:tcPr>
            <w:tcW w:w="242" w:type="dxa"/>
            <w:shd w:val="clear" w:color="auto" w:fill="auto"/>
            <w:vAlign w:val="center"/>
          </w:tcPr>
          <w:p w:rsidR="00946A82" w:rsidRPr="00C364CB" w:rsidRDefault="00946A82" w:rsidP="002A238B">
            <w:pPr>
              <w:autoSpaceDE w:val="0"/>
              <w:autoSpaceDN w:val="0"/>
              <w:spacing w:after="0" w:line="240" w:lineRule="auto"/>
              <w:rPr>
                <w:szCs w:val="28"/>
                <w:lang w:val="en-US"/>
              </w:rPr>
            </w:pPr>
          </w:p>
        </w:tc>
        <w:tc>
          <w:tcPr>
            <w:tcW w:w="3458"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szCs w:val="28"/>
                <w:lang w:val="en-US"/>
              </w:rPr>
            </w:pPr>
            <w:r w:rsidRPr="00C364CB">
              <w:rPr>
                <w:szCs w:val="28"/>
                <w:lang w:val="en-US"/>
              </w:rPr>
              <w:t xml:space="preserve">                                           </w:t>
            </w:r>
          </w:p>
        </w:tc>
      </w:tr>
      <w:tr w:rsidR="00946A82" w:rsidRPr="00C364CB" w:rsidTr="002A238B">
        <w:tc>
          <w:tcPr>
            <w:tcW w:w="3079" w:type="dxa"/>
            <w:shd w:val="clear" w:color="auto" w:fill="auto"/>
            <w:vAlign w:val="center"/>
          </w:tcPr>
          <w:p w:rsidR="00946A82" w:rsidRPr="00C364CB" w:rsidRDefault="00946A82" w:rsidP="002A238B">
            <w:pPr>
              <w:autoSpaceDE w:val="0"/>
              <w:autoSpaceDN w:val="0"/>
              <w:spacing w:after="0" w:line="240" w:lineRule="auto"/>
              <w:jc w:val="center"/>
              <w:rPr>
                <w:szCs w:val="28"/>
              </w:rPr>
            </w:pPr>
          </w:p>
        </w:tc>
        <w:tc>
          <w:tcPr>
            <w:tcW w:w="235" w:type="dxa"/>
            <w:shd w:val="clear" w:color="auto" w:fill="auto"/>
            <w:vAlign w:val="center"/>
          </w:tcPr>
          <w:p w:rsidR="00946A82" w:rsidRPr="00C364CB" w:rsidRDefault="00946A82" w:rsidP="002A238B">
            <w:pPr>
              <w:autoSpaceDE w:val="0"/>
              <w:autoSpaceDN w:val="0"/>
              <w:spacing w:after="0" w:line="240" w:lineRule="auto"/>
              <w:jc w:val="center"/>
              <w:rPr>
                <w:szCs w:val="28"/>
              </w:rPr>
            </w:pPr>
          </w:p>
        </w:tc>
        <w:tc>
          <w:tcPr>
            <w:tcW w:w="2606"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rPr>
                <w:szCs w:val="28"/>
              </w:rPr>
            </w:pPr>
            <w:r w:rsidRPr="00C364CB">
              <w:rPr>
                <w:szCs w:val="28"/>
              </w:rPr>
              <w:t>подпись</w:t>
            </w:r>
          </w:p>
        </w:tc>
        <w:tc>
          <w:tcPr>
            <w:tcW w:w="242" w:type="dxa"/>
            <w:shd w:val="clear" w:color="auto" w:fill="auto"/>
            <w:vAlign w:val="center"/>
          </w:tcPr>
          <w:p w:rsidR="00946A82" w:rsidRPr="00C364CB" w:rsidRDefault="00946A82" w:rsidP="002A238B">
            <w:pPr>
              <w:autoSpaceDE w:val="0"/>
              <w:autoSpaceDN w:val="0"/>
              <w:spacing w:after="0" w:line="240" w:lineRule="auto"/>
              <w:jc w:val="center"/>
              <w:rPr>
                <w:szCs w:val="28"/>
              </w:rPr>
            </w:pPr>
          </w:p>
        </w:tc>
        <w:tc>
          <w:tcPr>
            <w:tcW w:w="3458"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rPr>
                <w:szCs w:val="28"/>
              </w:rPr>
            </w:pPr>
            <w:r w:rsidRPr="00C364CB">
              <w:rPr>
                <w:szCs w:val="28"/>
              </w:rPr>
              <w:t>инициалы, фамилия</w:t>
            </w:r>
          </w:p>
        </w:tc>
      </w:tr>
    </w:tbl>
    <w:p w:rsidR="00946A82" w:rsidRPr="0063029F" w:rsidRDefault="00946A82" w:rsidP="00946A82">
      <w:pPr>
        <w:autoSpaceDE w:val="0"/>
        <w:autoSpaceDN w:val="0"/>
        <w:spacing w:after="0" w:line="240" w:lineRule="auto"/>
        <w:ind w:firstLine="720"/>
        <w:rPr>
          <w:sz w:val="28"/>
          <w:szCs w:val="28"/>
        </w:rPr>
      </w:pPr>
    </w:p>
    <w:tbl>
      <w:tblPr>
        <w:tblW w:w="9519" w:type="dxa"/>
        <w:tblLook w:val="04A0" w:firstRow="1" w:lastRow="0" w:firstColumn="1" w:lastColumn="0" w:noHBand="0" w:noVBand="1"/>
      </w:tblPr>
      <w:tblGrid>
        <w:gridCol w:w="3078"/>
        <w:gridCol w:w="236"/>
        <w:gridCol w:w="2005"/>
        <w:gridCol w:w="68"/>
        <w:gridCol w:w="398"/>
        <w:gridCol w:w="3734"/>
      </w:tblGrid>
      <w:tr w:rsidR="00946A82" w:rsidRPr="00C364CB" w:rsidTr="002A238B">
        <w:tc>
          <w:tcPr>
            <w:tcW w:w="3078" w:type="dxa"/>
            <w:shd w:val="clear" w:color="auto" w:fill="auto"/>
            <w:vAlign w:val="center"/>
            <w:hideMark/>
          </w:tcPr>
          <w:p w:rsidR="00946A82" w:rsidRPr="00C364CB" w:rsidRDefault="00946A82" w:rsidP="002A238B">
            <w:pPr>
              <w:autoSpaceDE w:val="0"/>
              <w:autoSpaceDN w:val="0"/>
              <w:spacing w:after="0" w:line="240" w:lineRule="auto"/>
              <w:ind w:firstLine="34"/>
            </w:pPr>
            <w:r w:rsidRPr="00C364CB">
              <w:rPr>
                <w:sz w:val="22"/>
              </w:rPr>
              <w:t>Представитель Заказчика</w:t>
            </w:r>
          </w:p>
        </w:tc>
        <w:tc>
          <w:tcPr>
            <w:tcW w:w="236" w:type="dxa"/>
            <w:shd w:val="clear" w:color="auto" w:fill="auto"/>
            <w:vAlign w:val="center"/>
          </w:tcPr>
          <w:p w:rsidR="00946A82" w:rsidRPr="00C364CB" w:rsidRDefault="00946A82" w:rsidP="002A238B">
            <w:pPr>
              <w:autoSpaceDE w:val="0"/>
              <w:autoSpaceDN w:val="0"/>
              <w:spacing w:after="0" w:line="240" w:lineRule="auto"/>
            </w:pPr>
          </w:p>
        </w:tc>
        <w:tc>
          <w:tcPr>
            <w:tcW w:w="2005" w:type="dxa"/>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pPr>
          </w:p>
        </w:tc>
        <w:tc>
          <w:tcPr>
            <w:tcW w:w="466" w:type="dxa"/>
            <w:gridSpan w:val="2"/>
            <w:shd w:val="clear" w:color="auto" w:fill="auto"/>
            <w:vAlign w:val="center"/>
          </w:tcPr>
          <w:p w:rsidR="00946A82" w:rsidRPr="00C364CB" w:rsidRDefault="00946A82" w:rsidP="002A238B">
            <w:pPr>
              <w:autoSpaceDE w:val="0"/>
              <w:autoSpaceDN w:val="0"/>
              <w:spacing w:after="0" w:line="240" w:lineRule="auto"/>
              <w:rPr>
                <w:lang w:val="en-US"/>
              </w:rPr>
            </w:pPr>
          </w:p>
        </w:tc>
        <w:tc>
          <w:tcPr>
            <w:tcW w:w="3734"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lang w:val="en-US"/>
              </w:rPr>
            </w:pPr>
            <w:r w:rsidRPr="00C364CB">
              <w:rPr>
                <w:sz w:val="22"/>
                <w:lang w:val="en-US"/>
              </w:rPr>
              <w:t xml:space="preserve">                                             </w:t>
            </w: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jc w:val="center"/>
            </w:pP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подпись</w:t>
            </w:r>
          </w:p>
        </w:tc>
        <w:tc>
          <w:tcPr>
            <w:tcW w:w="466" w:type="dxa"/>
            <w:gridSpan w:val="2"/>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инициалы, фамилия</w:t>
            </w:r>
          </w:p>
        </w:tc>
      </w:tr>
      <w:tr w:rsidR="00946A82" w:rsidRPr="00C364CB" w:rsidTr="002A238B">
        <w:tc>
          <w:tcPr>
            <w:tcW w:w="3078" w:type="dxa"/>
            <w:shd w:val="clear" w:color="auto" w:fill="auto"/>
            <w:vAlign w:val="center"/>
            <w:hideMark/>
          </w:tcPr>
          <w:p w:rsidR="00946A82" w:rsidRPr="00C364CB" w:rsidRDefault="00946A82" w:rsidP="002A238B">
            <w:pPr>
              <w:autoSpaceDE w:val="0"/>
              <w:autoSpaceDN w:val="0"/>
              <w:spacing w:after="0" w:line="240" w:lineRule="auto"/>
              <w:ind w:firstLine="34"/>
            </w:pPr>
            <w:r w:rsidRPr="00C364CB">
              <w:rPr>
                <w:sz w:val="22"/>
              </w:rPr>
              <w:t>Представитель Генподрядчика</w:t>
            </w:r>
          </w:p>
        </w:tc>
        <w:tc>
          <w:tcPr>
            <w:tcW w:w="236" w:type="dxa"/>
            <w:shd w:val="clear" w:color="auto" w:fill="auto"/>
            <w:vAlign w:val="center"/>
          </w:tcPr>
          <w:p w:rsidR="00946A82" w:rsidRPr="00C364CB" w:rsidRDefault="00946A82" w:rsidP="002A238B">
            <w:pPr>
              <w:autoSpaceDE w:val="0"/>
              <w:autoSpaceDN w:val="0"/>
              <w:spacing w:after="0" w:line="240" w:lineRule="auto"/>
            </w:pPr>
          </w:p>
        </w:tc>
        <w:tc>
          <w:tcPr>
            <w:tcW w:w="2005" w:type="dxa"/>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pPr>
          </w:p>
        </w:tc>
        <w:tc>
          <w:tcPr>
            <w:tcW w:w="466" w:type="dxa"/>
            <w:gridSpan w:val="2"/>
            <w:shd w:val="clear" w:color="auto" w:fill="auto"/>
            <w:vAlign w:val="center"/>
          </w:tcPr>
          <w:p w:rsidR="00946A82" w:rsidRPr="00C364CB" w:rsidRDefault="00946A82" w:rsidP="002A238B">
            <w:pPr>
              <w:autoSpaceDE w:val="0"/>
              <w:autoSpaceDN w:val="0"/>
              <w:spacing w:after="0" w:line="240" w:lineRule="auto"/>
            </w:pPr>
          </w:p>
        </w:tc>
        <w:tc>
          <w:tcPr>
            <w:tcW w:w="3734"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lang w:val="en-US"/>
              </w:rPr>
            </w:pPr>
            <w:r w:rsidRPr="00C364CB">
              <w:rPr>
                <w:sz w:val="22"/>
                <w:lang w:val="en-US"/>
              </w:rPr>
              <w:t xml:space="preserve">                                            </w:t>
            </w: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jc w:val="center"/>
            </w:pP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подпись</w:t>
            </w:r>
          </w:p>
        </w:tc>
        <w:tc>
          <w:tcPr>
            <w:tcW w:w="466" w:type="dxa"/>
            <w:gridSpan w:val="2"/>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инициалы, фамилия</w:t>
            </w:r>
          </w:p>
        </w:tc>
      </w:tr>
      <w:tr w:rsidR="00946A82" w:rsidRPr="00C364CB" w:rsidTr="002A238B">
        <w:tc>
          <w:tcPr>
            <w:tcW w:w="3078" w:type="dxa"/>
            <w:shd w:val="clear" w:color="auto" w:fill="auto"/>
            <w:vAlign w:val="center"/>
            <w:hideMark/>
          </w:tcPr>
          <w:p w:rsidR="00946A82" w:rsidRPr="00C364CB" w:rsidRDefault="00946A82" w:rsidP="002A238B">
            <w:pPr>
              <w:autoSpaceDE w:val="0"/>
              <w:autoSpaceDN w:val="0"/>
              <w:spacing w:after="0" w:line="240" w:lineRule="auto"/>
              <w:ind w:firstLine="34"/>
            </w:pPr>
            <w:r w:rsidRPr="00C364CB">
              <w:rPr>
                <w:sz w:val="22"/>
              </w:rPr>
              <w:t xml:space="preserve">Представитель </w:t>
            </w:r>
          </w:p>
          <w:p w:rsidR="00946A82" w:rsidRPr="00C364CB" w:rsidRDefault="00946A82" w:rsidP="002A238B">
            <w:pPr>
              <w:autoSpaceDE w:val="0"/>
              <w:autoSpaceDN w:val="0"/>
              <w:spacing w:after="0" w:line="240" w:lineRule="auto"/>
              <w:ind w:firstLine="34"/>
            </w:pPr>
            <w:r w:rsidRPr="00C364CB">
              <w:rPr>
                <w:sz w:val="22"/>
              </w:rPr>
              <w:t xml:space="preserve">проектной организации </w:t>
            </w:r>
          </w:p>
        </w:tc>
        <w:tc>
          <w:tcPr>
            <w:tcW w:w="236" w:type="dxa"/>
            <w:shd w:val="clear" w:color="auto" w:fill="auto"/>
            <w:vAlign w:val="center"/>
          </w:tcPr>
          <w:p w:rsidR="00946A82" w:rsidRPr="00C364CB" w:rsidRDefault="00946A82" w:rsidP="002A238B">
            <w:pPr>
              <w:autoSpaceDE w:val="0"/>
              <w:autoSpaceDN w:val="0"/>
              <w:spacing w:after="0" w:line="240" w:lineRule="auto"/>
            </w:pPr>
          </w:p>
        </w:tc>
        <w:tc>
          <w:tcPr>
            <w:tcW w:w="2005" w:type="dxa"/>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pPr>
          </w:p>
        </w:tc>
        <w:tc>
          <w:tcPr>
            <w:tcW w:w="466" w:type="dxa"/>
            <w:gridSpan w:val="2"/>
            <w:shd w:val="clear" w:color="auto" w:fill="auto"/>
            <w:vAlign w:val="center"/>
          </w:tcPr>
          <w:p w:rsidR="00946A82" w:rsidRPr="00C364CB" w:rsidRDefault="00946A82" w:rsidP="002A238B">
            <w:pPr>
              <w:autoSpaceDE w:val="0"/>
              <w:autoSpaceDN w:val="0"/>
              <w:spacing w:after="0" w:line="240" w:lineRule="auto"/>
              <w:rPr>
                <w:lang w:val="en-US"/>
              </w:rPr>
            </w:pPr>
          </w:p>
        </w:tc>
        <w:tc>
          <w:tcPr>
            <w:tcW w:w="3734"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lang w:val="en-US"/>
              </w:rPr>
            </w:pP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jc w:val="center"/>
            </w:pP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подпись</w:t>
            </w:r>
          </w:p>
        </w:tc>
        <w:tc>
          <w:tcPr>
            <w:tcW w:w="466" w:type="dxa"/>
            <w:gridSpan w:val="2"/>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инициалы, фамилия</w:t>
            </w:r>
          </w:p>
        </w:tc>
      </w:tr>
      <w:tr w:rsidR="00946A82" w:rsidRPr="00C364CB" w:rsidTr="002A238B">
        <w:tc>
          <w:tcPr>
            <w:tcW w:w="3078" w:type="dxa"/>
            <w:shd w:val="clear" w:color="auto" w:fill="auto"/>
            <w:vAlign w:val="center"/>
            <w:hideMark/>
          </w:tcPr>
          <w:p w:rsidR="00946A82" w:rsidRPr="00C364CB" w:rsidRDefault="00946A82" w:rsidP="002A238B">
            <w:pPr>
              <w:autoSpaceDE w:val="0"/>
              <w:autoSpaceDN w:val="0"/>
              <w:spacing w:after="0" w:line="240" w:lineRule="auto"/>
              <w:ind w:firstLine="34"/>
            </w:pPr>
            <w:r w:rsidRPr="00C364CB">
              <w:rPr>
                <w:sz w:val="22"/>
              </w:rPr>
              <w:t xml:space="preserve">Представитель </w:t>
            </w:r>
          </w:p>
          <w:p w:rsidR="00946A82" w:rsidRPr="00C364CB" w:rsidRDefault="00946A82" w:rsidP="002A238B">
            <w:pPr>
              <w:autoSpaceDE w:val="0"/>
              <w:autoSpaceDN w:val="0"/>
              <w:spacing w:after="0" w:line="240" w:lineRule="auto"/>
              <w:ind w:firstLine="34"/>
            </w:pPr>
            <w:r w:rsidRPr="00C364CB">
              <w:rPr>
                <w:sz w:val="22"/>
              </w:rPr>
              <w:t>Городского округа  (района)</w:t>
            </w:r>
          </w:p>
        </w:tc>
        <w:tc>
          <w:tcPr>
            <w:tcW w:w="236" w:type="dxa"/>
            <w:shd w:val="clear" w:color="auto" w:fill="auto"/>
            <w:vAlign w:val="center"/>
          </w:tcPr>
          <w:p w:rsidR="00946A82" w:rsidRPr="00C364CB" w:rsidRDefault="00946A82" w:rsidP="002A238B">
            <w:pPr>
              <w:autoSpaceDE w:val="0"/>
              <w:autoSpaceDN w:val="0"/>
              <w:spacing w:after="0" w:line="240" w:lineRule="auto"/>
            </w:pPr>
          </w:p>
        </w:tc>
        <w:tc>
          <w:tcPr>
            <w:tcW w:w="2073" w:type="dxa"/>
            <w:gridSpan w:val="2"/>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pPr>
          </w:p>
        </w:tc>
        <w:tc>
          <w:tcPr>
            <w:tcW w:w="398" w:type="dxa"/>
            <w:shd w:val="clear" w:color="auto" w:fill="auto"/>
            <w:vAlign w:val="center"/>
          </w:tcPr>
          <w:p w:rsidR="00946A82" w:rsidRPr="00C364CB" w:rsidRDefault="00946A82" w:rsidP="002A238B">
            <w:pPr>
              <w:autoSpaceDE w:val="0"/>
              <w:autoSpaceDN w:val="0"/>
              <w:spacing w:after="0" w:line="240" w:lineRule="auto"/>
            </w:pPr>
          </w:p>
        </w:tc>
        <w:tc>
          <w:tcPr>
            <w:tcW w:w="3734"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lang w:val="en-US"/>
              </w:rPr>
            </w:pP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jc w:val="center"/>
            </w:pP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73" w:type="dxa"/>
            <w:gridSpan w:val="2"/>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подпись</w:t>
            </w:r>
          </w:p>
        </w:tc>
        <w:tc>
          <w:tcPr>
            <w:tcW w:w="398" w:type="dxa"/>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инициалы, фамилия</w:t>
            </w:r>
          </w:p>
        </w:tc>
      </w:tr>
      <w:tr w:rsidR="00946A82" w:rsidRPr="00C364CB" w:rsidTr="002A238B">
        <w:tc>
          <w:tcPr>
            <w:tcW w:w="3078" w:type="dxa"/>
            <w:shd w:val="clear" w:color="auto" w:fill="auto"/>
            <w:vAlign w:val="center"/>
            <w:hideMark/>
          </w:tcPr>
          <w:p w:rsidR="00946A82" w:rsidRPr="00C364CB" w:rsidRDefault="00946A82" w:rsidP="002A238B">
            <w:pPr>
              <w:autoSpaceDE w:val="0"/>
              <w:autoSpaceDN w:val="0"/>
              <w:spacing w:after="0" w:line="240" w:lineRule="auto"/>
              <w:ind w:firstLine="34"/>
            </w:pPr>
          </w:p>
          <w:p w:rsidR="00946A82" w:rsidRPr="00C364CB" w:rsidRDefault="00946A82" w:rsidP="002A238B">
            <w:pPr>
              <w:autoSpaceDE w:val="0"/>
              <w:autoSpaceDN w:val="0"/>
              <w:spacing w:after="0" w:line="240" w:lineRule="auto"/>
              <w:ind w:firstLine="34"/>
            </w:pPr>
            <w:r w:rsidRPr="00C364CB">
              <w:rPr>
                <w:sz w:val="22"/>
              </w:rPr>
              <w:t>Представитель уполномоченного органа</w:t>
            </w:r>
          </w:p>
        </w:tc>
        <w:tc>
          <w:tcPr>
            <w:tcW w:w="236" w:type="dxa"/>
            <w:shd w:val="clear" w:color="auto" w:fill="auto"/>
            <w:vAlign w:val="center"/>
          </w:tcPr>
          <w:p w:rsidR="00946A82" w:rsidRPr="00C364CB" w:rsidRDefault="00946A82" w:rsidP="002A238B">
            <w:pPr>
              <w:autoSpaceDE w:val="0"/>
              <w:autoSpaceDN w:val="0"/>
              <w:spacing w:after="0" w:line="240" w:lineRule="auto"/>
            </w:pPr>
          </w:p>
        </w:tc>
        <w:tc>
          <w:tcPr>
            <w:tcW w:w="2005" w:type="dxa"/>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pPr>
          </w:p>
        </w:tc>
        <w:tc>
          <w:tcPr>
            <w:tcW w:w="466" w:type="dxa"/>
            <w:gridSpan w:val="2"/>
            <w:shd w:val="clear" w:color="auto" w:fill="auto"/>
            <w:vAlign w:val="center"/>
          </w:tcPr>
          <w:p w:rsidR="00946A82" w:rsidRPr="00C364CB" w:rsidRDefault="00946A82" w:rsidP="002A238B">
            <w:pPr>
              <w:autoSpaceDE w:val="0"/>
              <w:autoSpaceDN w:val="0"/>
              <w:spacing w:after="0" w:line="240" w:lineRule="auto"/>
            </w:pPr>
          </w:p>
        </w:tc>
        <w:tc>
          <w:tcPr>
            <w:tcW w:w="3734"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lang w:val="en-US"/>
              </w:rPr>
            </w:pPr>
            <w:r w:rsidRPr="00C364CB">
              <w:rPr>
                <w:sz w:val="22"/>
                <w:lang w:val="en-US"/>
              </w:rPr>
              <w:t xml:space="preserve">                                            </w:t>
            </w: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jc w:val="center"/>
            </w:pP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подпись</w:t>
            </w:r>
          </w:p>
        </w:tc>
        <w:tc>
          <w:tcPr>
            <w:tcW w:w="466" w:type="dxa"/>
            <w:gridSpan w:val="2"/>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инициалы, фамилия</w:t>
            </w:r>
          </w:p>
        </w:tc>
      </w:tr>
      <w:tr w:rsidR="00946A82" w:rsidRPr="00C364CB" w:rsidTr="002A238B">
        <w:tc>
          <w:tcPr>
            <w:tcW w:w="3078" w:type="dxa"/>
            <w:shd w:val="clear" w:color="auto" w:fill="auto"/>
            <w:vAlign w:val="center"/>
            <w:hideMark/>
          </w:tcPr>
          <w:p w:rsidR="00946A82" w:rsidRPr="00C364CB" w:rsidRDefault="00946A82" w:rsidP="002A238B">
            <w:pPr>
              <w:autoSpaceDE w:val="0"/>
              <w:autoSpaceDN w:val="0"/>
              <w:spacing w:after="0" w:line="240" w:lineRule="auto"/>
              <w:ind w:firstLine="34"/>
            </w:pPr>
            <w:r w:rsidRPr="00C364CB">
              <w:rPr>
                <w:sz w:val="22"/>
              </w:rPr>
              <w:t xml:space="preserve">Представитель собственников многоквартирного дома </w:t>
            </w:r>
          </w:p>
        </w:tc>
        <w:tc>
          <w:tcPr>
            <w:tcW w:w="236" w:type="dxa"/>
            <w:shd w:val="clear" w:color="auto" w:fill="auto"/>
            <w:vAlign w:val="center"/>
          </w:tcPr>
          <w:p w:rsidR="00946A82" w:rsidRPr="00C364CB" w:rsidRDefault="00946A82" w:rsidP="002A238B">
            <w:pPr>
              <w:autoSpaceDE w:val="0"/>
              <w:autoSpaceDN w:val="0"/>
              <w:spacing w:after="0" w:line="240" w:lineRule="auto"/>
            </w:pPr>
          </w:p>
        </w:tc>
        <w:tc>
          <w:tcPr>
            <w:tcW w:w="2005" w:type="dxa"/>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pPr>
          </w:p>
        </w:tc>
        <w:tc>
          <w:tcPr>
            <w:tcW w:w="466" w:type="dxa"/>
            <w:gridSpan w:val="2"/>
            <w:shd w:val="clear" w:color="auto" w:fill="auto"/>
            <w:vAlign w:val="center"/>
          </w:tcPr>
          <w:p w:rsidR="00946A82" w:rsidRPr="00C364CB" w:rsidRDefault="00946A82" w:rsidP="002A238B">
            <w:pPr>
              <w:autoSpaceDE w:val="0"/>
              <w:autoSpaceDN w:val="0"/>
              <w:spacing w:after="0" w:line="240" w:lineRule="auto"/>
            </w:pPr>
          </w:p>
        </w:tc>
        <w:tc>
          <w:tcPr>
            <w:tcW w:w="3734"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lang w:val="en-US"/>
              </w:rPr>
            </w:pPr>
            <w:r w:rsidRPr="00C364CB">
              <w:rPr>
                <w:sz w:val="22"/>
                <w:lang w:val="en-US"/>
              </w:rPr>
              <w:t xml:space="preserve">                                            </w:t>
            </w: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jc w:val="center"/>
            </w:pP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подпись</w:t>
            </w:r>
          </w:p>
        </w:tc>
        <w:tc>
          <w:tcPr>
            <w:tcW w:w="466" w:type="dxa"/>
            <w:gridSpan w:val="2"/>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инициалы, фамилия</w:t>
            </w:r>
          </w:p>
        </w:tc>
      </w:tr>
      <w:tr w:rsidR="00946A82" w:rsidRPr="00C364CB" w:rsidTr="002A238B">
        <w:tc>
          <w:tcPr>
            <w:tcW w:w="3078" w:type="dxa"/>
            <w:shd w:val="clear" w:color="auto" w:fill="auto"/>
            <w:vAlign w:val="center"/>
            <w:hideMark/>
          </w:tcPr>
          <w:p w:rsidR="00946A82" w:rsidRPr="00C364CB" w:rsidRDefault="00946A82" w:rsidP="002A238B">
            <w:pPr>
              <w:autoSpaceDE w:val="0"/>
              <w:autoSpaceDN w:val="0"/>
              <w:spacing w:after="0" w:line="240" w:lineRule="auto"/>
              <w:ind w:firstLine="34"/>
            </w:pPr>
            <w:r w:rsidRPr="00C364CB">
              <w:rPr>
                <w:sz w:val="22"/>
              </w:rPr>
              <w:t xml:space="preserve">Представитель управляющей организации </w:t>
            </w:r>
          </w:p>
        </w:tc>
        <w:tc>
          <w:tcPr>
            <w:tcW w:w="236" w:type="dxa"/>
            <w:shd w:val="clear" w:color="auto" w:fill="auto"/>
            <w:vAlign w:val="center"/>
          </w:tcPr>
          <w:p w:rsidR="00946A82" w:rsidRPr="00C364CB" w:rsidRDefault="00946A82" w:rsidP="002A238B">
            <w:pPr>
              <w:autoSpaceDE w:val="0"/>
              <w:autoSpaceDN w:val="0"/>
              <w:spacing w:after="0" w:line="240" w:lineRule="auto"/>
            </w:pPr>
          </w:p>
        </w:tc>
        <w:tc>
          <w:tcPr>
            <w:tcW w:w="2005" w:type="dxa"/>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pPr>
          </w:p>
        </w:tc>
        <w:tc>
          <w:tcPr>
            <w:tcW w:w="466" w:type="dxa"/>
            <w:gridSpan w:val="2"/>
            <w:shd w:val="clear" w:color="auto" w:fill="auto"/>
            <w:vAlign w:val="center"/>
          </w:tcPr>
          <w:p w:rsidR="00946A82" w:rsidRPr="00C364CB" w:rsidRDefault="00946A82" w:rsidP="002A238B">
            <w:pPr>
              <w:autoSpaceDE w:val="0"/>
              <w:autoSpaceDN w:val="0"/>
              <w:spacing w:after="0" w:line="240" w:lineRule="auto"/>
            </w:pPr>
          </w:p>
        </w:tc>
        <w:tc>
          <w:tcPr>
            <w:tcW w:w="3734"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lang w:val="en-US"/>
              </w:rPr>
            </w:pPr>
            <w:r w:rsidRPr="00C364CB">
              <w:rPr>
                <w:sz w:val="22"/>
                <w:lang w:val="en-US"/>
              </w:rPr>
              <w:t xml:space="preserve">                                            </w:t>
            </w: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jc w:val="center"/>
            </w:pP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подпись</w:t>
            </w:r>
          </w:p>
        </w:tc>
        <w:tc>
          <w:tcPr>
            <w:tcW w:w="466" w:type="dxa"/>
            <w:gridSpan w:val="2"/>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инициалы, фамилия</w:t>
            </w: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pPr>
            <w:r w:rsidRPr="00C364CB">
              <w:rPr>
                <w:sz w:val="22"/>
              </w:rPr>
              <w:t xml:space="preserve">Представитель </w:t>
            </w:r>
            <w:proofErr w:type="gramStart"/>
            <w:r w:rsidRPr="00C364CB">
              <w:rPr>
                <w:sz w:val="22"/>
              </w:rPr>
              <w:t>технического</w:t>
            </w:r>
            <w:proofErr w:type="gramEnd"/>
            <w:r w:rsidRPr="00C364CB">
              <w:rPr>
                <w:sz w:val="22"/>
              </w:rPr>
              <w:t xml:space="preserve"> </w:t>
            </w:r>
          </w:p>
          <w:p w:rsidR="00946A82" w:rsidRPr="00C364CB" w:rsidRDefault="00946A82" w:rsidP="002A238B">
            <w:pPr>
              <w:autoSpaceDE w:val="0"/>
              <w:autoSpaceDN w:val="0"/>
              <w:spacing w:after="0" w:line="240" w:lineRule="auto"/>
              <w:ind w:firstLine="34"/>
            </w:pPr>
            <w:r w:rsidRPr="00C364CB">
              <w:rPr>
                <w:sz w:val="22"/>
              </w:rPr>
              <w:t xml:space="preserve">заказчика </w:t>
            </w: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p>
        </w:tc>
        <w:tc>
          <w:tcPr>
            <w:tcW w:w="466" w:type="dxa"/>
            <w:gridSpan w:val="2"/>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 xml:space="preserve">                                            </w:t>
            </w: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jc w:val="center"/>
            </w:pP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подпись</w:t>
            </w:r>
          </w:p>
        </w:tc>
        <w:tc>
          <w:tcPr>
            <w:tcW w:w="466" w:type="dxa"/>
            <w:gridSpan w:val="2"/>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инициалы, фамилия</w:t>
            </w:r>
          </w:p>
        </w:tc>
      </w:tr>
    </w:tbl>
    <w:p w:rsidR="00946A82" w:rsidRDefault="00946A82" w:rsidP="00946A82">
      <w:pPr>
        <w:spacing w:after="0" w:line="240" w:lineRule="auto"/>
        <w:rPr>
          <w:b/>
          <w:sz w:val="28"/>
          <w:szCs w:val="28"/>
        </w:rPr>
      </w:pPr>
    </w:p>
    <w:p w:rsidR="00946A82" w:rsidRDefault="00946A82" w:rsidP="00946A82">
      <w:pPr>
        <w:spacing w:after="0" w:line="240" w:lineRule="auto"/>
        <w:rPr>
          <w:b/>
          <w:sz w:val="28"/>
          <w:szCs w:val="28"/>
        </w:rPr>
      </w:pPr>
    </w:p>
    <w:p w:rsidR="00946A82" w:rsidRPr="00711BAB" w:rsidRDefault="00946A82" w:rsidP="00946A82">
      <w:pPr>
        <w:spacing w:after="0" w:line="240" w:lineRule="auto"/>
        <w:rPr>
          <w:b/>
          <w:sz w:val="20"/>
          <w:szCs w:val="20"/>
        </w:rPr>
      </w:pPr>
    </w:p>
    <w:p w:rsidR="00946A82" w:rsidRPr="00711BAB" w:rsidRDefault="00946A82" w:rsidP="00946A82">
      <w:pPr>
        <w:spacing w:after="0" w:line="240" w:lineRule="auto"/>
        <w:rPr>
          <w:b/>
          <w:sz w:val="20"/>
          <w:szCs w:val="20"/>
        </w:rPr>
      </w:pPr>
      <w:r w:rsidRPr="00711BAB">
        <w:rPr>
          <w:b/>
          <w:sz w:val="20"/>
          <w:szCs w:val="20"/>
        </w:rPr>
        <w:t>«Заказчик»</w:t>
      </w:r>
      <w:r w:rsidRPr="00711BAB">
        <w:rPr>
          <w:b/>
          <w:sz w:val="20"/>
          <w:szCs w:val="20"/>
        </w:rPr>
        <w:tab/>
      </w:r>
      <w:r w:rsidRPr="00711BAB">
        <w:rPr>
          <w:b/>
          <w:sz w:val="20"/>
          <w:szCs w:val="20"/>
        </w:rPr>
        <w:tab/>
      </w:r>
      <w:r w:rsidRPr="00711BAB">
        <w:rPr>
          <w:b/>
          <w:sz w:val="20"/>
          <w:szCs w:val="20"/>
        </w:rPr>
        <w:tab/>
      </w:r>
      <w:r w:rsidRPr="00711BAB">
        <w:rPr>
          <w:b/>
          <w:sz w:val="20"/>
          <w:szCs w:val="20"/>
        </w:rPr>
        <w:tab/>
      </w:r>
      <w:r>
        <w:rPr>
          <w:b/>
          <w:sz w:val="20"/>
          <w:szCs w:val="20"/>
        </w:rPr>
        <w:t xml:space="preserve">«Технический заказчик»    </w:t>
      </w:r>
      <w:r w:rsidRPr="00711BAB">
        <w:rPr>
          <w:b/>
          <w:sz w:val="20"/>
          <w:szCs w:val="20"/>
        </w:rPr>
        <w:tab/>
        <w:t>«Генподрядчик»</w:t>
      </w:r>
      <w:r>
        <w:rPr>
          <w:b/>
          <w:sz w:val="20"/>
          <w:szCs w:val="20"/>
        </w:rPr>
        <w:t xml:space="preserve">                         </w:t>
      </w:r>
    </w:p>
    <w:p w:rsidR="00946A82" w:rsidRPr="00711BAB" w:rsidRDefault="00946A82" w:rsidP="00946A82">
      <w:pPr>
        <w:spacing w:after="0" w:line="240" w:lineRule="auto"/>
        <w:rPr>
          <w:sz w:val="20"/>
          <w:szCs w:val="20"/>
        </w:rPr>
      </w:pPr>
      <w:r w:rsidRPr="00711BAB">
        <w:rPr>
          <w:sz w:val="20"/>
          <w:szCs w:val="20"/>
        </w:rPr>
        <w:t xml:space="preserve">______________ /____________/   </w:t>
      </w:r>
      <w:r w:rsidRPr="00711BAB">
        <w:rPr>
          <w:sz w:val="20"/>
          <w:szCs w:val="20"/>
        </w:rPr>
        <w:tab/>
      </w:r>
      <w:r>
        <w:rPr>
          <w:sz w:val="20"/>
          <w:szCs w:val="20"/>
        </w:rPr>
        <w:t>_________</w:t>
      </w:r>
      <w:r w:rsidRPr="00711BAB">
        <w:rPr>
          <w:sz w:val="20"/>
          <w:szCs w:val="20"/>
        </w:rPr>
        <w:t>____</w:t>
      </w:r>
      <w:r>
        <w:rPr>
          <w:sz w:val="20"/>
          <w:szCs w:val="20"/>
        </w:rPr>
        <w:t xml:space="preserve">/__________             </w:t>
      </w:r>
      <w:r w:rsidRPr="00711BAB">
        <w:rPr>
          <w:sz w:val="20"/>
          <w:szCs w:val="20"/>
        </w:rPr>
        <w:t>_________ /____________/</w:t>
      </w:r>
    </w:p>
    <w:p w:rsidR="00946A82" w:rsidRDefault="00946A82" w:rsidP="00946A82">
      <w:pPr>
        <w:spacing w:after="0" w:line="240" w:lineRule="auto"/>
        <w:rPr>
          <w:b/>
          <w:sz w:val="28"/>
          <w:szCs w:val="28"/>
        </w:rPr>
      </w:pPr>
    </w:p>
    <w:p w:rsidR="00DF38C0" w:rsidRDefault="00DF38C0" w:rsidP="00946A82">
      <w:pPr>
        <w:keepNext/>
        <w:keepLines/>
        <w:spacing w:after="0" w:line="240" w:lineRule="auto"/>
        <w:jc w:val="center"/>
        <w:rPr>
          <w:b/>
          <w:sz w:val="28"/>
          <w:szCs w:val="28"/>
        </w:rPr>
        <w:sectPr w:rsidR="00DF38C0" w:rsidSect="007B54C5">
          <w:footnotePr>
            <w:numFmt w:val="chicago"/>
          </w:footnotePr>
          <w:pgSz w:w="11906" w:h="16838"/>
          <w:pgMar w:top="709" w:right="567" w:bottom="709" w:left="1134" w:header="709" w:footer="709" w:gutter="0"/>
          <w:cols w:space="720"/>
          <w:titlePg/>
          <w:docGrid w:linePitch="299"/>
        </w:sectPr>
      </w:pPr>
    </w:p>
    <w:p w:rsidR="00920C4B" w:rsidRDefault="00920C4B" w:rsidP="00920C4B">
      <w:pPr>
        <w:spacing w:after="0" w:line="240" w:lineRule="auto"/>
        <w:rPr>
          <w:b/>
          <w:sz w:val="28"/>
          <w:szCs w:val="28"/>
        </w:rPr>
      </w:pPr>
    </w:p>
    <w:p w:rsidR="00920C4B" w:rsidRPr="00F833D9" w:rsidRDefault="00920C4B" w:rsidP="00920C4B">
      <w:pPr>
        <w:spacing w:after="0" w:line="240" w:lineRule="auto"/>
        <w:jc w:val="right"/>
        <w:rPr>
          <w:b/>
          <w:szCs w:val="24"/>
        </w:rPr>
      </w:pPr>
      <w:r w:rsidRPr="00F833D9">
        <w:rPr>
          <w:b/>
          <w:szCs w:val="24"/>
        </w:rPr>
        <w:t xml:space="preserve">Приложение № 3 </w:t>
      </w:r>
    </w:p>
    <w:p w:rsidR="00920C4B" w:rsidRPr="00F833D9" w:rsidRDefault="00920C4B" w:rsidP="00920C4B">
      <w:pPr>
        <w:jc w:val="right"/>
        <w:rPr>
          <w:b/>
          <w:szCs w:val="24"/>
        </w:rPr>
      </w:pPr>
      <w:r w:rsidRPr="00F833D9">
        <w:rPr>
          <w:b/>
          <w:szCs w:val="24"/>
        </w:rPr>
        <w:t xml:space="preserve">к Договору </w:t>
      </w:r>
      <w:proofErr w:type="gramStart"/>
      <w:r w:rsidRPr="00F833D9">
        <w:rPr>
          <w:b/>
          <w:szCs w:val="24"/>
        </w:rPr>
        <w:t>от</w:t>
      </w:r>
      <w:proofErr w:type="gramEnd"/>
      <w:r w:rsidRPr="00F833D9">
        <w:rPr>
          <w:b/>
          <w:szCs w:val="24"/>
        </w:rPr>
        <w:t xml:space="preserve"> ____________ № ___________</w:t>
      </w:r>
    </w:p>
    <w:p w:rsidR="00920C4B" w:rsidRDefault="00920C4B" w:rsidP="00920C4B">
      <w:pPr>
        <w:spacing w:line="240" w:lineRule="auto"/>
        <w:contextualSpacing/>
        <w:jc w:val="center"/>
        <w:rPr>
          <w:b/>
          <w:szCs w:val="24"/>
        </w:rPr>
      </w:pPr>
    </w:p>
    <w:p w:rsidR="00920C4B" w:rsidRPr="00F833D9" w:rsidRDefault="00920C4B" w:rsidP="00920C4B">
      <w:pPr>
        <w:spacing w:line="240" w:lineRule="auto"/>
        <w:contextualSpacing/>
        <w:jc w:val="center"/>
        <w:rPr>
          <w:b/>
          <w:szCs w:val="24"/>
        </w:rPr>
      </w:pPr>
      <w:r w:rsidRPr="00F833D9">
        <w:rPr>
          <w:b/>
          <w:szCs w:val="24"/>
        </w:rPr>
        <w:t>Акт</w:t>
      </w:r>
    </w:p>
    <w:p w:rsidR="00920C4B" w:rsidRPr="00F833D9" w:rsidRDefault="00920C4B" w:rsidP="00920C4B">
      <w:pPr>
        <w:spacing w:line="240" w:lineRule="auto"/>
        <w:contextualSpacing/>
        <w:jc w:val="center"/>
        <w:rPr>
          <w:b/>
          <w:szCs w:val="24"/>
        </w:rPr>
      </w:pPr>
      <w:r w:rsidRPr="00F833D9">
        <w:rPr>
          <w:b/>
          <w:szCs w:val="24"/>
        </w:rPr>
        <w:t>контрольных замеров Объекта</w:t>
      </w:r>
    </w:p>
    <w:p w:rsidR="00920C4B" w:rsidRPr="00F833D9" w:rsidRDefault="00920C4B" w:rsidP="00920C4B">
      <w:pPr>
        <w:autoSpaceDE w:val="0"/>
        <w:autoSpaceDN w:val="0"/>
        <w:spacing w:after="0" w:line="240" w:lineRule="auto"/>
        <w:contextualSpacing/>
        <w:jc w:val="center"/>
        <w:rPr>
          <w:bCs/>
          <w:szCs w:val="24"/>
        </w:rPr>
      </w:pPr>
      <w:r w:rsidRPr="00F833D9">
        <w:rPr>
          <w:szCs w:val="24"/>
        </w:rPr>
        <w:t xml:space="preserve">по договору № ____________ </w:t>
      </w:r>
      <w:proofErr w:type="gramStart"/>
      <w:r w:rsidRPr="00F833D9">
        <w:rPr>
          <w:szCs w:val="24"/>
        </w:rPr>
        <w:t>от</w:t>
      </w:r>
      <w:proofErr w:type="gramEnd"/>
      <w:r w:rsidRPr="00F833D9">
        <w:rPr>
          <w:szCs w:val="24"/>
        </w:rPr>
        <w:t xml:space="preserve"> ___________</w:t>
      </w:r>
    </w:p>
    <w:p w:rsidR="00920C4B" w:rsidRPr="00571CB7" w:rsidRDefault="00920C4B" w:rsidP="00920C4B">
      <w:pPr>
        <w:jc w:val="right"/>
        <w:rPr>
          <w:b/>
          <w:sz w:val="28"/>
          <w:szCs w:val="28"/>
        </w:rPr>
      </w:pPr>
    </w:p>
    <w:p w:rsidR="00920C4B" w:rsidRPr="00571CB7" w:rsidRDefault="00920C4B" w:rsidP="00920C4B">
      <w:pPr>
        <w:rPr>
          <w:szCs w:val="24"/>
        </w:rPr>
      </w:pPr>
      <w:r w:rsidRPr="00571CB7">
        <w:t>Комиссия в составе:</w:t>
      </w:r>
    </w:p>
    <w:p w:rsidR="00920C4B" w:rsidRPr="00571CB7" w:rsidRDefault="00920C4B" w:rsidP="00920C4B">
      <w:pPr>
        <w:rPr>
          <w:b/>
        </w:rPr>
      </w:pPr>
      <w:r w:rsidRPr="00571CB7">
        <w:rPr>
          <w:b/>
        </w:rPr>
        <w:t>Представитель «Заказчика»</w:t>
      </w:r>
    </w:p>
    <w:p w:rsidR="00920C4B" w:rsidRDefault="00920C4B" w:rsidP="00920C4B">
      <w:r>
        <w:t>_____________________________________________________________________________________________________________________</w:t>
      </w:r>
    </w:p>
    <w:p w:rsidR="00920C4B" w:rsidRPr="00571CB7" w:rsidRDefault="00920C4B" w:rsidP="00920C4B">
      <w:pPr>
        <w:rPr>
          <w:b/>
        </w:rPr>
      </w:pPr>
      <w:r w:rsidRPr="00571CB7">
        <w:rPr>
          <w:b/>
        </w:rPr>
        <w:t xml:space="preserve">Представитель «Подрядчика» </w:t>
      </w:r>
    </w:p>
    <w:p w:rsidR="00920C4B" w:rsidRDefault="00920C4B" w:rsidP="00920C4B">
      <w:r>
        <w:t>_____________________________________________________________________________________________________________________</w:t>
      </w:r>
    </w:p>
    <w:p w:rsidR="00920C4B" w:rsidRPr="00571CB7" w:rsidRDefault="00920C4B" w:rsidP="00920C4B">
      <w:pPr>
        <w:rPr>
          <w:b/>
        </w:rPr>
      </w:pPr>
      <w:r w:rsidRPr="00571CB7">
        <w:rPr>
          <w:b/>
        </w:rPr>
        <w:t xml:space="preserve">Представитель организации, осуществляющей строительный контроль </w:t>
      </w:r>
    </w:p>
    <w:p w:rsidR="00920C4B" w:rsidRDefault="00920C4B" w:rsidP="00920C4B">
      <w:r>
        <w:t>_____________________________________________________________________________________________________________________</w:t>
      </w:r>
    </w:p>
    <w:p w:rsidR="00920C4B" w:rsidRPr="00571CB7" w:rsidRDefault="00920C4B" w:rsidP="00920C4B">
      <w:r w:rsidRPr="00571CB7">
        <w:t xml:space="preserve">Составили настоящий акт о том, что при производстве работ по капитальному ремонту </w:t>
      </w:r>
      <w:r>
        <w:t xml:space="preserve">__________________________________________________________________________________ </w:t>
      </w:r>
      <w:r w:rsidRPr="00571CB7">
        <w:t>многокварт</w:t>
      </w:r>
      <w:r>
        <w:t xml:space="preserve">ирного </w:t>
      </w:r>
      <w:r w:rsidRPr="00571CB7">
        <w:t xml:space="preserve">жилого дома, расположенного по адресу: Калининградская область, г. </w:t>
      </w:r>
      <w:r>
        <w:t xml:space="preserve">___________________________, ул. ___________________________________, д. _________, все </w:t>
      </w:r>
      <w:r w:rsidRPr="00571CB7">
        <w:t>фактические выполненные работы и объемы приведены в ведомости:</w:t>
      </w:r>
    </w:p>
    <w:tbl>
      <w:tblPr>
        <w:tblW w:w="5000" w:type="pct"/>
        <w:tblInd w:w="-431" w:type="dxa"/>
        <w:tblLook w:val="04A0" w:firstRow="1" w:lastRow="0" w:firstColumn="1" w:lastColumn="0" w:noHBand="0" w:noVBand="1"/>
      </w:tblPr>
      <w:tblGrid>
        <w:gridCol w:w="1246"/>
        <w:gridCol w:w="5024"/>
        <w:gridCol w:w="110"/>
        <w:gridCol w:w="709"/>
        <w:gridCol w:w="1129"/>
        <w:gridCol w:w="648"/>
        <w:gridCol w:w="744"/>
        <w:gridCol w:w="176"/>
        <w:gridCol w:w="1664"/>
        <w:gridCol w:w="1840"/>
        <w:gridCol w:w="1684"/>
      </w:tblGrid>
      <w:tr w:rsidR="00920C4B" w:rsidTr="002A238B">
        <w:trPr>
          <w:trHeight w:val="56"/>
        </w:trPr>
        <w:tc>
          <w:tcPr>
            <w:tcW w:w="1246" w:type="dxa"/>
            <w:tcBorders>
              <w:top w:val="single" w:sz="4" w:space="0" w:color="auto"/>
              <w:left w:val="single" w:sz="4" w:space="0" w:color="auto"/>
              <w:bottom w:val="single" w:sz="4" w:space="0" w:color="auto"/>
              <w:right w:val="single" w:sz="4" w:space="0" w:color="auto"/>
            </w:tcBorders>
            <w:noWrap/>
            <w:vAlign w:val="center"/>
            <w:hideMark/>
          </w:tcPr>
          <w:p w:rsidR="00920C4B" w:rsidRDefault="00920C4B" w:rsidP="002A238B">
            <w:pPr>
              <w:rPr>
                <w:sz w:val="20"/>
                <w:szCs w:val="20"/>
              </w:rPr>
            </w:pPr>
            <w:r>
              <w:rPr>
                <w:sz w:val="20"/>
                <w:szCs w:val="20"/>
              </w:rPr>
              <w:t>№</w:t>
            </w:r>
          </w:p>
        </w:tc>
        <w:tc>
          <w:tcPr>
            <w:tcW w:w="5024" w:type="dxa"/>
            <w:tcBorders>
              <w:top w:val="single" w:sz="4" w:space="0" w:color="auto"/>
              <w:left w:val="nil"/>
              <w:bottom w:val="single" w:sz="4" w:space="0" w:color="auto"/>
              <w:right w:val="single" w:sz="4" w:space="0" w:color="auto"/>
            </w:tcBorders>
            <w:noWrap/>
            <w:vAlign w:val="center"/>
            <w:hideMark/>
          </w:tcPr>
          <w:p w:rsidR="00920C4B" w:rsidRDefault="00920C4B" w:rsidP="002A238B">
            <w:pPr>
              <w:rPr>
                <w:sz w:val="20"/>
                <w:szCs w:val="20"/>
              </w:rPr>
            </w:pPr>
            <w:r>
              <w:rPr>
                <w:sz w:val="20"/>
                <w:szCs w:val="20"/>
              </w:rPr>
              <w:t>Наименование работ и затрат</w:t>
            </w:r>
          </w:p>
        </w:tc>
        <w:tc>
          <w:tcPr>
            <w:tcW w:w="1948" w:type="dxa"/>
            <w:gridSpan w:val="3"/>
            <w:tcBorders>
              <w:top w:val="single" w:sz="4" w:space="0" w:color="auto"/>
              <w:left w:val="nil"/>
              <w:bottom w:val="single" w:sz="4" w:space="0" w:color="auto"/>
              <w:right w:val="single" w:sz="4" w:space="0" w:color="auto"/>
            </w:tcBorders>
            <w:noWrap/>
            <w:vAlign w:val="center"/>
            <w:hideMark/>
          </w:tcPr>
          <w:p w:rsidR="00920C4B" w:rsidRDefault="00920C4B" w:rsidP="002A238B">
            <w:pPr>
              <w:jc w:val="center"/>
              <w:rPr>
                <w:sz w:val="20"/>
                <w:szCs w:val="20"/>
              </w:rPr>
            </w:pPr>
            <w:proofErr w:type="spellStart"/>
            <w:r>
              <w:rPr>
                <w:sz w:val="20"/>
                <w:szCs w:val="20"/>
              </w:rPr>
              <w:t>Ед</w:t>
            </w:r>
            <w:proofErr w:type="gramStart"/>
            <w:r>
              <w:rPr>
                <w:sz w:val="20"/>
                <w:szCs w:val="20"/>
              </w:rPr>
              <w:t>.И</w:t>
            </w:r>
            <w:proofErr w:type="gramEnd"/>
            <w:r>
              <w:rPr>
                <w:sz w:val="20"/>
                <w:szCs w:val="20"/>
              </w:rPr>
              <w:t>зм</w:t>
            </w:r>
            <w:proofErr w:type="spellEnd"/>
            <w:r>
              <w:rPr>
                <w:sz w:val="20"/>
                <w:szCs w:val="20"/>
              </w:rPr>
              <w:t>.</w:t>
            </w:r>
          </w:p>
        </w:tc>
        <w:tc>
          <w:tcPr>
            <w:tcW w:w="1012" w:type="dxa"/>
            <w:gridSpan w:val="2"/>
            <w:tcBorders>
              <w:top w:val="single" w:sz="4" w:space="0" w:color="auto"/>
              <w:left w:val="nil"/>
              <w:bottom w:val="single" w:sz="4" w:space="0" w:color="auto"/>
              <w:right w:val="single" w:sz="4" w:space="0" w:color="auto"/>
            </w:tcBorders>
            <w:noWrap/>
            <w:vAlign w:val="bottom"/>
            <w:hideMark/>
          </w:tcPr>
          <w:p w:rsidR="00920C4B" w:rsidRDefault="00920C4B" w:rsidP="002A238B">
            <w:pPr>
              <w:jc w:val="center"/>
              <w:rPr>
                <w:sz w:val="20"/>
                <w:szCs w:val="20"/>
              </w:rPr>
            </w:pPr>
            <w:r>
              <w:rPr>
                <w:sz w:val="20"/>
                <w:szCs w:val="20"/>
              </w:rPr>
              <w:t>Сметное значение</w:t>
            </w:r>
          </w:p>
        </w:tc>
        <w:tc>
          <w:tcPr>
            <w:tcW w:w="1840" w:type="dxa"/>
            <w:gridSpan w:val="2"/>
            <w:tcBorders>
              <w:top w:val="single" w:sz="4" w:space="0" w:color="auto"/>
              <w:left w:val="nil"/>
              <w:bottom w:val="single" w:sz="4" w:space="0" w:color="auto"/>
              <w:right w:val="single" w:sz="4" w:space="0" w:color="auto"/>
            </w:tcBorders>
            <w:noWrap/>
            <w:vAlign w:val="bottom"/>
            <w:hideMark/>
          </w:tcPr>
          <w:p w:rsidR="00920C4B" w:rsidRDefault="00920C4B" w:rsidP="002A238B">
            <w:pPr>
              <w:jc w:val="center"/>
              <w:rPr>
                <w:sz w:val="20"/>
                <w:szCs w:val="20"/>
              </w:rPr>
            </w:pPr>
            <w:r>
              <w:rPr>
                <w:sz w:val="20"/>
                <w:szCs w:val="20"/>
              </w:rPr>
              <w:t>Фактическое значение</w:t>
            </w:r>
          </w:p>
        </w:tc>
        <w:tc>
          <w:tcPr>
            <w:tcW w:w="1840" w:type="dxa"/>
            <w:tcBorders>
              <w:top w:val="single" w:sz="4" w:space="0" w:color="auto"/>
              <w:left w:val="nil"/>
              <w:bottom w:val="single" w:sz="4" w:space="0" w:color="auto"/>
              <w:right w:val="single" w:sz="4" w:space="0" w:color="auto"/>
            </w:tcBorders>
            <w:noWrap/>
            <w:vAlign w:val="center"/>
            <w:hideMark/>
          </w:tcPr>
          <w:p w:rsidR="00920C4B" w:rsidRDefault="00920C4B" w:rsidP="002A238B">
            <w:pPr>
              <w:jc w:val="center"/>
              <w:rPr>
                <w:sz w:val="20"/>
                <w:szCs w:val="20"/>
              </w:rPr>
            </w:pPr>
            <w:r>
              <w:rPr>
                <w:sz w:val="20"/>
                <w:szCs w:val="20"/>
              </w:rPr>
              <w:t>Разница</w:t>
            </w:r>
          </w:p>
        </w:tc>
        <w:tc>
          <w:tcPr>
            <w:tcW w:w="1293" w:type="dxa"/>
            <w:tcBorders>
              <w:top w:val="single" w:sz="4" w:space="0" w:color="auto"/>
              <w:left w:val="nil"/>
              <w:bottom w:val="single" w:sz="4" w:space="0" w:color="auto"/>
              <w:right w:val="single" w:sz="4" w:space="0" w:color="auto"/>
            </w:tcBorders>
            <w:noWrap/>
            <w:vAlign w:val="center"/>
            <w:hideMark/>
          </w:tcPr>
          <w:p w:rsidR="00920C4B" w:rsidRDefault="00920C4B" w:rsidP="002A238B">
            <w:pPr>
              <w:jc w:val="center"/>
              <w:rPr>
                <w:sz w:val="20"/>
                <w:szCs w:val="20"/>
              </w:rPr>
            </w:pPr>
            <w:r>
              <w:rPr>
                <w:sz w:val="20"/>
                <w:szCs w:val="20"/>
              </w:rPr>
              <w:t>Примечание</w:t>
            </w:r>
          </w:p>
        </w:tc>
      </w:tr>
      <w:tr w:rsidR="00920C4B" w:rsidTr="002A238B">
        <w:trPr>
          <w:trHeight w:val="28"/>
        </w:trPr>
        <w:tc>
          <w:tcPr>
            <w:tcW w:w="14203" w:type="dxa"/>
            <w:gridSpan w:val="11"/>
            <w:tcBorders>
              <w:top w:val="single" w:sz="4" w:space="0" w:color="auto"/>
              <w:left w:val="single" w:sz="4" w:space="0" w:color="auto"/>
              <w:bottom w:val="single" w:sz="4" w:space="0" w:color="auto"/>
              <w:right w:val="single" w:sz="4" w:space="0" w:color="000000"/>
            </w:tcBorders>
            <w:noWrap/>
            <w:vAlign w:val="center"/>
          </w:tcPr>
          <w:p w:rsidR="00920C4B" w:rsidRDefault="00920C4B" w:rsidP="002A238B">
            <w:pPr>
              <w:jc w:val="center"/>
              <w:rPr>
                <w:b/>
                <w:bCs/>
                <w:sz w:val="20"/>
                <w:szCs w:val="20"/>
              </w:rPr>
            </w:pPr>
          </w:p>
        </w:tc>
      </w:tr>
      <w:tr w:rsidR="00920C4B" w:rsidTr="002A238B">
        <w:trPr>
          <w:trHeight w:val="56"/>
        </w:trPr>
        <w:tc>
          <w:tcPr>
            <w:tcW w:w="1246" w:type="dxa"/>
            <w:tcBorders>
              <w:top w:val="nil"/>
              <w:left w:val="single" w:sz="4" w:space="0" w:color="auto"/>
              <w:bottom w:val="single" w:sz="4" w:space="0" w:color="auto"/>
              <w:right w:val="single" w:sz="4" w:space="0" w:color="auto"/>
            </w:tcBorders>
            <w:noWrap/>
            <w:vAlign w:val="center"/>
          </w:tcPr>
          <w:p w:rsidR="00920C4B" w:rsidRDefault="00920C4B" w:rsidP="002A238B">
            <w:pPr>
              <w:jc w:val="right"/>
              <w:rPr>
                <w:sz w:val="20"/>
                <w:szCs w:val="20"/>
              </w:rPr>
            </w:pPr>
          </w:p>
        </w:tc>
        <w:tc>
          <w:tcPr>
            <w:tcW w:w="5024" w:type="dxa"/>
            <w:tcBorders>
              <w:top w:val="nil"/>
              <w:left w:val="nil"/>
              <w:bottom w:val="single" w:sz="4" w:space="0" w:color="auto"/>
              <w:right w:val="single" w:sz="4" w:space="0" w:color="auto"/>
            </w:tcBorders>
            <w:noWrap/>
            <w:vAlign w:val="bottom"/>
          </w:tcPr>
          <w:p w:rsidR="00920C4B" w:rsidRDefault="00920C4B" w:rsidP="002A238B">
            <w:pPr>
              <w:rPr>
                <w:sz w:val="20"/>
                <w:szCs w:val="20"/>
              </w:rPr>
            </w:pPr>
          </w:p>
        </w:tc>
        <w:tc>
          <w:tcPr>
            <w:tcW w:w="1948" w:type="dxa"/>
            <w:gridSpan w:val="3"/>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012"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293" w:type="dxa"/>
            <w:tcBorders>
              <w:top w:val="nil"/>
              <w:left w:val="nil"/>
              <w:bottom w:val="single" w:sz="4" w:space="0" w:color="auto"/>
              <w:right w:val="single" w:sz="4" w:space="0" w:color="auto"/>
            </w:tcBorders>
            <w:noWrap/>
            <w:vAlign w:val="bottom"/>
            <w:hideMark/>
          </w:tcPr>
          <w:p w:rsidR="00920C4B" w:rsidRDefault="00920C4B" w:rsidP="002A238B">
            <w:pPr>
              <w:jc w:val="center"/>
              <w:rPr>
                <w:sz w:val="20"/>
                <w:szCs w:val="20"/>
              </w:rPr>
            </w:pPr>
            <w:r>
              <w:rPr>
                <w:sz w:val="20"/>
                <w:szCs w:val="20"/>
              </w:rPr>
              <w:t> </w:t>
            </w:r>
          </w:p>
        </w:tc>
      </w:tr>
      <w:tr w:rsidR="00920C4B" w:rsidTr="002A238B">
        <w:trPr>
          <w:trHeight w:val="56"/>
        </w:trPr>
        <w:tc>
          <w:tcPr>
            <w:tcW w:w="1246" w:type="dxa"/>
            <w:tcBorders>
              <w:top w:val="nil"/>
              <w:left w:val="single" w:sz="4" w:space="0" w:color="auto"/>
              <w:bottom w:val="single" w:sz="4" w:space="0" w:color="auto"/>
              <w:right w:val="single" w:sz="4" w:space="0" w:color="auto"/>
            </w:tcBorders>
            <w:noWrap/>
            <w:vAlign w:val="center"/>
          </w:tcPr>
          <w:p w:rsidR="00920C4B" w:rsidRDefault="00920C4B" w:rsidP="002A238B">
            <w:pPr>
              <w:jc w:val="right"/>
              <w:rPr>
                <w:sz w:val="20"/>
                <w:szCs w:val="20"/>
              </w:rPr>
            </w:pPr>
          </w:p>
        </w:tc>
        <w:tc>
          <w:tcPr>
            <w:tcW w:w="5024" w:type="dxa"/>
            <w:tcBorders>
              <w:top w:val="nil"/>
              <w:left w:val="nil"/>
              <w:bottom w:val="single" w:sz="4" w:space="0" w:color="auto"/>
              <w:right w:val="single" w:sz="4" w:space="0" w:color="auto"/>
            </w:tcBorders>
            <w:noWrap/>
            <w:vAlign w:val="bottom"/>
          </w:tcPr>
          <w:p w:rsidR="00920C4B" w:rsidRDefault="00920C4B" w:rsidP="002A238B">
            <w:pPr>
              <w:rPr>
                <w:sz w:val="20"/>
                <w:szCs w:val="20"/>
              </w:rPr>
            </w:pPr>
          </w:p>
        </w:tc>
        <w:tc>
          <w:tcPr>
            <w:tcW w:w="1948" w:type="dxa"/>
            <w:gridSpan w:val="3"/>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012"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293" w:type="dxa"/>
            <w:tcBorders>
              <w:top w:val="nil"/>
              <w:left w:val="nil"/>
              <w:bottom w:val="single" w:sz="4" w:space="0" w:color="auto"/>
              <w:right w:val="single" w:sz="4" w:space="0" w:color="auto"/>
            </w:tcBorders>
            <w:noWrap/>
            <w:vAlign w:val="bottom"/>
          </w:tcPr>
          <w:p w:rsidR="00920C4B" w:rsidRDefault="00920C4B" w:rsidP="002A238B">
            <w:pPr>
              <w:jc w:val="center"/>
              <w:rPr>
                <w:sz w:val="20"/>
                <w:szCs w:val="20"/>
              </w:rPr>
            </w:pPr>
          </w:p>
        </w:tc>
      </w:tr>
      <w:tr w:rsidR="00920C4B" w:rsidTr="002A238B">
        <w:trPr>
          <w:trHeight w:val="28"/>
        </w:trPr>
        <w:tc>
          <w:tcPr>
            <w:tcW w:w="14203" w:type="dxa"/>
            <w:gridSpan w:val="11"/>
            <w:tcBorders>
              <w:top w:val="single" w:sz="4" w:space="0" w:color="auto"/>
              <w:left w:val="single" w:sz="4" w:space="0" w:color="auto"/>
              <w:bottom w:val="single" w:sz="4" w:space="0" w:color="auto"/>
              <w:right w:val="single" w:sz="4" w:space="0" w:color="000000"/>
            </w:tcBorders>
            <w:noWrap/>
            <w:vAlign w:val="center"/>
          </w:tcPr>
          <w:p w:rsidR="00920C4B" w:rsidRDefault="00920C4B" w:rsidP="002A238B">
            <w:pPr>
              <w:jc w:val="center"/>
              <w:rPr>
                <w:b/>
                <w:bCs/>
                <w:sz w:val="20"/>
                <w:szCs w:val="20"/>
              </w:rPr>
            </w:pPr>
          </w:p>
        </w:tc>
      </w:tr>
      <w:tr w:rsidR="00920C4B" w:rsidTr="002A238B">
        <w:trPr>
          <w:trHeight w:val="56"/>
        </w:trPr>
        <w:tc>
          <w:tcPr>
            <w:tcW w:w="1246" w:type="dxa"/>
            <w:tcBorders>
              <w:top w:val="nil"/>
              <w:left w:val="single" w:sz="4" w:space="0" w:color="auto"/>
              <w:bottom w:val="single" w:sz="4" w:space="0" w:color="auto"/>
              <w:right w:val="single" w:sz="4" w:space="0" w:color="auto"/>
            </w:tcBorders>
            <w:noWrap/>
            <w:vAlign w:val="center"/>
          </w:tcPr>
          <w:p w:rsidR="00920C4B" w:rsidRDefault="00920C4B" w:rsidP="002A238B">
            <w:pPr>
              <w:jc w:val="right"/>
              <w:rPr>
                <w:sz w:val="20"/>
                <w:szCs w:val="20"/>
              </w:rPr>
            </w:pPr>
          </w:p>
        </w:tc>
        <w:tc>
          <w:tcPr>
            <w:tcW w:w="5024" w:type="dxa"/>
            <w:tcBorders>
              <w:top w:val="nil"/>
              <w:left w:val="nil"/>
              <w:bottom w:val="single" w:sz="4" w:space="0" w:color="auto"/>
              <w:right w:val="single" w:sz="4" w:space="0" w:color="auto"/>
            </w:tcBorders>
            <w:noWrap/>
            <w:vAlign w:val="bottom"/>
          </w:tcPr>
          <w:p w:rsidR="00920C4B" w:rsidRDefault="00920C4B" w:rsidP="002A238B">
            <w:pPr>
              <w:rPr>
                <w:sz w:val="20"/>
                <w:szCs w:val="20"/>
              </w:rPr>
            </w:pPr>
          </w:p>
        </w:tc>
        <w:tc>
          <w:tcPr>
            <w:tcW w:w="1948" w:type="dxa"/>
            <w:gridSpan w:val="3"/>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012"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293" w:type="dxa"/>
            <w:tcBorders>
              <w:top w:val="nil"/>
              <w:left w:val="nil"/>
              <w:bottom w:val="single" w:sz="4" w:space="0" w:color="auto"/>
              <w:right w:val="single" w:sz="4" w:space="0" w:color="auto"/>
            </w:tcBorders>
            <w:noWrap/>
            <w:vAlign w:val="bottom"/>
          </w:tcPr>
          <w:p w:rsidR="00920C4B" w:rsidRDefault="00920C4B" w:rsidP="002A238B">
            <w:pPr>
              <w:jc w:val="center"/>
              <w:rPr>
                <w:sz w:val="20"/>
                <w:szCs w:val="20"/>
              </w:rPr>
            </w:pPr>
          </w:p>
        </w:tc>
      </w:tr>
      <w:tr w:rsidR="00920C4B" w:rsidTr="002A238B">
        <w:trPr>
          <w:trHeight w:val="56"/>
        </w:trPr>
        <w:tc>
          <w:tcPr>
            <w:tcW w:w="1246" w:type="dxa"/>
            <w:tcBorders>
              <w:top w:val="nil"/>
              <w:left w:val="single" w:sz="4" w:space="0" w:color="auto"/>
              <w:bottom w:val="single" w:sz="4" w:space="0" w:color="auto"/>
              <w:right w:val="single" w:sz="4" w:space="0" w:color="auto"/>
            </w:tcBorders>
            <w:noWrap/>
            <w:vAlign w:val="center"/>
          </w:tcPr>
          <w:p w:rsidR="00920C4B" w:rsidRDefault="00920C4B" w:rsidP="002A238B">
            <w:pPr>
              <w:jc w:val="right"/>
              <w:rPr>
                <w:sz w:val="20"/>
                <w:szCs w:val="20"/>
              </w:rPr>
            </w:pPr>
          </w:p>
        </w:tc>
        <w:tc>
          <w:tcPr>
            <w:tcW w:w="5024" w:type="dxa"/>
            <w:tcBorders>
              <w:top w:val="nil"/>
              <w:left w:val="nil"/>
              <w:bottom w:val="single" w:sz="4" w:space="0" w:color="auto"/>
              <w:right w:val="single" w:sz="4" w:space="0" w:color="auto"/>
            </w:tcBorders>
            <w:noWrap/>
            <w:vAlign w:val="bottom"/>
          </w:tcPr>
          <w:p w:rsidR="00920C4B" w:rsidRDefault="00920C4B" w:rsidP="002A238B">
            <w:pPr>
              <w:rPr>
                <w:sz w:val="20"/>
                <w:szCs w:val="20"/>
              </w:rPr>
            </w:pPr>
          </w:p>
        </w:tc>
        <w:tc>
          <w:tcPr>
            <w:tcW w:w="1948" w:type="dxa"/>
            <w:gridSpan w:val="3"/>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012"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293" w:type="dxa"/>
            <w:tcBorders>
              <w:top w:val="nil"/>
              <w:left w:val="nil"/>
              <w:bottom w:val="single" w:sz="4" w:space="0" w:color="auto"/>
              <w:right w:val="single" w:sz="4" w:space="0" w:color="auto"/>
            </w:tcBorders>
            <w:noWrap/>
            <w:vAlign w:val="bottom"/>
          </w:tcPr>
          <w:p w:rsidR="00920C4B" w:rsidRDefault="00920C4B" w:rsidP="002A238B">
            <w:pPr>
              <w:jc w:val="center"/>
              <w:rPr>
                <w:sz w:val="20"/>
                <w:szCs w:val="20"/>
              </w:rPr>
            </w:pPr>
          </w:p>
        </w:tc>
      </w:tr>
      <w:tr w:rsidR="00920C4B" w:rsidTr="002A238B">
        <w:trPr>
          <w:trHeight w:val="957"/>
        </w:trPr>
        <w:tc>
          <w:tcPr>
            <w:tcW w:w="1246" w:type="dxa"/>
            <w:tcBorders>
              <w:top w:val="nil"/>
              <w:left w:val="single" w:sz="4" w:space="0" w:color="auto"/>
              <w:bottom w:val="single" w:sz="4" w:space="0" w:color="auto"/>
              <w:right w:val="single" w:sz="4" w:space="0" w:color="auto"/>
            </w:tcBorders>
            <w:noWrap/>
            <w:vAlign w:val="center"/>
          </w:tcPr>
          <w:p w:rsidR="00920C4B" w:rsidRDefault="00920C4B" w:rsidP="002A238B">
            <w:pPr>
              <w:jc w:val="right"/>
              <w:rPr>
                <w:sz w:val="20"/>
                <w:szCs w:val="20"/>
              </w:rPr>
            </w:pPr>
          </w:p>
        </w:tc>
        <w:tc>
          <w:tcPr>
            <w:tcW w:w="5024" w:type="dxa"/>
            <w:tcBorders>
              <w:top w:val="nil"/>
              <w:left w:val="nil"/>
              <w:bottom w:val="single" w:sz="4" w:space="0" w:color="auto"/>
              <w:right w:val="single" w:sz="4" w:space="0" w:color="auto"/>
            </w:tcBorders>
            <w:noWrap/>
            <w:vAlign w:val="bottom"/>
          </w:tcPr>
          <w:p w:rsidR="00920C4B" w:rsidRDefault="00920C4B" w:rsidP="002A238B">
            <w:pPr>
              <w:rPr>
                <w:sz w:val="20"/>
                <w:szCs w:val="20"/>
              </w:rPr>
            </w:pPr>
          </w:p>
        </w:tc>
        <w:tc>
          <w:tcPr>
            <w:tcW w:w="1948" w:type="dxa"/>
            <w:gridSpan w:val="3"/>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012"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293" w:type="dxa"/>
            <w:tcBorders>
              <w:top w:val="nil"/>
              <w:left w:val="nil"/>
              <w:bottom w:val="single" w:sz="4" w:space="0" w:color="auto"/>
              <w:right w:val="single" w:sz="4" w:space="0" w:color="auto"/>
            </w:tcBorders>
            <w:noWrap/>
            <w:vAlign w:val="bottom"/>
          </w:tcPr>
          <w:p w:rsidR="00920C4B" w:rsidRDefault="00920C4B" w:rsidP="002A238B">
            <w:pPr>
              <w:jc w:val="center"/>
              <w:rPr>
                <w:sz w:val="20"/>
                <w:szCs w:val="20"/>
              </w:rPr>
            </w:pPr>
          </w:p>
        </w:tc>
      </w:tr>
      <w:tr w:rsidR="00920C4B" w:rsidTr="002A238B">
        <w:trPr>
          <w:trHeight w:val="73"/>
        </w:trPr>
        <w:tc>
          <w:tcPr>
            <w:tcW w:w="6380" w:type="dxa"/>
            <w:gridSpan w:val="3"/>
            <w:tcBorders>
              <w:top w:val="nil"/>
              <w:left w:val="nil"/>
              <w:bottom w:val="single" w:sz="4" w:space="0" w:color="auto"/>
              <w:right w:val="nil"/>
            </w:tcBorders>
            <w:vAlign w:val="bottom"/>
            <w:hideMark/>
          </w:tcPr>
          <w:p w:rsidR="00920C4B" w:rsidRDefault="00920C4B" w:rsidP="002A238B">
            <w:pPr>
              <w:pStyle w:val="af5"/>
              <w:suppressAutoHyphens w:val="0"/>
              <w:spacing w:before="0"/>
              <w:jc w:val="center"/>
              <w:rPr>
                <w:i w:val="0"/>
                <w:kern w:val="0"/>
              </w:rPr>
            </w:pPr>
          </w:p>
          <w:p w:rsidR="00920C4B" w:rsidRDefault="00920C4B" w:rsidP="002A238B">
            <w:pPr>
              <w:pStyle w:val="af5"/>
              <w:suppressAutoHyphens w:val="0"/>
              <w:spacing w:before="0"/>
              <w:jc w:val="center"/>
              <w:rPr>
                <w:i w:val="0"/>
                <w:kern w:val="0"/>
              </w:rPr>
            </w:pPr>
          </w:p>
        </w:tc>
        <w:tc>
          <w:tcPr>
            <w:tcW w:w="709" w:type="dxa"/>
            <w:vAlign w:val="bottom"/>
          </w:tcPr>
          <w:p w:rsidR="00920C4B" w:rsidRDefault="00920C4B" w:rsidP="002A238B">
            <w:pPr>
              <w:pStyle w:val="af5"/>
              <w:suppressAutoHyphens w:val="0"/>
              <w:spacing w:before="0"/>
              <w:jc w:val="center"/>
              <w:rPr>
                <w:i w:val="0"/>
                <w:kern w:val="0"/>
              </w:rPr>
            </w:pPr>
          </w:p>
        </w:tc>
        <w:tc>
          <w:tcPr>
            <w:tcW w:w="1701" w:type="dxa"/>
            <w:gridSpan w:val="2"/>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c>
          <w:tcPr>
            <w:tcW w:w="616" w:type="dxa"/>
            <w:gridSpan w:val="2"/>
            <w:vAlign w:val="bottom"/>
          </w:tcPr>
          <w:p w:rsidR="00920C4B" w:rsidRDefault="00920C4B" w:rsidP="002A238B">
            <w:pPr>
              <w:pStyle w:val="af5"/>
              <w:suppressAutoHyphens w:val="0"/>
              <w:spacing w:before="0"/>
              <w:jc w:val="center"/>
              <w:rPr>
                <w:i w:val="0"/>
                <w:kern w:val="0"/>
              </w:rPr>
            </w:pPr>
          </w:p>
        </w:tc>
        <w:tc>
          <w:tcPr>
            <w:tcW w:w="4797" w:type="dxa"/>
            <w:gridSpan w:val="3"/>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r>
      <w:tr w:rsidR="00920C4B" w:rsidTr="002A238B">
        <w:trPr>
          <w:trHeight w:val="19"/>
        </w:trPr>
        <w:tc>
          <w:tcPr>
            <w:tcW w:w="6380" w:type="dxa"/>
            <w:gridSpan w:val="3"/>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должность</w:t>
            </w:r>
            <w:proofErr w:type="spellEnd"/>
            <w:r>
              <w:rPr>
                <w:i w:val="0"/>
                <w:kern w:val="0"/>
                <w:sz w:val="16"/>
                <w:lang w:val="en-US"/>
              </w:rPr>
              <w:t>)</w:t>
            </w:r>
          </w:p>
        </w:tc>
        <w:tc>
          <w:tcPr>
            <w:tcW w:w="709" w:type="dxa"/>
          </w:tcPr>
          <w:p w:rsidR="00920C4B" w:rsidRDefault="00920C4B" w:rsidP="002A238B">
            <w:pPr>
              <w:pStyle w:val="af5"/>
              <w:suppressAutoHyphens w:val="0"/>
              <w:spacing w:before="0"/>
              <w:jc w:val="center"/>
              <w:rPr>
                <w:i w:val="0"/>
                <w:kern w:val="0"/>
                <w:sz w:val="16"/>
                <w:lang w:val="en-US"/>
              </w:rPr>
            </w:pPr>
          </w:p>
        </w:tc>
        <w:tc>
          <w:tcPr>
            <w:tcW w:w="1701" w:type="dxa"/>
            <w:gridSpan w:val="2"/>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подпись</w:t>
            </w:r>
            <w:proofErr w:type="spellEnd"/>
            <w:r>
              <w:rPr>
                <w:i w:val="0"/>
                <w:kern w:val="0"/>
                <w:sz w:val="16"/>
                <w:lang w:val="en-US"/>
              </w:rPr>
              <w:t>)</w:t>
            </w:r>
          </w:p>
        </w:tc>
        <w:tc>
          <w:tcPr>
            <w:tcW w:w="440" w:type="dxa"/>
          </w:tcPr>
          <w:p w:rsidR="00920C4B" w:rsidRDefault="00920C4B" w:rsidP="002A238B">
            <w:pPr>
              <w:pStyle w:val="af5"/>
              <w:suppressAutoHyphens w:val="0"/>
              <w:spacing w:before="0"/>
              <w:jc w:val="center"/>
              <w:rPr>
                <w:i w:val="0"/>
                <w:kern w:val="0"/>
                <w:sz w:val="16"/>
                <w:lang w:val="en-US"/>
              </w:rPr>
            </w:pPr>
          </w:p>
        </w:tc>
        <w:tc>
          <w:tcPr>
            <w:tcW w:w="6080" w:type="dxa"/>
            <w:gridSpan w:val="4"/>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расшифровка</w:t>
            </w:r>
            <w:proofErr w:type="spellEnd"/>
            <w:r>
              <w:rPr>
                <w:i w:val="0"/>
                <w:kern w:val="0"/>
                <w:sz w:val="16"/>
                <w:lang w:val="en-US"/>
              </w:rPr>
              <w:t xml:space="preserve"> </w:t>
            </w:r>
            <w:proofErr w:type="spellStart"/>
            <w:r>
              <w:rPr>
                <w:i w:val="0"/>
                <w:kern w:val="0"/>
                <w:sz w:val="16"/>
                <w:lang w:val="en-US"/>
              </w:rPr>
              <w:t>подписи</w:t>
            </w:r>
            <w:proofErr w:type="spellEnd"/>
            <w:r>
              <w:rPr>
                <w:i w:val="0"/>
                <w:kern w:val="0"/>
                <w:sz w:val="16"/>
                <w:lang w:val="en-US"/>
              </w:rPr>
              <w:t>)</w:t>
            </w:r>
          </w:p>
        </w:tc>
      </w:tr>
      <w:tr w:rsidR="00920C4B" w:rsidTr="002A238B">
        <w:trPr>
          <w:trHeight w:val="28"/>
        </w:trPr>
        <w:tc>
          <w:tcPr>
            <w:tcW w:w="6380" w:type="dxa"/>
            <w:gridSpan w:val="3"/>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lang w:val="en-US"/>
              </w:rPr>
            </w:pPr>
          </w:p>
        </w:tc>
        <w:tc>
          <w:tcPr>
            <w:tcW w:w="709" w:type="dxa"/>
            <w:vAlign w:val="bottom"/>
          </w:tcPr>
          <w:p w:rsidR="00920C4B" w:rsidRDefault="00920C4B" w:rsidP="002A238B">
            <w:pPr>
              <w:pStyle w:val="af5"/>
              <w:suppressAutoHyphens w:val="0"/>
              <w:spacing w:before="0"/>
              <w:jc w:val="center"/>
              <w:rPr>
                <w:i w:val="0"/>
                <w:kern w:val="0"/>
                <w:lang w:val="en-US"/>
              </w:rPr>
            </w:pPr>
          </w:p>
        </w:tc>
        <w:tc>
          <w:tcPr>
            <w:tcW w:w="1701" w:type="dxa"/>
            <w:gridSpan w:val="2"/>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lang w:val="en-US"/>
              </w:rPr>
            </w:pPr>
          </w:p>
        </w:tc>
        <w:tc>
          <w:tcPr>
            <w:tcW w:w="440" w:type="dxa"/>
            <w:vAlign w:val="bottom"/>
          </w:tcPr>
          <w:p w:rsidR="00920C4B" w:rsidRDefault="00920C4B" w:rsidP="002A238B">
            <w:pPr>
              <w:pStyle w:val="af5"/>
              <w:suppressAutoHyphens w:val="0"/>
              <w:spacing w:before="0"/>
              <w:jc w:val="center"/>
              <w:rPr>
                <w:i w:val="0"/>
                <w:kern w:val="0"/>
                <w:lang w:val="en-US"/>
              </w:rPr>
            </w:pPr>
          </w:p>
        </w:tc>
        <w:tc>
          <w:tcPr>
            <w:tcW w:w="6080" w:type="dxa"/>
            <w:gridSpan w:val="4"/>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lang w:val="en-US"/>
              </w:rPr>
            </w:pPr>
          </w:p>
        </w:tc>
      </w:tr>
    </w:tbl>
    <w:p w:rsidR="00920C4B" w:rsidRDefault="00920C4B" w:rsidP="00920C4B">
      <w:pPr>
        <w:pStyle w:val="af6"/>
        <w:spacing w:before="0"/>
        <w:jc w:val="center"/>
      </w:pPr>
      <w:r>
        <w:t>Представитель лица, осуществляющего строительство:</w:t>
      </w:r>
    </w:p>
    <w:tbl>
      <w:tblPr>
        <w:tblW w:w="5289" w:type="pct"/>
        <w:tblInd w:w="-426" w:type="dxa"/>
        <w:tblLayout w:type="fixed"/>
        <w:tblLook w:val="04A0" w:firstRow="1" w:lastRow="0" w:firstColumn="1" w:lastColumn="0" w:noHBand="0" w:noVBand="1"/>
      </w:tblPr>
      <w:tblGrid>
        <w:gridCol w:w="6483"/>
        <w:gridCol w:w="713"/>
        <w:gridCol w:w="1726"/>
        <w:gridCol w:w="431"/>
        <w:gridCol w:w="6137"/>
      </w:tblGrid>
      <w:tr w:rsidR="00920C4B" w:rsidTr="002A238B">
        <w:trPr>
          <w:trHeight w:val="323"/>
        </w:trPr>
        <w:tc>
          <w:tcPr>
            <w:tcW w:w="6387"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c>
          <w:tcPr>
            <w:tcW w:w="702" w:type="dxa"/>
            <w:vAlign w:val="bottom"/>
          </w:tcPr>
          <w:p w:rsidR="00920C4B" w:rsidRDefault="00920C4B" w:rsidP="002A238B">
            <w:pPr>
              <w:pStyle w:val="af5"/>
              <w:suppressAutoHyphens w:val="0"/>
              <w:spacing w:before="0"/>
              <w:jc w:val="center"/>
              <w:rPr>
                <w:i w:val="0"/>
                <w:kern w:val="0"/>
              </w:rPr>
            </w:pPr>
          </w:p>
        </w:tc>
        <w:tc>
          <w:tcPr>
            <w:tcW w:w="1701"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c>
          <w:tcPr>
            <w:tcW w:w="425" w:type="dxa"/>
            <w:vAlign w:val="bottom"/>
          </w:tcPr>
          <w:p w:rsidR="00920C4B" w:rsidRDefault="00920C4B" w:rsidP="002A238B">
            <w:pPr>
              <w:pStyle w:val="af5"/>
              <w:suppressAutoHyphens w:val="0"/>
              <w:spacing w:before="0"/>
              <w:jc w:val="center"/>
              <w:rPr>
                <w:i w:val="0"/>
                <w:kern w:val="0"/>
              </w:rPr>
            </w:pPr>
          </w:p>
        </w:tc>
        <w:tc>
          <w:tcPr>
            <w:tcW w:w="6047"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kern w:val="0"/>
                <w:sz w:val="20"/>
                <w:szCs w:val="20"/>
              </w:rPr>
            </w:pPr>
          </w:p>
        </w:tc>
      </w:tr>
      <w:tr w:rsidR="00920C4B" w:rsidTr="002A238B">
        <w:trPr>
          <w:trHeight w:val="215"/>
        </w:trPr>
        <w:tc>
          <w:tcPr>
            <w:tcW w:w="6387"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должность</w:t>
            </w:r>
            <w:proofErr w:type="spellEnd"/>
            <w:r>
              <w:rPr>
                <w:i w:val="0"/>
                <w:kern w:val="0"/>
                <w:sz w:val="16"/>
                <w:lang w:val="en-US"/>
              </w:rPr>
              <w:t>)</w:t>
            </w:r>
          </w:p>
        </w:tc>
        <w:tc>
          <w:tcPr>
            <w:tcW w:w="702" w:type="dxa"/>
          </w:tcPr>
          <w:p w:rsidR="00920C4B" w:rsidRDefault="00920C4B" w:rsidP="002A238B">
            <w:pPr>
              <w:pStyle w:val="af5"/>
              <w:suppressAutoHyphens w:val="0"/>
              <w:spacing w:before="0"/>
              <w:jc w:val="center"/>
              <w:rPr>
                <w:i w:val="0"/>
                <w:kern w:val="0"/>
                <w:sz w:val="16"/>
                <w:lang w:val="en-US"/>
              </w:rPr>
            </w:pPr>
          </w:p>
        </w:tc>
        <w:tc>
          <w:tcPr>
            <w:tcW w:w="1701"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подпись</w:t>
            </w:r>
            <w:proofErr w:type="spellEnd"/>
            <w:r>
              <w:rPr>
                <w:i w:val="0"/>
                <w:kern w:val="0"/>
                <w:sz w:val="16"/>
                <w:lang w:val="en-US"/>
              </w:rPr>
              <w:t>)</w:t>
            </w:r>
          </w:p>
        </w:tc>
        <w:tc>
          <w:tcPr>
            <w:tcW w:w="425" w:type="dxa"/>
          </w:tcPr>
          <w:p w:rsidR="00920C4B" w:rsidRDefault="00920C4B" w:rsidP="002A238B">
            <w:pPr>
              <w:pStyle w:val="af5"/>
              <w:suppressAutoHyphens w:val="0"/>
              <w:spacing w:before="0"/>
              <w:jc w:val="center"/>
              <w:rPr>
                <w:i w:val="0"/>
                <w:kern w:val="0"/>
                <w:sz w:val="16"/>
                <w:lang w:val="en-US"/>
              </w:rPr>
            </w:pPr>
          </w:p>
        </w:tc>
        <w:tc>
          <w:tcPr>
            <w:tcW w:w="6047"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расшифровка</w:t>
            </w:r>
            <w:proofErr w:type="spellEnd"/>
            <w:r>
              <w:rPr>
                <w:i w:val="0"/>
                <w:kern w:val="0"/>
                <w:sz w:val="16"/>
                <w:lang w:val="en-US"/>
              </w:rPr>
              <w:t xml:space="preserve"> </w:t>
            </w:r>
            <w:proofErr w:type="spellStart"/>
            <w:r>
              <w:rPr>
                <w:i w:val="0"/>
                <w:kern w:val="0"/>
                <w:sz w:val="16"/>
                <w:lang w:val="en-US"/>
              </w:rPr>
              <w:t>подписи</w:t>
            </w:r>
            <w:proofErr w:type="spellEnd"/>
            <w:r>
              <w:rPr>
                <w:i w:val="0"/>
                <w:kern w:val="0"/>
                <w:sz w:val="16"/>
                <w:lang w:val="en-US"/>
              </w:rPr>
              <w:t>)</w:t>
            </w:r>
          </w:p>
        </w:tc>
      </w:tr>
    </w:tbl>
    <w:p w:rsidR="00920C4B" w:rsidRDefault="00920C4B" w:rsidP="00920C4B">
      <w:pPr>
        <w:pStyle w:val="af5"/>
        <w:spacing w:before="0"/>
        <w:jc w:val="center"/>
      </w:pPr>
    </w:p>
    <w:p w:rsidR="00920C4B" w:rsidRDefault="00920C4B" w:rsidP="00920C4B">
      <w:pPr>
        <w:pStyle w:val="af6"/>
        <w:spacing w:before="0"/>
        <w:jc w:val="center"/>
      </w:pPr>
      <w:r>
        <w:t>Представитель заказчика по вопросам строительного контроля:</w:t>
      </w:r>
    </w:p>
    <w:tbl>
      <w:tblPr>
        <w:tblW w:w="5276" w:type="pct"/>
        <w:jc w:val="center"/>
        <w:tblLayout w:type="fixed"/>
        <w:tblLook w:val="04A0" w:firstRow="1" w:lastRow="0" w:firstColumn="1" w:lastColumn="0" w:noHBand="0" w:noVBand="1"/>
      </w:tblPr>
      <w:tblGrid>
        <w:gridCol w:w="6619"/>
        <w:gridCol w:w="535"/>
        <w:gridCol w:w="1757"/>
        <w:gridCol w:w="438"/>
        <w:gridCol w:w="6103"/>
      </w:tblGrid>
      <w:tr w:rsidR="00920C4B" w:rsidTr="002A238B">
        <w:trPr>
          <w:trHeight w:val="323"/>
          <w:jc w:val="center"/>
        </w:trPr>
        <w:tc>
          <w:tcPr>
            <w:tcW w:w="6521" w:type="dxa"/>
            <w:tcBorders>
              <w:top w:val="nil"/>
              <w:left w:val="nil"/>
              <w:bottom w:val="single" w:sz="4" w:space="0" w:color="auto"/>
              <w:right w:val="nil"/>
            </w:tcBorders>
            <w:vAlign w:val="bottom"/>
            <w:hideMark/>
          </w:tcPr>
          <w:p w:rsidR="00920C4B" w:rsidRDefault="00920C4B" w:rsidP="002A238B">
            <w:pPr>
              <w:pStyle w:val="af5"/>
              <w:suppressAutoHyphens w:val="0"/>
              <w:spacing w:before="0"/>
              <w:jc w:val="center"/>
              <w:rPr>
                <w:i w:val="0"/>
                <w:kern w:val="0"/>
              </w:rPr>
            </w:pPr>
          </w:p>
        </w:tc>
        <w:tc>
          <w:tcPr>
            <w:tcW w:w="527" w:type="dxa"/>
            <w:vAlign w:val="bottom"/>
          </w:tcPr>
          <w:p w:rsidR="00920C4B" w:rsidRDefault="00920C4B" w:rsidP="002A238B">
            <w:pPr>
              <w:pStyle w:val="af5"/>
              <w:suppressAutoHyphens w:val="0"/>
              <w:spacing w:before="0"/>
              <w:jc w:val="center"/>
              <w:rPr>
                <w:i w:val="0"/>
                <w:kern w:val="0"/>
              </w:rPr>
            </w:pPr>
          </w:p>
        </w:tc>
        <w:tc>
          <w:tcPr>
            <w:tcW w:w="1731"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c>
          <w:tcPr>
            <w:tcW w:w="432" w:type="dxa"/>
            <w:vAlign w:val="bottom"/>
          </w:tcPr>
          <w:p w:rsidR="00920C4B" w:rsidRDefault="00920C4B" w:rsidP="002A238B">
            <w:pPr>
              <w:pStyle w:val="af5"/>
              <w:suppressAutoHyphens w:val="0"/>
              <w:spacing w:before="0"/>
              <w:jc w:val="center"/>
              <w:rPr>
                <w:i w:val="0"/>
                <w:kern w:val="0"/>
              </w:rPr>
            </w:pPr>
          </w:p>
        </w:tc>
        <w:tc>
          <w:tcPr>
            <w:tcW w:w="6013"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r>
      <w:tr w:rsidR="00920C4B" w:rsidTr="002A238B">
        <w:trPr>
          <w:trHeight w:val="215"/>
          <w:jc w:val="center"/>
        </w:trPr>
        <w:tc>
          <w:tcPr>
            <w:tcW w:w="6521"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должность</w:t>
            </w:r>
            <w:proofErr w:type="spellEnd"/>
            <w:r>
              <w:rPr>
                <w:i w:val="0"/>
                <w:kern w:val="0"/>
                <w:sz w:val="16"/>
                <w:lang w:val="en-US"/>
              </w:rPr>
              <w:t>)</w:t>
            </w:r>
          </w:p>
        </w:tc>
        <w:tc>
          <w:tcPr>
            <w:tcW w:w="527" w:type="dxa"/>
          </w:tcPr>
          <w:p w:rsidR="00920C4B" w:rsidRDefault="00920C4B" w:rsidP="002A238B">
            <w:pPr>
              <w:pStyle w:val="af5"/>
              <w:suppressAutoHyphens w:val="0"/>
              <w:spacing w:before="0"/>
              <w:jc w:val="center"/>
              <w:rPr>
                <w:i w:val="0"/>
                <w:kern w:val="0"/>
                <w:sz w:val="16"/>
                <w:lang w:val="en-US"/>
              </w:rPr>
            </w:pPr>
          </w:p>
        </w:tc>
        <w:tc>
          <w:tcPr>
            <w:tcW w:w="1731"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подпись</w:t>
            </w:r>
            <w:proofErr w:type="spellEnd"/>
            <w:r>
              <w:rPr>
                <w:i w:val="0"/>
                <w:kern w:val="0"/>
                <w:sz w:val="16"/>
                <w:lang w:val="en-US"/>
              </w:rPr>
              <w:t>)</w:t>
            </w:r>
          </w:p>
        </w:tc>
        <w:tc>
          <w:tcPr>
            <w:tcW w:w="432" w:type="dxa"/>
          </w:tcPr>
          <w:p w:rsidR="00920C4B" w:rsidRDefault="00920C4B" w:rsidP="002A238B">
            <w:pPr>
              <w:pStyle w:val="af5"/>
              <w:suppressAutoHyphens w:val="0"/>
              <w:spacing w:before="0"/>
              <w:jc w:val="center"/>
              <w:rPr>
                <w:i w:val="0"/>
                <w:kern w:val="0"/>
                <w:sz w:val="16"/>
                <w:lang w:val="en-US"/>
              </w:rPr>
            </w:pPr>
          </w:p>
        </w:tc>
        <w:tc>
          <w:tcPr>
            <w:tcW w:w="6013"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расшифровка</w:t>
            </w:r>
            <w:proofErr w:type="spellEnd"/>
            <w:r>
              <w:rPr>
                <w:i w:val="0"/>
                <w:kern w:val="0"/>
                <w:sz w:val="16"/>
                <w:lang w:val="en-US"/>
              </w:rPr>
              <w:t xml:space="preserve"> </w:t>
            </w:r>
            <w:proofErr w:type="spellStart"/>
            <w:r>
              <w:rPr>
                <w:i w:val="0"/>
                <w:kern w:val="0"/>
                <w:sz w:val="16"/>
                <w:lang w:val="en-US"/>
              </w:rPr>
              <w:t>подписи</w:t>
            </w:r>
            <w:proofErr w:type="spellEnd"/>
            <w:r>
              <w:rPr>
                <w:i w:val="0"/>
                <w:kern w:val="0"/>
                <w:sz w:val="16"/>
                <w:lang w:val="en-US"/>
              </w:rPr>
              <w:t>)</w:t>
            </w:r>
          </w:p>
        </w:tc>
      </w:tr>
    </w:tbl>
    <w:p w:rsidR="00920C4B" w:rsidRDefault="00920C4B" w:rsidP="00920C4B">
      <w:pPr>
        <w:pStyle w:val="af5"/>
        <w:spacing w:before="0"/>
        <w:jc w:val="center"/>
      </w:pPr>
    </w:p>
    <w:p w:rsidR="00920C4B" w:rsidRDefault="00920C4B" w:rsidP="00920C4B">
      <w:pPr>
        <w:pStyle w:val="af6"/>
        <w:spacing w:before="0"/>
        <w:jc w:val="center"/>
      </w:pPr>
      <w:r>
        <w:t>Прочие лица:</w:t>
      </w:r>
    </w:p>
    <w:tbl>
      <w:tblPr>
        <w:tblW w:w="5295" w:type="pct"/>
        <w:jc w:val="center"/>
        <w:tblLayout w:type="fixed"/>
        <w:tblLook w:val="04A0" w:firstRow="1" w:lastRow="0" w:firstColumn="1" w:lastColumn="0" w:noHBand="0" w:noVBand="1"/>
      </w:tblPr>
      <w:tblGrid>
        <w:gridCol w:w="6656"/>
        <w:gridCol w:w="445"/>
        <w:gridCol w:w="1780"/>
        <w:gridCol w:w="445"/>
        <w:gridCol w:w="6182"/>
      </w:tblGrid>
      <w:tr w:rsidR="00920C4B" w:rsidTr="002A238B">
        <w:trPr>
          <w:jc w:val="center"/>
        </w:trPr>
        <w:tc>
          <w:tcPr>
            <w:tcW w:w="6558"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p w:rsidR="00920C4B" w:rsidRDefault="00920C4B" w:rsidP="002A238B">
            <w:pPr>
              <w:pStyle w:val="af5"/>
              <w:suppressAutoHyphens w:val="0"/>
              <w:spacing w:before="0"/>
              <w:jc w:val="center"/>
              <w:rPr>
                <w:kern w:val="0"/>
                <w:sz w:val="20"/>
                <w:szCs w:val="20"/>
              </w:rPr>
            </w:pPr>
          </w:p>
        </w:tc>
        <w:tc>
          <w:tcPr>
            <w:tcW w:w="438" w:type="dxa"/>
            <w:vAlign w:val="bottom"/>
          </w:tcPr>
          <w:p w:rsidR="00920C4B" w:rsidRDefault="00920C4B" w:rsidP="002A238B">
            <w:pPr>
              <w:pStyle w:val="af5"/>
              <w:suppressAutoHyphens w:val="0"/>
              <w:spacing w:before="0"/>
              <w:jc w:val="center"/>
              <w:rPr>
                <w:i w:val="0"/>
                <w:kern w:val="0"/>
              </w:rPr>
            </w:pPr>
          </w:p>
        </w:tc>
        <w:tc>
          <w:tcPr>
            <w:tcW w:w="1754"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c>
          <w:tcPr>
            <w:tcW w:w="438" w:type="dxa"/>
            <w:vAlign w:val="bottom"/>
          </w:tcPr>
          <w:p w:rsidR="00920C4B" w:rsidRDefault="00920C4B" w:rsidP="002A238B">
            <w:pPr>
              <w:pStyle w:val="af5"/>
              <w:suppressAutoHyphens w:val="0"/>
              <w:spacing w:before="0"/>
              <w:jc w:val="center"/>
              <w:rPr>
                <w:i w:val="0"/>
                <w:kern w:val="0"/>
              </w:rPr>
            </w:pPr>
          </w:p>
        </w:tc>
        <w:tc>
          <w:tcPr>
            <w:tcW w:w="6091"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r>
      <w:tr w:rsidR="00920C4B" w:rsidTr="002A238B">
        <w:trPr>
          <w:jc w:val="center"/>
        </w:trPr>
        <w:tc>
          <w:tcPr>
            <w:tcW w:w="6558"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должность</w:t>
            </w:r>
            <w:proofErr w:type="spellEnd"/>
            <w:r>
              <w:rPr>
                <w:i w:val="0"/>
                <w:kern w:val="0"/>
                <w:sz w:val="16"/>
                <w:lang w:val="en-US"/>
              </w:rPr>
              <w:t>)</w:t>
            </w:r>
          </w:p>
        </w:tc>
        <w:tc>
          <w:tcPr>
            <w:tcW w:w="438" w:type="dxa"/>
          </w:tcPr>
          <w:p w:rsidR="00920C4B" w:rsidRDefault="00920C4B" w:rsidP="002A238B">
            <w:pPr>
              <w:pStyle w:val="af5"/>
              <w:suppressAutoHyphens w:val="0"/>
              <w:spacing w:before="0"/>
              <w:jc w:val="center"/>
              <w:rPr>
                <w:i w:val="0"/>
                <w:kern w:val="0"/>
                <w:sz w:val="16"/>
                <w:lang w:val="en-US"/>
              </w:rPr>
            </w:pPr>
          </w:p>
        </w:tc>
        <w:tc>
          <w:tcPr>
            <w:tcW w:w="1754"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подпись</w:t>
            </w:r>
            <w:proofErr w:type="spellEnd"/>
            <w:r>
              <w:rPr>
                <w:i w:val="0"/>
                <w:kern w:val="0"/>
                <w:sz w:val="16"/>
                <w:lang w:val="en-US"/>
              </w:rPr>
              <w:t>)</w:t>
            </w:r>
          </w:p>
        </w:tc>
        <w:tc>
          <w:tcPr>
            <w:tcW w:w="438" w:type="dxa"/>
          </w:tcPr>
          <w:p w:rsidR="00920C4B" w:rsidRDefault="00920C4B" w:rsidP="002A238B">
            <w:pPr>
              <w:pStyle w:val="af5"/>
              <w:suppressAutoHyphens w:val="0"/>
              <w:spacing w:before="0"/>
              <w:jc w:val="center"/>
              <w:rPr>
                <w:i w:val="0"/>
                <w:kern w:val="0"/>
                <w:sz w:val="16"/>
                <w:lang w:val="en-US"/>
              </w:rPr>
            </w:pPr>
          </w:p>
        </w:tc>
        <w:tc>
          <w:tcPr>
            <w:tcW w:w="6091"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расшифровка</w:t>
            </w:r>
            <w:proofErr w:type="spellEnd"/>
            <w:r>
              <w:rPr>
                <w:i w:val="0"/>
                <w:kern w:val="0"/>
                <w:sz w:val="16"/>
                <w:lang w:val="en-US"/>
              </w:rPr>
              <w:t xml:space="preserve"> </w:t>
            </w:r>
            <w:proofErr w:type="spellStart"/>
            <w:r>
              <w:rPr>
                <w:i w:val="0"/>
                <w:kern w:val="0"/>
                <w:sz w:val="16"/>
                <w:lang w:val="en-US"/>
              </w:rPr>
              <w:t>подписи</w:t>
            </w:r>
            <w:proofErr w:type="spellEnd"/>
            <w:r>
              <w:rPr>
                <w:i w:val="0"/>
                <w:kern w:val="0"/>
                <w:sz w:val="16"/>
                <w:lang w:val="en-US"/>
              </w:rPr>
              <w:t>)</w:t>
            </w:r>
          </w:p>
        </w:tc>
      </w:tr>
    </w:tbl>
    <w:p w:rsidR="00920C4B" w:rsidRPr="0063029F" w:rsidRDefault="00920C4B" w:rsidP="00920C4B">
      <w:pPr>
        <w:rPr>
          <w:b/>
          <w:sz w:val="28"/>
          <w:szCs w:val="28"/>
        </w:rPr>
      </w:pPr>
      <w:r w:rsidRPr="0063029F">
        <w:rPr>
          <w:b/>
          <w:sz w:val="28"/>
          <w:szCs w:val="28"/>
        </w:rPr>
        <w:t xml:space="preserve">                                                                                                                        </w:t>
      </w:r>
    </w:p>
    <w:p w:rsidR="00920C4B" w:rsidRPr="0063029F" w:rsidRDefault="00920C4B" w:rsidP="00920C4B">
      <w:pPr>
        <w:spacing w:after="0" w:line="240" w:lineRule="auto"/>
        <w:rPr>
          <w:b/>
          <w:sz w:val="28"/>
          <w:szCs w:val="28"/>
        </w:rPr>
      </w:pPr>
      <w:r w:rsidRPr="0063029F">
        <w:rPr>
          <w:b/>
          <w:sz w:val="28"/>
          <w:szCs w:val="28"/>
        </w:rPr>
        <w:t xml:space="preserve">                                                                                                                  </w:t>
      </w:r>
    </w:p>
    <w:p w:rsidR="00920C4B" w:rsidRPr="00B408C7" w:rsidRDefault="00920C4B" w:rsidP="00920C4B">
      <w:pPr>
        <w:jc w:val="right"/>
        <w:rPr>
          <w:b/>
          <w:sz w:val="28"/>
          <w:szCs w:val="28"/>
        </w:rPr>
        <w:sectPr w:rsidR="00920C4B" w:rsidRPr="00B408C7" w:rsidSect="00DF38C0">
          <w:pgSz w:w="16838" w:h="11906" w:orient="landscape"/>
          <w:pgMar w:top="1134" w:right="1134" w:bottom="567" w:left="1276" w:header="709" w:footer="709" w:gutter="0"/>
          <w:cols w:space="720"/>
          <w:titlePg/>
          <w:docGrid w:linePitch="299"/>
        </w:sectPr>
      </w:pPr>
      <w:r w:rsidRPr="0063029F">
        <w:rPr>
          <w:b/>
          <w:sz w:val="28"/>
          <w:szCs w:val="28"/>
        </w:rPr>
        <w:t>/____________/</w:t>
      </w:r>
    </w:p>
    <w:p w:rsidR="00DF38C0" w:rsidRDefault="00DF38C0" w:rsidP="00DF38C0">
      <w:pPr>
        <w:rPr>
          <w:b/>
          <w:sz w:val="28"/>
          <w:szCs w:val="28"/>
        </w:rPr>
      </w:pPr>
    </w:p>
    <w:p w:rsidR="00920C4B" w:rsidRPr="00F833D9" w:rsidRDefault="00920C4B" w:rsidP="00920C4B">
      <w:pPr>
        <w:jc w:val="right"/>
        <w:rPr>
          <w:b/>
          <w:szCs w:val="24"/>
        </w:rPr>
      </w:pPr>
      <w:r w:rsidRPr="00F833D9">
        <w:rPr>
          <w:b/>
          <w:szCs w:val="24"/>
        </w:rPr>
        <w:t xml:space="preserve">Приложение № 4 </w:t>
      </w:r>
    </w:p>
    <w:p w:rsidR="00920C4B" w:rsidRPr="00F833D9" w:rsidRDefault="00920C4B" w:rsidP="00920C4B">
      <w:pPr>
        <w:tabs>
          <w:tab w:val="left" w:pos="7785"/>
        </w:tabs>
        <w:jc w:val="right"/>
        <w:rPr>
          <w:b/>
          <w:szCs w:val="24"/>
        </w:rPr>
      </w:pPr>
      <w:r w:rsidRPr="00F833D9">
        <w:rPr>
          <w:b/>
          <w:szCs w:val="24"/>
        </w:rPr>
        <w:t xml:space="preserve">к Договору </w:t>
      </w:r>
      <w:proofErr w:type="gramStart"/>
      <w:r w:rsidRPr="00F833D9">
        <w:rPr>
          <w:b/>
          <w:szCs w:val="24"/>
        </w:rPr>
        <w:t>от</w:t>
      </w:r>
      <w:proofErr w:type="gramEnd"/>
      <w:r w:rsidRPr="00F833D9">
        <w:rPr>
          <w:b/>
          <w:szCs w:val="24"/>
        </w:rPr>
        <w:t xml:space="preserve"> ____________ № ___________</w:t>
      </w:r>
    </w:p>
    <w:p w:rsidR="00920C4B" w:rsidRDefault="00920C4B" w:rsidP="00920C4B">
      <w:pPr>
        <w:tabs>
          <w:tab w:val="left" w:pos="7785"/>
        </w:tabs>
        <w:rPr>
          <w:b/>
          <w:sz w:val="28"/>
          <w:szCs w:val="28"/>
        </w:rPr>
      </w:pPr>
    </w:p>
    <w:p w:rsidR="00920C4B" w:rsidRDefault="00920C4B" w:rsidP="00920C4B">
      <w:pPr>
        <w:tabs>
          <w:tab w:val="left" w:pos="7785"/>
        </w:tabs>
        <w:jc w:val="center"/>
        <w:rPr>
          <w:b/>
          <w:sz w:val="28"/>
          <w:szCs w:val="28"/>
        </w:rPr>
      </w:pPr>
    </w:p>
    <w:p w:rsidR="00920C4B" w:rsidRDefault="00920C4B" w:rsidP="00920C4B">
      <w:pPr>
        <w:tabs>
          <w:tab w:val="left" w:pos="7785"/>
        </w:tabs>
        <w:jc w:val="center"/>
        <w:rPr>
          <w:b/>
          <w:sz w:val="28"/>
          <w:szCs w:val="28"/>
        </w:rPr>
      </w:pPr>
    </w:p>
    <w:p w:rsidR="00920C4B" w:rsidRPr="00F833D9" w:rsidRDefault="00920C4B" w:rsidP="00920C4B">
      <w:pPr>
        <w:pStyle w:val="a4"/>
        <w:numPr>
          <w:ilvl w:val="0"/>
          <w:numId w:val="26"/>
        </w:numPr>
        <w:rPr>
          <w:rFonts w:ascii="Times New Roman" w:eastAsia="Times New Roman" w:hAnsi="Times New Roman"/>
          <w:b/>
          <w:sz w:val="24"/>
          <w:szCs w:val="24"/>
          <w:lang w:eastAsia="ru-RU"/>
        </w:rPr>
      </w:pPr>
      <w:r w:rsidRPr="00F833D9">
        <w:rPr>
          <w:rFonts w:ascii="Times New Roman" w:eastAsia="Times New Roman" w:hAnsi="Times New Roman"/>
          <w:b/>
          <w:sz w:val="24"/>
          <w:szCs w:val="24"/>
          <w:lang w:eastAsia="ru-RU"/>
        </w:rPr>
        <w:t xml:space="preserve">Локальная смета </w:t>
      </w:r>
    </w:p>
    <w:p w:rsidR="00920C4B" w:rsidRPr="00F833D9" w:rsidRDefault="00920C4B" w:rsidP="00920C4B">
      <w:pPr>
        <w:pStyle w:val="a4"/>
        <w:numPr>
          <w:ilvl w:val="0"/>
          <w:numId w:val="26"/>
        </w:numPr>
        <w:rPr>
          <w:rFonts w:ascii="Times New Roman" w:eastAsia="Times New Roman" w:hAnsi="Times New Roman"/>
          <w:b/>
          <w:sz w:val="24"/>
          <w:szCs w:val="24"/>
          <w:lang w:eastAsia="ru-RU"/>
        </w:rPr>
      </w:pPr>
      <w:r w:rsidRPr="00F833D9">
        <w:rPr>
          <w:rFonts w:ascii="Times New Roman" w:eastAsia="Times New Roman" w:hAnsi="Times New Roman"/>
          <w:b/>
          <w:sz w:val="24"/>
          <w:szCs w:val="24"/>
          <w:lang w:eastAsia="ru-RU"/>
        </w:rPr>
        <w:t>Ведомость объемов работ</w:t>
      </w: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center"/>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center"/>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spacing w:after="160" w:line="259" w:lineRule="auto"/>
        <w:ind w:right="0" w:firstLine="0"/>
        <w:jc w:val="left"/>
        <w:rPr>
          <w:b/>
          <w:sz w:val="28"/>
          <w:szCs w:val="28"/>
        </w:rPr>
      </w:pPr>
      <w:r>
        <w:rPr>
          <w:b/>
          <w:sz w:val="28"/>
          <w:szCs w:val="28"/>
        </w:rPr>
        <w:br w:type="page"/>
      </w:r>
    </w:p>
    <w:p w:rsidR="00920C4B" w:rsidRPr="00F833D9" w:rsidRDefault="00920C4B" w:rsidP="00920C4B">
      <w:pPr>
        <w:jc w:val="right"/>
        <w:rPr>
          <w:b/>
          <w:szCs w:val="24"/>
        </w:rPr>
      </w:pPr>
      <w:r w:rsidRPr="00F833D9">
        <w:rPr>
          <w:b/>
          <w:szCs w:val="24"/>
        </w:rPr>
        <w:lastRenderedPageBreak/>
        <w:t>Приложение № 5</w:t>
      </w:r>
    </w:p>
    <w:p w:rsidR="00920C4B" w:rsidRPr="00F833D9" w:rsidRDefault="00920C4B" w:rsidP="00920C4B">
      <w:pPr>
        <w:tabs>
          <w:tab w:val="left" w:pos="7785"/>
        </w:tabs>
        <w:jc w:val="right"/>
        <w:rPr>
          <w:b/>
          <w:szCs w:val="24"/>
        </w:rPr>
      </w:pPr>
      <w:r w:rsidRPr="00F833D9">
        <w:rPr>
          <w:b/>
          <w:szCs w:val="24"/>
        </w:rPr>
        <w:t xml:space="preserve">к Договору </w:t>
      </w:r>
      <w:proofErr w:type="gramStart"/>
      <w:r w:rsidRPr="00F833D9">
        <w:rPr>
          <w:b/>
          <w:szCs w:val="24"/>
        </w:rPr>
        <w:t>от</w:t>
      </w:r>
      <w:proofErr w:type="gramEnd"/>
      <w:r w:rsidRPr="00F833D9">
        <w:rPr>
          <w:b/>
          <w:szCs w:val="24"/>
        </w:rPr>
        <w:t xml:space="preserve"> ____________ № ________</w:t>
      </w:r>
    </w:p>
    <w:p w:rsidR="00920C4B" w:rsidRDefault="00920C4B" w:rsidP="00920C4B">
      <w:pPr>
        <w:spacing w:after="0" w:line="240" w:lineRule="auto"/>
        <w:jc w:val="center"/>
        <w:rPr>
          <w:b/>
          <w:bCs/>
          <w:szCs w:val="24"/>
        </w:rPr>
      </w:pPr>
    </w:p>
    <w:p w:rsidR="00920C4B" w:rsidRPr="00F833D9" w:rsidRDefault="00920C4B" w:rsidP="00920C4B">
      <w:pPr>
        <w:spacing w:after="0" w:line="240" w:lineRule="auto"/>
        <w:jc w:val="center"/>
        <w:rPr>
          <w:b/>
          <w:szCs w:val="24"/>
        </w:rPr>
      </w:pPr>
      <w:r w:rsidRPr="00F833D9">
        <w:rPr>
          <w:b/>
          <w:bCs/>
          <w:szCs w:val="24"/>
        </w:rPr>
        <w:t>Акт</w:t>
      </w:r>
    </w:p>
    <w:p w:rsidR="00920C4B" w:rsidRPr="00F833D9" w:rsidRDefault="00920C4B" w:rsidP="00920C4B">
      <w:pPr>
        <w:spacing w:after="0" w:line="240" w:lineRule="auto"/>
        <w:jc w:val="center"/>
        <w:rPr>
          <w:b/>
          <w:szCs w:val="24"/>
        </w:rPr>
      </w:pPr>
      <w:r w:rsidRPr="00F833D9">
        <w:rPr>
          <w:b/>
          <w:bCs/>
          <w:szCs w:val="24"/>
        </w:rPr>
        <w:t>о приемке в эксплуатацию рабочей комиссией законченных капитальным ремонтом элементов жилого здания</w:t>
      </w:r>
    </w:p>
    <w:p w:rsidR="00920C4B" w:rsidRPr="00F833D9" w:rsidRDefault="00920C4B" w:rsidP="00920C4B">
      <w:pPr>
        <w:spacing w:after="0" w:line="240" w:lineRule="auto"/>
        <w:rPr>
          <w:szCs w:val="24"/>
        </w:rPr>
      </w:pPr>
    </w:p>
    <w:p w:rsidR="00920C4B" w:rsidRDefault="00920C4B" w:rsidP="00920C4B">
      <w:pPr>
        <w:spacing w:after="0" w:line="240" w:lineRule="auto"/>
        <w:rPr>
          <w:szCs w:val="24"/>
        </w:rPr>
      </w:pPr>
    </w:p>
    <w:p w:rsidR="00920C4B" w:rsidRDefault="00920C4B" w:rsidP="00920C4B">
      <w:pPr>
        <w:spacing w:after="0" w:line="240" w:lineRule="auto"/>
        <w:rPr>
          <w:szCs w:val="24"/>
        </w:rPr>
      </w:pPr>
      <w:r>
        <w:rPr>
          <w:szCs w:val="24"/>
        </w:rPr>
        <w:t>г. ____________                                                                            « __  »  ___________  2017г.</w:t>
      </w:r>
    </w:p>
    <w:p w:rsidR="00920C4B" w:rsidRDefault="00920C4B" w:rsidP="00920C4B">
      <w:pPr>
        <w:spacing w:after="0" w:line="240" w:lineRule="auto"/>
        <w:rPr>
          <w:szCs w:val="24"/>
        </w:rPr>
      </w:pPr>
    </w:p>
    <w:p w:rsidR="00920C4B" w:rsidRDefault="00920C4B" w:rsidP="00920C4B">
      <w:pPr>
        <w:spacing w:after="0" w:line="240" w:lineRule="auto"/>
        <w:rPr>
          <w:szCs w:val="24"/>
        </w:rPr>
      </w:pPr>
      <w:r>
        <w:rPr>
          <w:szCs w:val="24"/>
        </w:rPr>
        <w:t>Комиссия, назначенная Специализированной некоммерческой организацией Калининградской области «Фонд капитального ремонта общего имущества в многоквартирных домах»   приказом № _______    от    «____</w:t>
      </w:r>
      <w:r>
        <w:rPr>
          <w:color w:val="2E2886"/>
          <w:szCs w:val="24"/>
        </w:rPr>
        <w:t xml:space="preserve"> »  _______________</w:t>
      </w:r>
      <w:r>
        <w:rPr>
          <w:szCs w:val="24"/>
        </w:rPr>
        <w:t xml:space="preserve">2017г. </w:t>
      </w:r>
    </w:p>
    <w:p w:rsidR="00920C4B" w:rsidRDefault="00920C4B" w:rsidP="00920C4B">
      <w:pPr>
        <w:spacing w:after="0" w:line="240" w:lineRule="auto"/>
        <w:rPr>
          <w:szCs w:val="24"/>
        </w:rPr>
      </w:pPr>
      <w:r>
        <w:rPr>
          <w:szCs w:val="24"/>
        </w:rPr>
        <w:t>в составе:</w:t>
      </w:r>
    </w:p>
    <w:p w:rsidR="00920C4B" w:rsidRDefault="00920C4B" w:rsidP="00920C4B">
      <w:pPr>
        <w:spacing w:after="0" w:line="240" w:lineRule="auto"/>
        <w:rPr>
          <w:b/>
          <w:szCs w:val="24"/>
        </w:rPr>
      </w:pPr>
      <w:r>
        <w:rPr>
          <w:b/>
          <w:szCs w:val="24"/>
        </w:rPr>
        <w:t>председателя - представитель заказчика:</w:t>
      </w:r>
    </w:p>
    <w:p w:rsidR="00920C4B" w:rsidRDefault="00920C4B" w:rsidP="00920C4B">
      <w:pPr>
        <w:spacing w:after="0" w:line="240" w:lineRule="auto"/>
        <w:rPr>
          <w:szCs w:val="24"/>
        </w:rPr>
      </w:pPr>
      <w:r>
        <w:rPr>
          <w:szCs w:val="24"/>
        </w:rPr>
        <w:t xml:space="preserve">Генерального директора    ФКР </w:t>
      </w:r>
      <w:proofErr w:type="gramStart"/>
      <w:r>
        <w:rPr>
          <w:szCs w:val="24"/>
        </w:rPr>
        <w:t>КО</w:t>
      </w:r>
      <w:proofErr w:type="gramEnd"/>
      <w:r>
        <w:rPr>
          <w:szCs w:val="24"/>
        </w:rPr>
        <w:t xml:space="preserve">                                                                   </w:t>
      </w:r>
    </w:p>
    <w:p w:rsidR="00920C4B" w:rsidRDefault="00920C4B" w:rsidP="00920C4B">
      <w:pPr>
        <w:spacing w:after="0" w:line="240" w:lineRule="auto"/>
        <w:rPr>
          <w:b/>
          <w:szCs w:val="24"/>
        </w:rPr>
      </w:pPr>
    </w:p>
    <w:p w:rsidR="00920C4B" w:rsidRDefault="00920C4B" w:rsidP="00920C4B">
      <w:pPr>
        <w:spacing w:after="0" w:line="240" w:lineRule="auto"/>
        <w:rPr>
          <w:szCs w:val="24"/>
        </w:rPr>
      </w:pPr>
      <w:r>
        <w:rPr>
          <w:b/>
          <w:szCs w:val="24"/>
        </w:rPr>
        <w:t>членов комиссии:</w:t>
      </w:r>
    </w:p>
    <w:p w:rsidR="00920C4B" w:rsidRDefault="00920C4B" w:rsidP="00920C4B">
      <w:pPr>
        <w:spacing w:after="0" w:line="240" w:lineRule="auto"/>
        <w:rPr>
          <w:szCs w:val="24"/>
        </w:rPr>
      </w:pPr>
      <w:r>
        <w:rPr>
          <w:szCs w:val="24"/>
        </w:rPr>
        <w:t xml:space="preserve">Начальник отдела  мониторинга  ФКР </w:t>
      </w:r>
      <w:proofErr w:type="gramStart"/>
      <w:r>
        <w:rPr>
          <w:szCs w:val="24"/>
        </w:rPr>
        <w:t>КО</w:t>
      </w:r>
      <w:proofErr w:type="gramEnd"/>
      <w:r>
        <w:rPr>
          <w:szCs w:val="24"/>
        </w:rPr>
        <w:t xml:space="preserve">                                                             </w:t>
      </w:r>
    </w:p>
    <w:p w:rsidR="00920C4B" w:rsidRDefault="00920C4B" w:rsidP="00920C4B">
      <w:pPr>
        <w:spacing w:after="0" w:line="360" w:lineRule="auto"/>
        <w:rPr>
          <w:szCs w:val="24"/>
        </w:rPr>
      </w:pPr>
      <w:r>
        <w:rPr>
          <w:szCs w:val="24"/>
        </w:rPr>
        <w:t>Специалист отдела мониторинга</w:t>
      </w:r>
    </w:p>
    <w:p w:rsidR="00920C4B" w:rsidRDefault="00920C4B" w:rsidP="00920C4B">
      <w:pPr>
        <w:spacing w:after="0" w:line="360" w:lineRule="auto"/>
        <w:rPr>
          <w:szCs w:val="24"/>
        </w:rPr>
      </w:pPr>
      <w:r>
        <w:rPr>
          <w:szCs w:val="24"/>
        </w:rPr>
        <w:t>Представитель организации подрядчика</w:t>
      </w:r>
    </w:p>
    <w:p w:rsidR="00920C4B" w:rsidRDefault="00920C4B" w:rsidP="00920C4B">
      <w:pPr>
        <w:spacing w:after="0" w:line="240" w:lineRule="auto"/>
        <w:rPr>
          <w:szCs w:val="24"/>
        </w:rPr>
      </w:pPr>
      <w:r>
        <w:rPr>
          <w:szCs w:val="24"/>
        </w:rPr>
        <w:t>Представитель организации,</w:t>
      </w:r>
    </w:p>
    <w:p w:rsidR="00920C4B" w:rsidRDefault="00920C4B" w:rsidP="00920C4B">
      <w:pPr>
        <w:spacing w:after="0" w:line="240" w:lineRule="auto"/>
        <w:rPr>
          <w:szCs w:val="24"/>
        </w:rPr>
      </w:pPr>
      <w:r>
        <w:rPr>
          <w:szCs w:val="24"/>
        </w:rPr>
        <w:t xml:space="preserve"> осуществляющий строительный контроль</w:t>
      </w:r>
    </w:p>
    <w:p w:rsidR="00920C4B" w:rsidRDefault="00920C4B" w:rsidP="00920C4B">
      <w:pPr>
        <w:spacing w:after="0" w:line="240" w:lineRule="auto"/>
        <w:rPr>
          <w:szCs w:val="24"/>
        </w:rPr>
      </w:pPr>
    </w:p>
    <w:p w:rsidR="00920C4B" w:rsidRDefault="00920C4B" w:rsidP="00920C4B">
      <w:pPr>
        <w:spacing w:after="0" w:line="360" w:lineRule="auto"/>
        <w:rPr>
          <w:szCs w:val="24"/>
        </w:rPr>
      </w:pPr>
      <w:r>
        <w:rPr>
          <w:szCs w:val="24"/>
        </w:rPr>
        <w:t xml:space="preserve">Представитель органов местного самоуправления </w:t>
      </w:r>
    </w:p>
    <w:p w:rsidR="00920C4B" w:rsidRDefault="00920C4B" w:rsidP="00920C4B">
      <w:pPr>
        <w:spacing w:after="0" w:line="240" w:lineRule="auto"/>
        <w:rPr>
          <w:szCs w:val="24"/>
        </w:rPr>
      </w:pPr>
      <w:r>
        <w:rPr>
          <w:szCs w:val="24"/>
        </w:rPr>
        <w:t xml:space="preserve">Министерства ЖКХ  и ТЭК </w:t>
      </w:r>
      <w:proofErr w:type="gramStart"/>
      <w:r>
        <w:rPr>
          <w:szCs w:val="24"/>
        </w:rPr>
        <w:t>КО</w:t>
      </w:r>
      <w:proofErr w:type="gramEnd"/>
      <w:r>
        <w:rPr>
          <w:szCs w:val="24"/>
        </w:rPr>
        <w:t>:</w:t>
      </w:r>
    </w:p>
    <w:p w:rsidR="00920C4B" w:rsidRDefault="00920C4B" w:rsidP="00920C4B">
      <w:pPr>
        <w:spacing w:after="0" w:line="360" w:lineRule="auto"/>
        <w:rPr>
          <w:szCs w:val="24"/>
        </w:rPr>
      </w:pPr>
      <w:r>
        <w:rPr>
          <w:szCs w:val="24"/>
        </w:rPr>
        <w:t xml:space="preserve">специалист отдела реформирования ЖКХ                                                        </w:t>
      </w:r>
    </w:p>
    <w:p w:rsidR="00920C4B" w:rsidRDefault="00920C4B" w:rsidP="00920C4B">
      <w:pPr>
        <w:spacing w:after="0" w:line="240" w:lineRule="auto"/>
        <w:rPr>
          <w:szCs w:val="24"/>
        </w:rPr>
      </w:pPr>
      <w:r>
        <w:rPr>
          <w:szCs w:val="24"/>
        </w:rPr>
        <w:t>Представитель общественного контроля:</w:t>
      </w:r>
    </w:p>
    <w:p w:rsidR="00920C4B" w:rsidRDefault="00920C4B" w:rsidP="00920C4B">
      <w:pPr>
        <w:spacing w:after="0" w:line="240" w:lineRule="auto"/>
        <w:rPr>
          <w:szCs w:val="24"/>
        </w:rPr>
      </w:pPr>
      <w:r>
        <w:rPr>
          <w:szCs w:val="24"/>
        </w:rPr>
        <w:t xml:space="preserve">руководитель РЦОК в сфере ЖКХ                                                                        </w:t>
      </w:r>
    </w:p>
    <w:p w:rsidR="00920C4B" w:rsidRDefault="00920C4B" w:rsidP="00920C4B">
      <w:pPr>
        <w:spacing w:after="0" w:line="360" w:lineRule="auto"/>
        <w:rPr>
          <w:szCs w:val="24"/>
        </w:rPr>
      </w:pPr>
      <w:r>
        <w:rPr>
          <w:szCs w:val="24"/>
        </w:rPr>
        <w:t xml:space="preserve">Представитель управляющей компании </w:t>
      </w:r>
    </w:p>
    <w:p w:rsidR="00920C4B" w:rsidRPr="00ED7E7D" w:rsidRDefault="00920C4B" w:rsidP="00920C4B">
      <w:pPr>
        <w:spacing w:after="0" w:line="360" w:lineRule="auto"/>
        <w:rPr>
          <w:szCs w:val="24"/>
        </w:rPr>
      </w:pPr>
      <w:r>
        <w:rPr>
          <w:szCs w:val="24"/>
        </w:rPr>
        <w:t>Представитель технического заказчика</w:t>
      </w:r>
    </w:p>
    <w:p w:rsidR="00920C4B" w:rsidRDefault="00920C4B" w:rsidP="00920C4B">
      <w:pPr>
        <w:spacing w:after="0" w:line="360" w:lineRule="auto"/>
        <w:rPr>
          <w:szCs w:val="24"/>
        </w:rPr>
      </w:pPr>
      <w:r>
        <w:rPr>
          <w:szCs w:val="24"/>
        </w:rPr>
        <w:t>Представитель собственников жилья</w:t>
      </w:r>
      <w:r>
        <w:rPr>
          <w:szCs w:val="24"/>
        </w:rPr>
        <w:tab/>
      </w:r>
    </w:p>
    <w:p w:rsidR="00920C4B" w:rsidRDefault="00920C4B" w:rsidP="00920C4B">
      <w:pPr>
        <w:spacing w:after="0" w:line="360" w:lineRule="auto"/>
        <w:rPr>
          <w:szCs w:val="24"/>
        </w:rPr>
      </w:pPr>
    </w:p>
    <w:p w:rsidR="00920C4B" w:rsidRDefault="00920C4B" w:rsidP="00920C4B">
      <w:pPr>
        <w:spacing w:after="0" w:line="240" w:lineRule="auto"/>
        <w:rPr>
          <w:szCs w:val="24"/>
        </w:rPr>
      </w:pPr>
      <w:r>
        <w:rPr>
          <w:szCs w:val="24"/>
        </w:rPr>
        <w:t>руководствуясь правилами приемки в эксплуатацию законченных капитальным ремонтом жилых зданий (ВСН-42-85(р)),</w:t>
      </w:r>
    </w:p>
    <w:p w:rsidR="00920C4B" w:rsidRDefault="00920C4B" w:rsidP="00920C4B">
      <w:pPr>
        <w:spacing w:after="0" w:line="240" w:lineRule="auto"/>
        <w:rPr>
          <w:b/>
          <w:szCs w:val="24"/>
        </w:rPr>
      </w:pPr>
    </w:p>
    <w:p w:rsidR="00920C4B" w:rsidRDefault="00920C4B" w:rsidP="00920C4B">
      <w:pPr>
        <w:spacing w:after="0" w:line="240" w:lineRule="auto"/>
        <w:rPr>
          <w:b/>
          <w:bCs/>
          <w:szCs w:val="24"/>
        </w:rPr>
      </w:pPr>
      <w:r>
        <w:rPr>
          <w:b/>
          <w:bCs/>
          <w:szCs w:val="24"/>
        </w:rPr>
        <w:t>УСТАНОВИЛА:</w:t>
      </w:r>
    </w:p>
    <w:p w:rsidR="00920C4B" w:rsidRDefault="00920C4B" w:rsidP="00920C4B">
      <w:pPr>
        <w:spacing w:after="0" w:line="240" w:lineRule="auto"/>
        <w:rPr>
          <w:b/>
          <w:bCs/>
          <w:szCs w:val="24"/>
        </w:rPr>
      </w:pPr>
    </w:p>
    <w:p w:rsidR="00920C4B" w:rsidRDefault="00920C4B" w:rsidP="00920C4B">
      <w:pPr>
        <w:pStyle w:val="a4"/>
        <w:numPr>
          <w:ilvl w:val="0"/>
          <w:numId w:val="37"/>
        </w:numPr>
        <w:suppressAutoHyphens/>
        <w:spacing w:after="0" w:line="240" w:lineRule="auto"/>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Предъявлены</w:t>
      </w:r>
      <w:proofErr w:type="gramEnd"/>
      <w:r>
        <w:rPr>
          <w:rFonts w:ascii="Times New Roman" w:eastAsia="Times New Roman" w:hAnsi="Times New Roman" w:cs="Times New Roman"/>
          <w:color w:val="000000"/>
          <w:sz w:val="24"/>
          <w:szCs w:val="24"/>
          <w:lang w:eastAsia="ru-RU"/>
        </w:rPr>
        <w:t xml:space="preserve"> к приемке законченный капитальными ремонтом</w:t>
      </w:r>
    </w:p>
    <w:p w:rsidR="00920C4B" w:rsidRDefault="00920C4B" w:rsidP="00920C4B">
      <w:pPr>
        <w:spacing w:after="0" w:line="240" w:lineRule="auto"/>
        <w:rPr>
          <w:szCs w:val="24"/>
        </w:rPr>
      </w:pPr>
      <w:r>
        <w:rPr>
          <w:szCs w:val="24"/>
        </w:rPr>
        <w:t>_____________________________________________________________________________</w:t>
      </w:r>
    </w:p>
    <w:p w:rsidR="00920C4B" w:rsidRDefault="00920C4B" w:rsidP="00920C4B">
      <w:pPr>
        <w:spacing w:after="0" w:line="240" w:lineRule="auto"/>
        <w:ind w:left="142"/>
        <w:rPr>
          <w:szCs w:val="24"/>
        </w:rPr>
      </w:pPr>
      <w:r>
        <w:rPr>
          <w:szCs w:val="24"/>
        </w:rPr>
        <w:t xml:space="preserve">             (наименование элементов жилого здания и его местонахождение)</w:t>
      </w:r>
    </w:p>
    <w:p w:rsidR="00920C4B" w:rsidRDefault="00920C4B" w:rsidP="00920C4B">
      <w:pPr>
        <w:spacing w:after="0" w:line="240" w:lineRule="auto"/>
        <w:ind w:left="142"/>
        <w:rPr>
          <w:szCs w:val="24"/>
        </w:rPr>
      </w:pPr>
    </w:p>
    <w:p w:rsidR="00920C4B" w:rsidRDefault="00920C4B" w:rsidP="00920C4B">
      <w:pPr>
        <w:numPr>
          <w:ilvl w:val="0"/>
          <w:numId w:val="37"/>
        </w:numPr>
        <w:suppressAutoHyphens/>
        <w:spacing w:after="0" w:line="240" w:lineRule="auto"/>
        <w:ind w:left="142" w:right="0"/>
        <w:jc w:val="left"/>
        <w:rPr>
          <w:szCs w:val="24"/>
        </w:rPr>
      </w:pPr>
      <w:r>
        <w:rPr>
          <w:szCs w:val="24"/>
        </w:rPr>
        <w:t>Капитальный ремонт осуществлялся   __________________________________________________________________________</w:t>
      </w:r>
    </w:p>
    <w:p w:rsidR="00920C4B" w:rsidRDefault="00920C4B" w:rsidP="00920C4B">
      <w:pPr>
        <w:spacing w:after="0" w:line="240" w:lineRule="auto"/>
        <w:ind w:left="142"/>
        <w:rPr>
          <w:szCs w:val="24"/>
        </w:rPr>
      </w:pPr>
      <w:r>
        <w:rPr>
          <w:szCs w:val="24"/>
        </w:rPr>
        <w:t xml:space="preserve">                                         (наименование организации)</w:t>
      </w:r>
    </w:p>
    <w:p w:rsidR="00920C4B" w:rsidRDefault="00920C4B" w:rsidP="00920C4B">
      <w:pPr>
        <w:spacing w:after="0" w:line="240" w:lineRule="auto"/>
        <w:ind w:left="142"/>
        <w:rPr>
          <w:szCs w:val="24"/>
        </w:rPr>
      </w:pPr>
    </w:p>
    <w:p w:rsidR="00920C4B" w:rsidRDefault="00920C4B" w:rsidP="00920C4B">
      <w:pPr>
        <w:spacing w:after="0" w:line="240" w:lineRule="auto"/>
        <w:rPr>
          <w:szCs w:val="24"/>
          <w:u w:val="single"/>
        </w:rPr>
      </w:pPr>
      <w:r>
        <w:rPr>
          <w:szCs w:val="24"/>
        </w:rPr>
        <w:t>Сметная документация на капитальный ремонт разработана __</w:t>
      </w:r>
      <w:r>
        <w:rPr>
          <w:szCs w:val="24"/>
          <w:u w:val="single"/>
        </w:rPr>
        <w:t xml:space="preserve">СНО </w:t>
      </w:r>
      <w:proofErr w:type="gramStart"/>
      <w:r>
        <w:rPr>
          <w:szCs w:val="24"/>
          <w:u w:val="single"/>
        </w:rPr>
        <w:t>КО</w:t>
      </w:r>
      <w:proofErr w:type="gramEnd"/>
      <w:r>
        <w:rPr>
          <w:szCs w:val="24"/>
          <w:u w:val="single"/>
        </w:rPr>
        <w:t xml:space="preserve"> «Фонд_______</w:t>
      </w:r>
    </w:p>
    <w:p w:rsidR="00920C4B" w:rsidRDefault="00920C4B" w:rsidP="00920C4B">
      <w:pPr>
        <w:spacing w:after="0" w:line="240" w:lineRule="auto"/>
        <w:rPr>
          <w:szCs w:val="24"/>
          <w:u w:val="single"/>
        </w:rPr>
      </w:pPr>
      <w:r>
        <w:rPr>
          <w:szCs w:val="24"/>
          <w:u w:val="single"/>
        </w:rPr>
        <w:lastRenderedPageBreak/>
        <w:t xml:space="preserve"> </w:t>
      </w:r>
    </w:p>
    <w:p w:rsidR="00920C4B" w:rsidRDefault="00920C4B" w:rsidP="00920C4B">
      <w:pPr>
        <w:spacing w:after="0" w:line="240" w:lineRule="auto"/>
        <w:rPr>
          <w:szCs w:val="24"/>
          <w:u w:val="single"/>
        </w:rPr>
      </w:pPr>
      <w:r>
        <w:rPr>
          <w:szCs w:val="24"/>
          <w:u w:val="single"/>
        </w:rPr>
        <w:t xml:space="preserve">   капитального   ремонта   общего имущества в многоквартирных домах» ____________</w:t>
      </w:r>
    </w:p>
    <w:p w:rsidR="00920C4B" w:rsidRDefault="00920C4B" w:rsidP="00920C4B">
      <w:pPr>
        <w:spacing w:after="0" w:line="240" w:lineRule="auto"/>
        <w:ind w:left="142"/>
        <w:rPr>
          <w:szCs w:val="24"/>
        </w:rPr>
      </w:pPr>
      <w:r>
        <w:rPr>
          <w:szCs w:val="24"/>
        </w:rPr>
        <w:t xml:space="preserve">                                         (наименование организации)</w:t>
      </w:r>
    </w:p>
    <w:p w:rsidR="00920C4B" w:rsidRDefault="00920C4B" w:rsidP="00920C4B">
      <w:pPr>
        <w:spacing w:after="0" w:line="240" w:lineRule="auto"/>
        <w:rPr>
          <w:szCs w:val="24"/>
          <w:u w:val="single"/>
        </w:rPr>
      </w:pPr>
      <w:r>
        <w:rPr>
          <w:szCs w:val="24"/>
        </w:rPr>
        <w:t>и утверждена __</w:t>
      </w:r>
      <w:r>
        <w:rPr>
          <w:szCs w:val="24"/>
          <w:u w:val="single"/>
        </w:rPr>
        <w:t xml:space="preserve">СНО </w:t>
      </w:r>
      <w:proofErr w:type="gramStart"/>
      <w:r>
        <w:rPr>
          <w:szCs w:val="24"/>
          <w:u w:val="single"/>
        </w:rPr>
        <w:t>КО</w:t>
      </w:r>
      <w:proofErr w:type="gramEnd"/>
      <w:r>
        <w:rPr>
          <w:szCs w:val="24"/>
          <w:u w:val="single"/>
        </w:rPr>
        <w:t xml:space="preserve"> «Фонд_   капитального   ремонта   общего имущества в _____</w:t>
      </w:r>
    </w:p>
    <w:p w:rsidR="00920C4B" w:rsidRDefault="00920C4B" w:rsidP="00920C4B">
      <w:pPr>
        <w:spacing w:after="0" w:line="240" w:lineRule="auto"/>
        <w:rPr>
          <w:szCs w:val="24"/>
          <w:u w:val="single"/>
        </w:rPr>
      </w:pPr>
    </w:p>
    <w:p w:rsidR="00920C4B" w:rsidRDefault="00920C4B" w:rsidP="00920C4B">
      <w:pPr>
        <w:spacing w:after="0" w:line="240" w:lineRule="auto"/>
        <w:rPr>
          <w:szCs w:val="24"/>
          <w:u w:val="single"/>
        </w:rPr>
      </w:pPr>
      <w:r>
        <w:rPr>
          <w:szCs w:val="24"/>
          <w:u w:val="single"/>
        </w:rPr>
        <w:t xml:space="preserve">многоквартирных </w:t>
      </w:r>
      <w:proofErr w:type="gramStart"/>
      <w:r>
        <w:rPr>
          <w:szCs w:val="24"/>
          <w:u w:val="single"/>
        </w:rPr>
        <w:t>домах</w:t>
      </w:r>
      <w:proofErr w:type="gramEnd"/>
      <w:r>
        <w:rPr>
          <w:szCs w:val="24"/>
          <w:u w:val="single"/>
        </w:rPr>
        <w:t>» ____________________________________________________</w:t>
      </w:r>
    </w:p>
    <w:p w:rsidR="00920C4B" w:rsidRDefault="00920C4B" w:rsidP="00920C4B">
      <w:pPr>
        <w:spacing w:after="0" w:line="240" w:lineRule="auto"/>
        <w:ind w:left="142"/>
        <w:rPr>
          <w:szCs w:val="24"/>
        </w:rPr>
      </w:pPr>
      <w:r>
        <w:rPr>
          <w:szCs w:val="24"/>
        </w:rPr>
        <w:t xml:space="preserve">                                         (наименование организации)</w:t>
      </w:r>
    </w:p>
    <w:p w:rsidR="00920C4B" w:rsidRDefault="00920C4B" w:rsidP="00920C4B">
      <w:pPr>
        <w:spacing w:after="0" w:line="240" w:lineRule="auto"/>
        <w:ind w:left="142"/>
        <w:rPr>
          <w:szCs w:val="24"/>
        </w:rPr>
      </w:pPr>
      <w:r>
        <w:rPr>
          <w:szCs w:val="24"/>
        </w:rPr>
        <w:t>«_____»  ________________________2017г.</w:t>
      </w:r>
    </w:p>
    <w:p w:rsidR="00920C4B" w:rsidRDefault="00920C4B" w:rsidP="00920C4B">
      <w:pPr>
        <w:spacing w:after="0" w:line="240" w:lineRule="auto"/>
        <w:ind w:left="142"/>
        <w:rPr>
          <w:szCs w:val="24"/>
        </w:rPr>
      </w:pPr>
    </w:p>
    <w:p w:rsidR="00920C4B" w:rsidRDefault="00920C4B" w:rsidP="00920C4B">
      <w:pPr>
        <w:numPr>
          <w:ilvl w:val="0"/>
          <w:numId w:val="37"/>
        </w:numPr>
        <w:suppressAutoHyphens/>
        <w:spacing w:after="0" w:line="240" w:lineRule="auto"/>
        <w:ind w:left="142" w:right="0"/>
        <w:rPr>
          <w:szCs w:val="24"/>
        </w:rPr>
      </w:pPr>
      <w:r>
        <w:rPr>
          <w:szCs w:val="24"/>
        </w:rPr>
        <w:t xml:space="preserve">Ремонтно-строительные работы осуществлены в сроки:   </w:t>
      </w:r>
    </w:p>
    <w:p w:rsidR="00920C4B" w:rsidRDefault="00920C4B" w:rsidP="00920C4B">
      <w:pPr>
        <w:spacing w:after="0" w:line="240" w:lineRule="auto"/>
        <w:rPr>
          <w:szCs w:val="24"/>
        </w:rPr>
      </w:pPr>
      <w:r>
        <w:rPr>
          <w:szCs w:val="24"/>
        </w:rPr>
        <w:t xml:space="preserve">       начало работ: «_____» ______________2017г., окончание работ «____»_________2017г.  </w:t>
      </w:r>
    </w:p>
    <w:p w:rsidR="00920C4B" w:rsidRDefault="00920C4B" w:rsidP="00920C4B">
      <w:pPr>
        <w:spacing w:after="0" w:line="240" w:lineRule="auto"/>
        <w:rPr>
          <w:szCs w:val="24"/>
        </w:rPr>
      </w:pPr>
      <w:r>
        <w:rPr>
          <w:szCs w:val="24"/>
        </w:rPr>
        <w:t xml:space="preserve">       при продолжительности (дней):</w:t>
      </w:r>
    </w:p>
    <w:p w:rsidR="00920C4B" w:rsidRDefault="00920C4B" w:rsidP="00920C4B">
      <w:pPr>
        <w:spacing w:after="0" w:line="240" w:lineRule="auto"/>
        <w:rPr>
          <w:szCs w:val="24"/>
        </w:rPr>
      </w:pPr>
    </w:p>
    <w:p w:rsidR="00920C4B" w:rsidRDefault="00920C4B" w:rsidP="00920C4B">
      <w:pPr>
        <w:numPr>
          <w:ilvl w:val="0"/>
          <w:numId w:val="37"/>
        </w:numPr>
        <w:suppressAutoHyphens/>
        <w:spacing w:after="0" w:line="240" w:lineRule="auto"/>
        <w:ind w:left="284" w:right="0" w:hanging="426"/>
        <w:rPr>
          <w:szCs w:val="24"/>
        </w:rPr>
      </w:pPr>
      <w:r>
        <w:rPr>
          <w:szCs w:val="24"/>
        </w:rPr>
        <w:t>Сметная стоимость капитального ремонта по утвержденной сметной документации: всего   __________________ рублей, стоимость капитального ремонта</w:t>
      </w:r>
      <w:proofErr w:type="gramStart"/>
      <w:r>
        <w:rPr>
          <w:szCs w:val="24"/>
        </w:rPr>
        <w:t>.</w:t>
      </w:r>
      <w:proofErr w:type="gramEnd"/>
      <w:r>
        <w:rPr>
          <w:szCs w:val="24"/>
        </w:rPr>
        <w:t xml:space="preserve"> </w:t>
      </w:r>
      <w:proofErr w:type="gramStart"/>
      <w:r>
        <w:rPr>
          <w:szCs w:val="24"/>
        </w:rPr>
        <w:t>у</w:t>
      </w:r>
      <w:proofErr w:type="gramEnd"/>
      <w:r>
        <w:rPr>
          <w:szCs w:val="24"/>
        </w:rPr>
        <w:t>точненная по фактически выполненному объёму работ _______________________ рублей.</w:t>
      </w:r>
    </w:p>
    <w:p w:rsidR="00920C4B" w:rsidRDefault="00920C4B" w:rsidP="00920C4B">
      <w:pPr>
        <w:spacing w:after="0" w:line="240" w:lineRule="auto"/>
        <w:rPr>
          <w:szCs w:val="24"/>
        </w:rPr>
      </w:pPr>
    </w:p>
    <w:p w:rsidR="00920C4B" w:rsidRDefault="00920C4B" w:rsidP="00920C4B">
      <w:pPr>
        <w:numPr>
          <w:ilvl w:val="0"/>
          <w:numId w:val="37"/>
        </w:numPr>
        <w:suppressAutoHyphens/>
        <w:spacing w:after="0" w:line="240" w:lineRule="auto"/>
        <w:ind w:left="142" w:right="0"/>
        <w:rPr>
          <w:szCs w:val="24"/>
        </w:rPr>
      </w:pPr>
      <w:r>
        <w:rPr>
          <w:szCs w:val="24"/>
        </w:rPr>
        <w:t>На основании осмотра предъявленных к приемке законченных капитальным ремонтом элементов жилого дома в натуре и ознакомления с соответствующей документацией устанавливается оценка качества ремонтно-строительных работ   _____________.</w:t>
      </w:r>
      <w:r>
        <w:rPr>
          <w:szCs w:val="24"/>
        </w:rPr>
        <w:tab/>
      </w:r>
    </w:p>
    <w:p w:rsidR="00920C4B" w:rsidRDefault="00920C4B" w:rsidP="00920C4B">
      <w:pPr>
        <w:spacing w:after="0" w:line="240" w:lineRule="auto"/>
        <w:jc w:val="center"/>
        <w:rPr>
          <w:b/>
          <w:sz w:val="28"/>
          <w:szCs w:val="28"/>
        </w:rPr>
      </w:pPr>
    </w:p>
    <w:p w:rsidR="00920C4B" w:rsidRPr="00EC1EED" w:rsidRDefault="00920C4B" w:rsidP="00920C4B">
      <w:pPr>
        <w:spacing w:after="0" w:line="240" w:lineRule="auto"/>
        <w:jc w:val="center"/>
        <w:rPr>
          <w:b/>
          <w:szCs w:val="24"/>
        </w:rPr>
      </w:pPr>
      <w:r w:rsidRPr="00EC1EED">
        <w:rPr>
          <w:b/>
          <w:szCs w:val="24"/>
        </w:rPr>
        <w:t>Решение комиссии:</w:t>
      </w:r>
    </w:p>
    <w:p w:rsidR="00920C4B" w:rsidRDefault="00920C4B" w:rsidP="00920C4B">
      <w:pPr>
        <w:spacing w:after="0" w:line="240" w:lineRule="auto"/>
        <w:jc w:val="center"/>
        <w:rPr>
          <w:b/>
          <w:sz w:val="28"/>
          <w:szCs w:val="28"/>
        </w:rPr>
      </w:pPr>
    </w:p>
    <w:p w:rsidR="00920C4B" w:rsidRDefault="00920C4B" w:rsidP="00920C4B">
      <w:pPr>
        <w:spacing w:after="0" w:line="240" w:lineRule="auto"/>
        <w:rPr>
          <w:szCs w:val="24"/>
        </w:rPr>
      </w:pPr>
      <w:proofErr w:type="gramStart"/>
      <w:r>
        <w:rPr>
          <w:szCs w:val="24"/>
        </w:rPr>
        <w:t>Предъявленные</w:t>
      </w:r>
      <w:proofErr w:type="gramEnd"/>
      <w:r>
        <w:rPr>
          <w:szCs w:val="24"/>
        </w:rPr>
        <w:t xml:space="preserve"> к приемке законченные капитальным ремонтом</w:t>
      </w:r>
    </w:p>
    <w:p w:rsidR="00920C4B" w:rsidRDefault="00920C4B" w:rsidP="00920C4B">
      <w:pPr>
        <w:spacing w:after="0" w:line="240" w:lineRule="auto"/>
        <w:rPr>
          <w:szCs w:val="24"/>
        </w:rPr>
      </w:pPr>
      <w:r>
        <w:rPr>
          <w:szCs w:val="24"/>
        </w:rPr>
        <w:t>___________________________________________________________________________</w:t>
      </w:r>
    </w:p>
    <w:p w:rsidR="00920C4B" w:rsidRDefault="00920C4B" w:rsidP="00920C4B">
      <w:pPr>
        <w:spacing w:after="0" w:line="240" w:lineRule="auto"/>
        <w:rPr>
          <w:szCs w:val="24"/>
        </w:rPr>
      </w:pPr>
      <w:r>
        <w:rPr>
          <w:szCs w:val="24"/>
        </w:rPr>
        <w:t xml:space="preserve">                       (наименование элементов жилого здания и его местонахождение)</w:t>
      </w:r>
    </w:p>
    <w:p w:rsidR="00920C4B" w:rsidRDefault="00920C4B" w:rsidP="00920C4B">
      <w:pPr>
        <w:spacing w:after="0" w:line="240" w:lineRule="auto"/>
        <w:rPr>
          <w:szCs w:val="24"/>
        </w:rPr>
      </w:pPr>
      <w:r>
        <w:rPr>
          <w:szCs w:val="24"/>
        </w:rPr>
        <w:t>принять в эксплуатацию.</w:t>
      </w:r>
    </w:p>
    <w:p w:rsidR="00920C4B" w:rsidRDefault="00920C4B" w:rsidP="00920C4B">
      <w:pPr>
        <w:spacing w:after="0" w:line="240" w:lineRule="auto"/>
        <w:rPr>
          <w:szCs w:val="24"/>
        </w:rPr>
      </w:pPr>
    </w:p>
    <w:p w:rsidR="00920C4B" w:rsidRDefault="00920C4B" w:rsidP="00920C4B">
      <w:pPr>
        <w:spacing w:after="0" w:line="240" w:lineRule="auto"/>
        <w:rPr>
          <w:szCs w:val="24"/>
        </w:rPr>
      </w:pPr>
      <w:r>
        <w:rPr>
          <w:szCs w:val="24"/>
        </w:rPr>
        <w:t>Приложение к акту:</w:t>
      </w:r>
    </w:p>
    <w:p w:rsidR="00920C4B" w:rsidRDefault="00920C4B" w:rsidP="00920C4B">
      <w:pPr>
        <w:spacing w:after="0" w:line="240" w:lineRule="auto"/>
        <w:rPr>
          <w:szCs w:val="24"/>
        </w:rPr>
      </w:pPr>
      <w:r>
        <w:rPr>
          <w:szCs w:val="24"/>
        </w:rPr>
        <w:t>-  акты о приемке выполненных работ формы КС-2.</w:t>
      </w:r>
      <w:r>
        <w:rPr>
          <w:szCs w:val="24"/>
        </w:rPr>
        <w:tab/>
      </w:r>
    </w:p>
    <w:p w:rsidR="00920C4B" w:rsidRDefault="00920C4B" w:rsidP="00920C4B">
      <w:pPr>
        <w:spacing w:after="0" w:line="240" w:lineRule="auto"/>
        <w:rPr>
          <w:szCs w:val="24"/>
        </w:rPr>
      </w:pPr>
      <w:r>
        <w:rPr>
          <w:szCs w:val="24"/>
        </w:rPr>
        <w:t>-  справка о стоимости выполненных работ и затрат формы КС-3</w:t>
      </w:r>
      <w:r>
        <w:rPr>
          <w:szCs w:val="24"/>
        </w:rPr>
        <w:tab/>
      </w:r>
    </w:p>
    <w:p w:rsidR="00920C4B" w:rsidRDefault="00920C4B" w:rsidP="00920C4B">
      <w:pPr>
        <w:spacing w:after="0" w:line="240" w:lineRule="auto"/>
        <w:rPr>
          <w:szCs w:val="24"/>
        </w:rPr>
      </w:pPr>
      <w:r>
        <w:rPr>
          <w:szCs w:val="24"/>
        </w:rPr>
        <w:t>-  акты освидетельствования скрытых работ.</w:t>
      </w:r>
    </w:p>
    <w:p w:rsidR="00920C4B" w:rsidRDefault="00920C4B" w:rsidP="00920C4B">
      <w:pPr>
        <w:spacing w:after="0" w:line="240" w:lineRule="auto"/>
        <w:rPr>
          <w:b/>
          <w:szCs w:val="24"/>
        </w:rPr>
      </w:pPr>
    </w:p>
    <w:p w:rsidR="00920C4B" w:rsidRDefault="00920C4B" w:rsidP="00920C4B">
      <w:pPr>
        <w:spacing w:after="0" w:line="240" w:lineRule="auto"/>
        <w:rPr>
          <w:b/>
          <w:szCs w:val="24"/>
        </w:rPr>
      </w:pPr>
      <w:r>
        <w:rPr>
          <w:b/>
          <w:szCs w:val="24"/>
        </w:rPr>
        <w:t xml:space="preserve">Председатель комиссии: </w:t>
      </w:r>
    </w:p>
    <w:p w:rsidR="00920C4B" w:rsidRDefault="00920C4B" w:rsidP="00920C4B">
      <w:pPr>
        <w:spacing w:after="0" w:line="240" w:lineRule="auto"/>
        <w:rPr>
          <w:szCs w:val="24"/>
        </w:rPr>
      </w:pPr>
    </w:p>
    <w:p w:rsidR="00920C4B" w:rsidRDefault="00920C4B" w:rsidP="00920C4B">
      <w:pPr>
        <w:spacing w:after="0" w:line="240" w:lineRule="auto"/>
      </w:pPr>
      <w:r>
        <w:rPr>
          <w:szCs w:val="24"/>
        </w:rPr>
        <w:t xml:space="preserve">Генеральный директор ФКР </w:t>
      </w:r>
      <w:proofErr w:type="gramStart"/>
      <w:r>
        <w:rPr>
          <w:szCs w:val="24"/>
        </w:rPr>
        <w:t>КО</w:t>
      </w:r>
      <w:proofErr w:type="gramEnd"/>
      <w:r>
        <w:rPr>
          <w:szCs w:val="24"/>
        </w:rPr>
        <w:t xml:space="preserve">               ___________________               </w:t>
      </w:r>
    </w:p>
    <w:p w:rsidR="00920C4B" w:rsidRDefault="00920C4B" w:rsidP="00920C4B">
      <w:pPr>
        <w:spacing w:after="0" w:line="240" w:lineRule="auto"/>
        <w:rPr>
          <w:b/>
          <w:szCs w:val="24"/>
        </w:rPr>
      </w:pPr>
    </w:p>
    <w:p w:rsidR="00920C4B" w:rsidRDefault="00920C4B" w:rsidP="00920C4B">
      <w:pPr>
        <w:spacing w:after="0" w:line="240" w:lineRule="auto"/>
        <w:rPr>
          <w:b/>
          <w:szCs w:val="24"/>
        </w:rPr>
      </w:pPr>
      <w:r>
        <w:rPr>
          <w:b/>
          <w:szCs w:val="24"/>
        </w:rPr>
        <w:t>Члены комиссии:</w:t>
      </w:r>
    </w:p>
    <w:p w:rsidR="00920C4B" w:rsidRDefault="00920C4B" w:rsidP="00920C4B">
      <w:pPr>
        <w:spacing w:after="0" w:line="240" w:lineRule="auto"/>
        <w:rPr>
          <w:szCs w:val="24"/>
        </w:rPr>
      </w:pPr>
    </w:p>
    <w:p w:rsidR="00920C4B" w:rsidRDefault="00920C4B" w:rsidP="00920C4B">
      <w:pPr>
        <w:spacing w:after="0" w:line="360" w:lineRule="auto"/>
        <w:rPr>
          <w:szCs w:val="24"/>
        </w:rPr>
      </w:pPr>
      <w:r>
        <w:rPr>
          <w:szCs w:val="24"/>
        </w:rPr>
        <w:t xml:space="preserve">Начальник отдела  мониторинга  ФКР </w:t>
      </w:r>
      <w:proofErr w:type="gramStart"/>
      <w:r>
        <w:rPr>
          <w:szCs w:val="24"/>
        </w:rPr>
        <w:t>КО</w:t>
      </w:r>
      <w:proofErr w:type="gramEnd"/>
      <w:r>
        <w:rPr>
          <w:szCs w:val="24"/>
        </w:rPr>
        <w:t xml:space="preserve"> ______________________________ </w:t>
      </w:r>
    </w:p>
    <w:p w:rsidR="00920C4B" w:rsidRDefault="00920C4B" w:rsidP="00920C4B">
      <w:pPr>
        <w:spacing w:after="0" w:line="360" w:lineRule="auto"/>
        <w:rPr>
          <w:szCs w:val="24"/>
        </w:rPr>
      </w:pPr>
      <w:r>
        <w:rPr>
          <w:szCs w:val="24"/>
        </w:rPr>
        <w:t xml:space="preserve">Инженер отдела мониторинга ФКР </w:t>
      </w:r>
      <w:proofErr w:type="gramStart"/>
      <w:r>
        <w:rPr>
          <w:szCs w:val="24"/>
        </w:rPr>
        <w:t>КО</w:t>
      </w:r>
      <w:proofErr w:type="gramEnd"/>
      <w:r>
        <w:rPr>
          <w:szCs w:val="24"/>
        </w:rPr>
        <w:t xml:space="preserve">  ______________________________</w:t>
      </w:r>
    </w:p>
    <w:p w:rsidR="00920C4B" w:rsidRDefault="00920C4B" w:rsidP="00920C4B">
      <w:pPr>
        <w:spacing w:after="0" w:line="360" w:lineRule="auto"/>
        <w:rPr>
          <w:szCs w:val="24"/>
        </w:rPr>
      </w:pPr>
      <w:r>
        <w:rPr>
          <w:szCs w:val="24"/>
        </w:rPr>
        <w:t>Представитель организации подрядчика ________________________________</w:t>
      </w:r>
    </w:p>
    <w:p w:rsidR="00920C4B" w:rsidRDefault="00920C4B" w:rsidP="00920C4B">
      <w:pPr>
        <w:spacing w:after="0" w:line="240" w:lineRule="auto"/>
        <w:rPr>
          <w:szCs w:val="24"/>
        </w:rPr>
      </w:pPr>
      <w:r>
        <w:rPr>
          <w:szCs w:val="24"/>
        </w:rPr>
        <w:t xml:space="preserve">Представитель организации </w:t>
      </w:r>
    </w:p>
    <w:p w:rsidR="00920C4B" w:rsidRDefault="00920C4B" w:rsidP="00920C4B">
      <w:pPr>
        <w:spacing w:after="0" w:line="240" w:lineRule="auto"/>
        <w:rPr>
          <w:szCs w:val="24"/>
        </w:rPr>
      </w:pPr>
      <w:r>
        <w:rPr>
          <w:szCs w:val="24"/>
        </w:rPr>
        <w:t>осуществляющий строительный контроль _______________________________</w:t>
      </w:r>
    </w:p>
    <w:p w:rsidR="00920C4B" w:rsidRDefault="00920C4B" w:rsidP="00920C4B">
      <w:pPr>
        <w:spacing w:after="0" w:line="240" w:lineRule="auto"/>
        <w:rPr>
          <w:szCs w:val="24"/>
        </w:rPr>
      </w:pPr>
    </w:p>
    <w:p w:rsidR="00920C4B" w:rsidRDefault="00920C4B" w:rsidP="00920C4B">
      <w:pPr>
        <w:spacing w:after="0" w:line="360" w:lineRule="auto"/>
        <w:rPr>
          <w:szCs w:val="24"/>
        </w:rPr>
      </w:pPr>
      <w:r>
        <w:rPr>
          <w:szCs w:val="24"/>
        </w:rPr>
        <w:t>Представитель органов местного самоуправления ________________________</w:t>
      </w:r>
    </w:p>
    <w:p w:rsidR="00920C4B" w:rsidRDefault="00920C4B" w:rsidP="00920C4B">
      <w:pPr>
        <w:spacing w:after="0" w:line="240" w:lineRule="auto"/>
        <w:rPr>
          <w:szCs w:val="24"/>
        </w:rPr>
      </w:pPr>
      <w:r>
        <w:rPr>
          <w:szCs w:val="24"/>
        </w:rPr>
        <w:t xml:space="preserve">Представитель Министерства ЖКХ  и ТЭК </w:t>
      </w:r>
      <w:proofErr w:type="gramStart"/>
      <w:r>
        <w:rPr>
          <w:szCs w:val="24"/>
        </w:rPr>
        <w:t>КО</w:t>
      </w:r>
      <w:proofErr w:type="gramEnd"/>
      <w:r>
        <w:rPr>
          <w:szCs w:val="24"/>
        </w:rPr>
        <w:t>:</w:t>
      </w:r>
    </w:p>
    <w:p w:rsidR="00920C4B" w:rsidRDefault="00920C4B" w:rsidP="00920C4B">
      <w:pPr>
        <w:spacing w:after="0" w:line="360" w:lineRule="auto"/>
        <w:rPr>
          <w:szCs w:val="24"/>
        </w:rPr>
      </w:pPr>
      <w:r>
        <w:rPr>
          <w:szCs w:val="24"/>
        </w:rPr>
        <w:t xml:space="preserve">специалист отдела реформирования ЖКХ __________________________   </w:t>
      </w:r>
    </w:p>
    <w:p w:rsidR="00920C4B" w:rsidRDefault="00920C4B" w:rsidP="00920C4B">
      <w:pPr>
        <w:spacing w:after="0" w:line="360" w:lineRule="auto"/>
        <w:rPr>
          <w:szCs w:val="24"/>
        </w:rPr>
      </w:pPr>
      <w:r>
        <w:rPr>
          <w:szCs w:val="24"/>
        </w:rPr>
        <w:lastRenderedPageBreak/>
        <w:t>Представитель общественного контроля:</w:t>
      </w:r>
    </w:p>
    <w:p w:rsidR="00920C4B" w:rsidRDefault="00920C4B" w:rsidP="00920C4B">
      <w:pPr>
        <w:spacing w:after="0" w:line="240" w:lineRule="auto"/>
        <w:rPr>
          <w:szCs w:val="24"/>
        </w:rPr>
      </w:pPr>
      <w:r>
        <w:rPr>
          <w:szCs w:val="24"/>
        </w:rPr>
        <w:t xml:space="preserve">руководитель РЦОК в сфере ЖКХ  __________________________________  </w:t>
      </w:r>
    </w:p>
    <w:p w:rsidR="00920C4B" w:rsidRDefault="00920C4B" w:rsidP="00920C4B">
      <w:pPr>
        <w:spacing w:after="0" w:line="240" w:lineRule="auto"/>
        <w:rPr>
          <w:szCs w:val="24"/>
        </w:rPr>
      </w:pPr>
      <w:r>
        <w:rPr>
          <w:szCs w:val="24"/>
        </w:rPr>
        <w:t>Представитель управляющей компании  ________________________________</w:t>
      </w:r>
    </w:p>
    <w:p w:rsidR="00920C4B" w:rsidRDefault="00920C4B" w:rsidP="00920C4B">
      <w:pPr>
        <w:spacing w:after="0" w:line="240" w:lineRule="auto"/>
        <w:rPr>
          <w:szCs w:val="24"/>
        </w:rPr>
      </w:pPr>
    </w:p>
    <w:p w:rsidR="00920C4B" w:rsidRDefault="00920C4B" w:rsidP="00920C4B">
      <w:pPr>
        <w:spacing w:after="0" w:line="360" w:lineRule="auto"/>
        <w:rPr>
          <w:szCs w:val="24"/>
        </w:rPr>
      </w:pPr>
      <w:r>
        <w:rPr>
          <w:szCs w:val="24"/>
        </w:rPr>
        <w:t>Представитель технического заказчика _________________________________</w:t>
      </w:r>
    </w:p>
    <w:p w:rsidR="00920C4B" w:rsidRPr="0042371F" w:rsidRDefault="00920C4B" w:rsidP="00920C4B">
      <w:pPr>
        <w:spacing w:after="0" w:line="360" w:lineRule="auto"/>
        <w:rPr>
          <w:szCs w:val="24"/>
        </w:rPr>
      </w:pPr>
      <w:r>
        <w:t>Представитель собственников жилья      ________________________________</w:t>
      </w: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DF38C0" w:rsidRDefault="00DF38C0" w:rsidP="00DF38C0">
      <w:pPr>
        <w:rPr>
          <w:b/>
          <w:sz w:val="28"/>
          <w:szCs w:val="28"/>
        </w:rPr>
        <w:sectPr w:rsidR="00DF38C0" w:rsidSect="00DF38C0">
          <w:pgSz w:w="11906" w:h="16838"/>
          <w:pgMar w:top="1134" w:right="567" w:bottom="1276" w:left="1134" w:header="709" w:footer="709" w:gutter="0"/>
          <w:cols w:space="720"/>
          <w:titlePg/>
          <w:docGrid w:linePitch="299"/>
        </w:sectPr>
      </w:pPr>
    </w:p>
    <w:p w:rsidR="009505D9" w:rsidRPr="00EC1EED" w:rsidRDefault="009505D9" w:rsidP="009505D9">
      <w:pPr>
        <w:jc w:val="right"/>
        <w:rPr>
          <w:b/>
          <w:szCs w:val="24"/>
        </w:rPr>
      </w:pPr>
      <w:r w:rsidRPr="00EC1EED">
        <w:rPr>
          <w:b/>
          <w:szCs w:val="24"/>
        </w:rPr>
        <w:lastRenderedPageBreak/>
        <w:t>Приложение № 6</w:t>
      </w:r>
    </w:p>
    <w:p w:rsidR="009505D9" w:rsidRPr="00EC1EED" w:rsidRDefault="009505D9" w:rsidP="009505D9">
      <w:pPr>
        <w:tabs>
          <w:tab w:val="left" w:pos="7785"/>
        </w:tabs>
        <w:ind w:firstLine="0"/>
        <w:jc w:val="right"/>
        <w:rPr>
          <w:b/>
          <w:szCs w:val="24"/>
        </w:rPr>
      </w:pPr>
      <w:r w:rsidRPr="00EC1EED">
        <w:rPr>
          <w:b/>
          <w:szCs w:val="24"/>
        </w:rPr>
        <w:t xml:space="preserve">к Договору </w:t>
      </w:r>
      <w:proofErr w:type="gramStart"/>
      <w:r w:rsidRPr="00EC1EED">
        <w:rPr>
          <w:b/>
          <w:szCs w:val="24"/>
        </w:rPr>
        <w:t>от</w:t>
      </w:r>
      <w:proofErr w:type="gramEnd"/>
      <w:r w:rsidRPr="00EC1EED">
        <w:rPr>
          <w:b/>
          <w:szCs w:val="24"/>
        </w:rPr>
        <w:t xml:space="preserve"> ____________ № ___________</w:t>
      </w:r>
    </w:p>
    <w:p w:rsidR="00DF38C0" w:rsidRDefault="00DF38C0" w:rsidP="00DF38C0">
      <w:pPr>
        <w:tabs>
          <w:tab w:val="left" w:pos="7785"/>
        </w:tabs>
        <w:rPr>
          <w:b/>
          <w:sz w:val="28"/>
          <w:szCs w:val="28"/>
        </w:rPr>
      </w:pPr>
    </w:p>
    <w:p w:rsidR="00DF38C0" w:rsidRPr="00A64ABF" w:rsidRDefault="00DF38C0" w:rsidP="00DF38C0">
      <w:pPr>
        <w:spacing w:after="0" w:line="240" w:lineRule="auto"/>
        <w:ind w:right="-144" w:firstLine="709"/>
        <w:jc w:val="center"/>
        <w:rPr>
          <w:szCs w:val="24"/>
        </w:rPr>
      </w:pPr>
      <w:r w:rsidRPr="00A64ABF">
        <w:rPr>
          <w:b/>
          <w:bCs/>
          <w:szCs w:val="24"/>
        </w:rPr>
        <w:t>Форма информации о ходе проведения работ на Объекте</w:t>
      </w:r>
    </w:p>
    <w:tbl>
      <w:tblPr>
        <w:tblW w:w="16062" w:type="dxa"/>
        <w:tblLayout w:type="fixed"/>
        <w:tblLook w:val="04A0" w:firstRow="1" w:lastRow="0" w:firstColumn="1" w:lastColumn="0" w:noHBand="0" w:noVBand="1"/>
      </w:tblPr>
      <w:tblGrid>
        <w:gridCol w:w="883"/>
        <w:gridCol w:w="786"/>
        <w:gridCol w:w="793"/>
        <w:gridCol w:w="940"/>
        <w:gridCol w:w="616"/>
        <w:gridCol w:w="647"/>
        <w:gridCol w:w="908"/>
        <w:gridCol w:w="1090"/>
        <w:gridCol w:w="992"/>
        <w:gridCol w:w="850"/>
        <w:gridCol w:w="1134"/>
        <w:gridCol w:w="1418"/>
        <w:gridCol w:w="992"/>
        <w:gridCol w:w="1134"/>
        <w:gridCol w:w="1134"/>
        <w:gridCol w:w="1745"/>
      </w:tblGrid>
      <w:tr w:rsidR="00C364CB" w:rsidRPr="00C364CB" w:rsidTr="00225BF2">
        <w:trPr>
          <w:trHeight w:val="179"/>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99"/>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b/>
                <w:bCs/>
              </w:rPr>
            </w:pPr>
            <w:r w:rsidRPr="00C364CB">
              <w:rPr>
                <w:b/>
                <w:bCs/>
                <w:sz w:val="22"/>
              </w:rPr>
              <w:t>ДАТА</w:t>
            </w: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b/>
                <w:bCs/>
              </w:rPr>
            </w:pPr>
          </w:p>
        </w:tc>
        <w:tc>
          <w:tcPr>
            <w:tcW w:w="79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364CB" w:rsidRPr="00C364CB" w:rsidRDefault="00C364CB" w:rsidP="00C364CB">
            <w:pPr>
              <w:spacing w:after="0" w:line="240" w:lineRule="auto"/>
              <w:ind w:right="0" w:firstLine="0"/>
              <w:jc w:val="center"/>
              <w:rPr>
                <w:b/>
                <w:bCs/>
              </w:rPr>
            </w:pPr>
            <w:r w:rsidRPr="00C364CB">
              <w:rPr>
                <w:b/>
                <w:bCs/>
                <w:sz w:val="22"/>
              </w:rPr>
              <w:t> </w:t>
            </w:r>
          </w:p>
        </w:tc>
        <w:tc>
          <w:tcPr>
            <w:tcW w:w="3111" w:type="dxa"/>
            <w:gridSpan w:val="4"/>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b/>
                <w:bCs/>
                <w:color w:val="FF0000"/>
              </w:rPr>
            </w:pPr>
            <w:r w:rsidRPr="00C364CB">
              <w:rPr>
                <w:b/>
                <w:bCs/>
                <w:color w:val="FF0000"/>
                <w:sz w:val="22"/>
              </w:rPr>
              <w:t>Положение ячейки не менять</w:t>
            </w:r>
          </w:p>
        </w:tc>
        <w:tc>
          <w:tcPr>
            <w:tcW w:w="109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b/>
                <w:bCs/>
                <w:color w:val="FF000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09"/>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87"/>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b/>
                <w:bCs/>
              </w:rPr>
            </w:pPr>
            <w:r w:rsidRPr="00C364CB">
              <w:rPr>
                <w:b/>
                <w:bCs/>
                <w:sz w:val="22"/>
              </w:rPr>
              <w:t xml:space="preserve">БЛОК </w:t>
            </w: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b/>
                <w:bCs/>
              </w:rPr>
            </w:pPr>
            <w:r w:rsidRPr="00C364CB">
              <w:rPr>
                <w:b/>
                <w:bCs/>
                <w:sz w:val="22"/>
              </w:rPr>
              <w:t>А</w:t>
            </w:r>
          </w:p>
        </w:tc>
        <w:tc>
          <w:tcPr>
            <w:tcW w:w="5986" w:type="dxa"/>
            <w:gridSpan w:val="7"/>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pPr>
            <w:r w:rsidRPr="00C364CB">
              <w:rPr>
                <w:sz w:val="22"/>
              </w:rPr>
              <w:t>(прим.  Объекты по которым проводиться кап</w:t>
            </w:r>
            <w:proofErr w:type="gramStart"/>
            <w:r w:rsidRPr="00C364CB">
              <w:rPr>
                <w:sz w:val="22"/>
              </w:rPr>
              <w:t>.</w:t>
            </w:r>
            <w:proofErr w:type="gramEnd"/>
            <w:r w:rsidRPr="00C364CB">
              <w:rPr>
                <w:sz w:val="22"/>
              </w:rPr>
              <w:t xml:space="preserve"> </w:t>
            </w:r>
            <w:proofErr w:type="gramStart"/>
            <w:r w:rsidRPr="00C364CB">
              <w:rPr>
                <w:sz w:val="22"/>
              </w:rPr>
              <w:t>р</w:t>
            </w:r>
            <w:proofErr w:type="gramEnd"/>
            <w:r w:rsidRPr="00C364CB">
              <w:rPr>
                <w:sz w:val="22"/>
              </w:rPr>
              <w:t xml:space="preserve">емонт кровли) </w:t>
            </w: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87"/>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764"/>
        </w:trPr>
        <w:tc>
          <w:tcPr>
            <w:tcW w:w="883" w:type="dxa"/>
            <w:tcBorders>
              <w:top w:val="single" w:sz="4" w:space="0" w:color="auto"/>
              <w:left w:val="single" w:sz="4" w:space="0" w:color="auto"/>
              <w:bottom w:val="nil"/>
              <w:right w:val="single" w:sz="4" w:space="0" w:color="auto"/>
            </w:tcBorders>
            <w:shd w:val="clear" w:color="auto" w:fill="auto"/>
            <w:vAlign w:val="center"/>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Шифр рем.</w:t>
            </w:r>
          </w:p>
        </w:tc>
        <w:tc>
          <w:tcPr>
            <w:tcW w:w="3135" w:type="dxa"/>
            <w:gridSpan w:val="4"/>
            <w:tcBorders>
              <w:top w:val="single" w:sz="4" w:space="0" w:color="auto"/>
              <w:left w:val="nil"/>
              <w:bottom w:val="single" w:sz="4" w:space="0" w:color="auto"/>
              <w:right w:val="single" w:sz="4" w:space="0" w:color="000000"/>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        Наименование объектов в сост. договора </w:t>
            </w:r>
          </w:p>
        </w:tc>
        <w:tc>
          <w:tcPr>
            <w:tcW w:w="647" w:type="dxa"/>
            <w:vMerge w:val="restart"/>
            <w:tcBorders>
              <w:top w:val="single" w:sz="4" w:space="0" w:color="auto"/>
              <w:left w:val="single" w:sz="4" w:space="0" w:color="auto"/>
              <w:bottom w:val="single" w:sz="4" w:space="0" w:color="auto"/>
              <w:right w:val="nil"/>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Договора</w:t>
            </w:r>
          </w:p>
        </w:tc>
        <w:tc>
          <w:tcPr>
            <w:tcW w:w="9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Подрядчик (сокр.)</w:t>
            </w:r>
          </w:p>
        </w:tc>
        <w:tc>
          <w:tcPr>
            <w:tcW w:w="10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Дата окончания срока действия договора</w:t>
            </w:r>
          </w:p>
        </w:tc>
        <w:tc>
          <w:tcPr>
            <w:tcW w:w="992" w:type="dxa"/>
            <w:tcBorders>
              <w:top w:val="single" w:sz="4" w:space="0" w:color="auto"/>
              <w:left w:val="nil"/>
              <w:bottom w:val="single" w:sz="4" w:space="0" w:color="auto"/>
              <w:right w:val="nil"/>
            </w:tcBorders>
            <w:shd w:val="clear" w:color="auto" w:fill="auto"/>
            <w:vAlign w:val="bottom"/>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 </w:t>
            </w:r>
          </w:p>
        </w:tc>
        <w:tc>
          <w:tcPr>
            <w:tcW w:w="850" w:type="dxa"/>
            <w:tcBorders>
              <w:top w:val="single" w:sz="4" w:space="0" w:color="auto"/>
              <w:left w:val="nil"/>
              <w:bottom w:val="single" w:sz="4" w:space="0" w:color="auto"/>
              <w:right w:val="nil"/>
            </w:tcBorders>
            <w:shd w:val="clear" w:color="auto" w:fill="auto"/>
            <w:vAlign w:val="bottom"/>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 </w:t>
            </w:r>
          </w:p>
        </w:tc>
        <w:tc>
          <w:tcPr>
            <w:tcW w:w="3544" w:type="dxa"/>
            <w:gridSpan w:val="3"/>
            <w:tcBorders>
              <w:top w:val="single" w:sz="4" w:space="0" w:color="auto"/>
              <w:left w:val="nil"/>
              <w:bottom w:val="single" w:sz="4" w:space="0" w:color="auto"/>
              <w:right w:val="nil"/>
            </w:tcBorders>
            <w:shd w:val="clear" w:color="auto" w:fill="auto"/>
            <w:vAlign w:val="center"/>
            <w:hideMark/>
          </w:tcPr>
          <w:p w:rsidR="00C364CB" w:rsidRPr="00C364CB" w:rsidRDefault="00C364CB" w:rsidP="00C364CB">
            <w:pPr>
              <w:spacing w:after="0" w:line="240" w:lineRule="auto"/>
              <w:ind w:right="0" w:firstLine="0"/>
              <w:jc w:val="center"/>
              <w:rPr>
                <w:b/>
                <w:bCs/>
                <w:szCs w:val="24"/>
              </w:rPr>
            </w:pPr>
            <w:r w:rsidRPr="00C364CB">
              <w:rPr>
                <w:b/>
                <w:bCs/>
                <w:szCs w:val="24"/>
              </w:rPr>
              <w:t>Этапы (ремонт кровли)</w:t>
            </w:r>
          </w:p>
        </w:tc>
        <w:tc>
          <w:tcPr>
            <w:tcW w:w="1134" w:type="dxa"/>
            <w:tcBorders>
              <w:top w:val="single" w:sz="4" w:space="0" w:color="auto"/>
              <w:left w:val="nil"/>
              <w:bottom w:val="single" w:sz="4" w:space="0" w:color="auto"/>
              <w:right w:val="nil"/>
            </w:tcBorders>
            <w:shd w:val="clear" w:color="auto" w:fill="auto"/>
            <w:vAlign w:val="bottom"/>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 </w:t>
            </w:r>
          </w:p>
        </w:tc>
        <w:tc>
          <w:tcPr>
            <w:tcW w:w="17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Примечание /</w:t>
            </w:r>
          </w:p>
          <w:p w:rsidR="00C364CB" w:rsidRPr="00C364CB" w:rsidRDefault="00C364CB" w:rsidP="00C364CB">
            <w:pPr>
              <w:spacing w:after="0" w:line="240" w:lineRule="auto"/>
              <w:ind w:right="0" w:firstLine="0"/>
              <w:jc w:val="center"/>
              <w:rPr>
                <w:b/>
                <w:bCs/>
                <w:sz w:val="20"/>
                <w:szCs w:val="20"/>
              </w:rPr>
            </w:pPr>
            <w:r w:rsidRPr="00C364CB">
              <w:rPr>
                <w:b/>
                <w:bCs/>
                <w:sz w:val="20"/>
                <w:szCs w:val="20"/>
              </w:rPr>
              <w:t>Количество человек</w:t>
            </w:r>
          </w:p>
        </w:tc>
      </w:tr>
      <w:tr w:rsidR="00C364CB" w:rsidRPr="00C364CB" w:rsidTr="00225BF2">
        <w:trPr>
          <w:trHeight w:val="1955"/>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к</w:t>
            </w:r>
          </w:p>
        </w:tc>
        <w:tc>
          <w:tcPr>
            <w:tcW w:w="78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МО</w:t>
            </w:r>
          </w:p>
        </w:tc>
        <w:tc>
          <w:tcPr>
            <w:tcW w:w="793"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Город (поселение)</w:t>
            </w:r>
          </w:p>
        </w:tc>
        <w:tc>
          <w:tcPr>
            <w:tcW w:w="94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Улица</w:t>
            </w:r>
          </w:p>
        </w:tc>
        <w:tc>
          <w:tcPr>
            <w:tcW w:w="61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Дома</w:t>
            </w:r>
          </w:p>
        </w:tc>
        <w:tc>
          <w:tcPr>
            <w:tcW w:w="647" w:type="dxa"/>
            <w:vMerge/>
            <w:tcBorders>
              <w:top w:val="single" w:sz="4" w:space="0" w:color="auto"/>
              <w:left w:val="single" w:sz="4" w:space="0" w:color="auto"/>
              <w:bottom w:val="single" w:sz="4" w:space="0" w:color="auto"/>
              <w:right w:val="nil"/>
            </w:tcBorders>
            <w:vAlign w:val="center"/>
            <w:hideMark/>
          </w:tcPr>
          <w:p w:rsidR="00C364CB" w:rsidRPr="00C364CB" w:rsidRDefault="00C364CB" w:rsidP="00C364CB">
            <w:pPr>
              <w:spacing w:after="0" w:line="240" w:lineRule="auto"/>
              <w:ind w:right="0" w:firstLine="0"/>
              <w:jc w:val="left"/>
              <w:rPr>
                <w:b/>
                <w:bCs/>
                <w:sz w:val="20"/>
                <w:szCs w:val="20"/>
              </w:rPr>
            </w:pPr>
          </w:p>
        </w:tc>
        <w:tc>
          <w:tcPr>
            <w:tcW w:w="908" w:type="dxa"/>
            <w:vMerge/>
            <w:tcBorders>
              <w:top w:val="single" w:sz="4" w:space="0" w:color="auto"/>
              <w:left w:val="single" w:sz="4" w:space="0" w:color="auto"/>
              <w:bottom w:val="single" w:sz="4" w:space="0" w:color="000000"/>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1090" w:type="dxa"/>
            <w:vMerge/>
            <w:tcBorders>
              <w:top w:val="single" w:sz="4" w:space="0" w:color="auto"/>
              <w:left w:val="single" w:sz="4" w:space="0" w:color="auto"/>
              <w:bottom w:val="single" w:sz="4" w:space="0" w:color="000000"/>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Открытие объекта</w:t>
            </w:r>
          </w:p>
        </w:tc>
        <w:tc>
          <w:tcPr>
            <w:tcW w:w="85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Демонтаж кровли</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Устройство стропильной системы, ремонт труб</w:t>
            </w:r>
          </w:p>
        </w:tc>
        <w:tc>
          <w:tcPr>
            <w:tcW w:w="1418"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Монтаж кровельного покрытия (в </w:t>
            </w:r>
            <w:proofErr w:type="spellStart"/>
            <w:r w:rsidRPr="00C364CB">
              <w:rPr>
                <w:b/>
                <w:bCs/>
                <w:sz w:val="20"/>
                <w:szCs w:val="20"/>
              </w:rPr>
              <w:t>т.ч</w:t>
            </w:r>
            <w:proofErr w:type="spellEnd"/>
            <w:r w:rsidRPr="00C364CB">
              <w:rPr>
                <w:b/>
                <w:bCs/>
                <w:sz w:val="20"/>
                <w:szCs w:val="20"/>
              </w:rPr>
              <w:t>. утепление)</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Прочие работы (в </w:t>
            </w:r>
            <w:proofErr w:type="spellStart"/>
            <w:r w:rsidRPr="00C364CB">
              <w:rPr>
                <w:b/>
                <w:bCs/>
                <w:sz w:val="20"/>
                <w:szCs w:val="20"/>
              </w:rPr>
              <w:t>т.ч</w:t>
            </w:r>
            <w:proofErr w:type="spellEnd"/>
            <w:r w:rsidRPr="00C364CB">
              <w:rPr>
                <w:b/>
                <w:bCs/>
                <w:sz w:val="20"/>
                <w:szCs w:val="20"/>
              </w:rPr>
              <w:t xml:space="preserve">. </w:t>
            </w:r>
            <w:proofErr w:type="spellStart"/>
            <w:r w:rsidRPr="00C364CB">
              <w:rPr>
                <w:b/>
                <w:bCs/>
                <w:sz w:val="20"/>
                <w:szCs w:val="20"/>
              </w:rPr>
              <w:t>Уст</w:t>
            </w:r>
            <w:proofErr w:type="gramStart"/>
            <w:r w:rsidRPr="00C364CB">
              <w:rPr>
                <w:b/>
                <w:bCs/>
                <w:sz w:val="20"/>
                <w:szCs w:val="20"/>
              </w:rPr>
              <w:t>.ф</w:t>
            </w:r>
            <w:proofErr w:type="gramEnd"/>
            <w:r w:rsidRPr="00C364CB">
              <w:rPr>
                <w:b/>
                <w:bCs/>
                <w:sz w:val="20"/>
                <w:szCs w:val="20"/>
              </w:rPr>
              <w:t>ас.изд</w:t>
            </w:r>
            <w:proofErr w:type="spellEnd"/>
            <w:r w:rsidRPr="00C364CB">
              <w:rPr>
                <w:b/>
                <w:bCs/>
                <w:sz w:val="20"/>
                <w:szCs w:val="20"/>
              </w:rPr>
              <w:t>. Водостоков)</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Исп.  док</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Акт раб</w:t>
            </w:r>
            <w:proofErr w:type="gramStart"/>
            <w:r w:rsidRPr="00C364CB">
              <w:rPr>
                <w:b/>
                <w:bCs/>
                <w:sz w:val="20"/>
                <w:szCs w:val="20"/>
              </w:rPr>
              <w:t>.</w:t>
            </w:r>
            <w:proofErr w:type="gramEnd"/>
            <w:r w:rsidRPr="00C364CB">
              <w:rPr>
                <w:b/>
                <w:bCs/>
                <w:sz w:val="20"/>
                <w:szCs w:val="20"/>
              </w:rPr>
              <w:t xml:space="preserve"> </w:t>
            </w:r>
            <w:proofErr w:type="gramStart"/>
            <w:r w:rsidRPr="00C364CB">
              <w:rPr>
                <w:b/>
                <w:bCs/>
                <w:sz w:val="20"/>
                <w:szCs w:val="20"/>
              </w:rPr>
              <w:t>к</w:t>
            </w:r>
            <w:proofErr w:type="gramEnd"/>
            <w:r w:rsidRPr="00C364CB">
              <w:rPr>
                <w:b/>
                <w:bCs/>
                <w:sz w:val="20"/>
                <w:szCs w:val="20"/>
              </w:rPr>
              <w:t>ом.</w:t>
            </w:r>
          </w:p>
        </w:tc>
        <w:tc>
          <w:tcPr>
            <w:tcW w:w="1745" w:type="dxa"/>
            <w:vMerge/>
            <w:tcBorders>
              <w:top w:val="single" w:sz="4" w:space="0" w:color="auto"/>
              <w:left w:val="single" w:sz="4" w:space="0" w:color="auto"/>
              <w:bottom w:val="single" w:sz="4" w:space="0" w:color="000000"/>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r>
      <w:tr w:rsidR="00C364CB" w:rsidRPr="00C364CB" w:rsidTr="00225BF2">
        <w:trPr>
          <w:trHeight w:val="194"/>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b/>
                <w:bCs/>
                <w:sz w:val="20"/>
                <w:szCs w:val="20"/>
              </w:rPr>
            </w:pP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87"/>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87"/>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 xml:space="preserve">БЛОК </w:t>
            </w: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Б</w:t>
            </w:r>
          </w:p>
        </w:tc>
        <w:tc>
          <w:tcPr>
            <w:tcW w:w="5986" w:type="dxa"/>
            <w:gridSpan w:val="7"/>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(прим.   Объекты по которым проводится кап</w:t>
            </w:r>
            <w:proofErr w:type="gramStart"/>
            <w:r w:rsidRPr="00C364CB">
              <w:rPr>
                <w:sz w:val="20"/>
                <w:szCs w:val="20"/>
              </w:rPr>
              <w:t>.</w:t>
            </w:r>
            <w:proofErr w:type="gramEnd"/>
            <w:r w:rsidRPr="00C364CB">
              <w:rPr>
                <w:sz w:val="20"/>
                <w:szCs w:val="20"/>
              </w:rPr>
              <w:t xml:space="preserve"> </w:t>
            </w:r>
            <w:proofErr w:type="gramStart"/>
            <w:r w:rsidRPr="00C364CB">
              <w:rPr>
                <w:sz w:val="20"/>
                <w:szCs w:val="20"/>
              </w:rPr>
              <w:t>р</w:t>
            </w:r>
            <w:proofErr w:type="gramEnd"/>
            <w:r w:rsidRPr="00C364CB">
              <w:rPr>
                <w:sz w:val="20"/>
                <w:szCs w:val="20"/>
              </w:rPr>
              <w:t xml:space="preserve">емонт фасада) </w:t>
            </w: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87"/>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854"/>
        </w:trPr>
        <w:tc>
          <w:tcPr>
            <w:tcW w:w="883" w:type="dxa"/>
            <w:tcBorders>
              <w:top w:val="single" w:sz="4" w:space="0" w:color="auto"/>
              <w:left w:val="single" w:sz="4" w:space="0" w:color="auto"/>
              <w:bottom w:val="nil"/>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Шифр рем.</w:t>
            </w:r>
          </w:p>
        </w:tc>
        <w:tc>
          <w:tcPr>
            <w:tcW w:w="3135" w:type="dxa"/>
            <w:gridSpan w:val="4"/>
            <w:tcBorders>
              <w:top w:val="single" w:sz="4" w:space="0" w:color="auto"/>
              <w:left w:val="nil"/>
              <w:bottom w:val="single" w:sz="4" w:space="0" w:color="auto"/>
              <w:right w:val="single" w:sz="4" w:space="0" w:color="000000"/>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       Наименование объектов в сост. договора </w:t>
            </w:r>
          </w:p>
        </w:tc>
        <w:tc>
          <w:tcPr>
            <w:tcW w:w="6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Договора</w:t>
            </w:r>
          </w:p>
        </w:tc>
        <w:tc>
          <w:tcPr>
            <w:tcW w:w="9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Подрядчик</w:t>
            </w:r>
          </w:p>
        </w:tc>
        <w:tc>
          <w:tcPr>
            <w:tcW w:w="10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Дата окончания срока действия договора</w:t>
            </w:r>
          </w:p>
        </w:tc>
        <w:tc>
          <w:tcPr>
            <w:tcW w:w="7654" w:type="dxa"/>
            <w:gridSpan w:val="7"/>
            <w:tcBorders>
              <w:top w:val="single" w:sz="4" w:space="0" w:color="auto"/>
              <w:left w:val="nil"/>
              <w:bottom w:val="single" w:sz="4" w:space="0" w:color="auto"/>
              <w:right w:val="single" w:sz="4" w:space="0" w:color="000000"/>
            </w:tcBorders>
            <w:shd w:val="clear" w:color="auto" w:fill="auto"/>
            <w:vAlign w:val="center"/>
            <w:hideMark/>
          </w:tcPr>
          <w:p w:rsidR="00C364CB" w:rsidRPr="00C364CB" w:rsidRDefault="00C364CB" w:rsidP="00C364CB">
            <w:pPr>
              <w:spacing w:after="0" w:line="240" w:lineRule="auto"/>
              <w:ind w:right="0" w:firstLine="0"/>
              <w:jc w:val="center"/>
              <w:rPr>
                <w:b/>
                <w:bCs/>
                <w:szCs w:val="24"/>
              </w:rPr>
            </w:pPr>
            <w:r w:rsidRPr="00C364CB">
              <w:rPr>
                <w:b/>
                <w:bCs/>
                <w:szCs w:val="24"/>
              </w:rPr>
              <w:t>Этапы (Ремонт фасада)</w:t>
            </w:r>
          </w:p>
        </w:tc>
        <w:tc>
          <w:tcPr>
            <w:tcW w:w="17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Примечание /</w:t>
            </w:r>
          </w:p>
          <w:p w:rsidR="00C364CB" w:rsidRPr="00C364CB" w:rsidRDefault="00C364CB" w:rsidP="00C364CB">
            <w:pPr>
              <w:spacing w:after="0" w:line="240" w:lineRule="auto"/>
              <w:ind w:right="0" w:firstLine="0"/>
              <w:jc w:val="center"/>
              <w:rPr>
                <w:b/>
                <w:bCs/>
                <w:sz w:val="20"/>
                <w:szCs w:val="20"/>
              </w:rPr>
            </w:pPr>
            <w:r w:rsidRPr="00C364CB">
              <w:rPr>
                <w:b/>
                <w:bCs/>
                <w:sz w:val="20"/>
                <w:szCs w:val="20"/>
              </w:rPr>
              <w:t>Количество человек</w:t>
            </w:r>
          </w:p>
        </w:tc>
      </w:tr>
      <w:tr w:rsidR="00C364CB" w:rsidRPr="00C364CB" w:rsidTr="00225BF2">
        <w:trPr>
          <w:trHeight w:val="1139"/>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ф</w:t>
            </w:r>
          </w:p>
        </w:tc>
        <w:tc>
          <w:tcPr>
            <w:tcW w:w="78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МО</w:t>
            </w:r>
          </w:p>
        </w:tc>
        <w:tc>
          <w:tcPr>
            <w:tcW w:w="793"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Город (поселение)</w:t>
            </w:r>
          </w:p>
        </w:tc>
        <w:tc>
          <w:tcPr>
            <w:tcW w:w="94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Улица</w:t>
            </w:r>
          </w:p>
        </w:tc>
        <w:tc>
          <w:tcPr>
            <w:tcW w:w="61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Дома</w:t>
            </w:r>
          </w:p>
        </w:tc>
        <w:tc>
          <w:tcPr>
            <w:tcW w:w="647"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908"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Открытие объекта</w:t>
            </w:r>
          </w:p>
        </w:tc>
        <w:tc>
          <w:tcPr>
            <w:tcW w:w="85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Подготовка фасада</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Утепление </w:t>
            </w:r>
          </w:p>
        </w:tc>
        <w:tc>
          <w:tcPr>
            <w:tcW w:w="1418"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Штукатурка окраска</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Прочие работы</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Исп.  док</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Акт раб</w:t>
            </w:r>
            <w:proofErr w:type="gramStart"/>
            <w:r w:rsidRPr="00C364CB">
              <w:rPr>
                <w:b/>
                <w:bCs/>
                <w:sz w:val="20"/>
                <w:szCs w:val="20"/>
              </w:rPr>
              <w:t>.</w:t>
            </w:r>
            <w:proofErr w:type="gramEnd"/>
            <w:r w:rsidRPr="00C364CB">
              <w:rPr>
                <w:b/>
                <w:bCs/>
                <w:sz w:val="20"/>
                <w:szCs w:val="20"/>
              </w:rPr>
              <w:t xml:space="preserve"> </w:t>
            </w:r>
            <w:proofErr w:type="gramStart"/>
            <w:r w:rsidRPr="00C364CB">
              <w:rPr>
                <w:b/>
                <w:bCs/>
                <w:sz w:val="20"/>
                <w:szCs w:val="20"/>
              </w:rPr>
              <w:t>к</w:t>
            </w:r>
            <w:proofErr w:type="gramEnd"/>
            <w:r w:rsidRPr="00C364CB">
              <w:rPr>
                <w:b/>
                <w:bCs/>
                <w:sz w:val="20"/>
                <w:szCs w:val="20"/>
              </w:rPr>
              <w:t>ом.</w:t>
            </w:r>
          </w:p>
        </w:tc>
        <w:tc>
          <w:tcPr>
            <w:tcW w:w="1745" w:type="dxa"/>
            <w:vMerge/>
            <w:tcBorders>
              <w:top w:val="single" w:sz="4" w:space="0" w:color="auto"/>
              <w:left w:val="single" w:sz="4" w:space="0" w:color="auto"/>
              <w:bottom w:val="single" w:sz="4" w:space="0" w:color="000000"/>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sz w:val="20"/>
                <w:szCs w:val="20"/>
              </w:rPr>
            </w:pPr>
          </w:p>
        </w:tc>
        <w:tc>
          <w:tcPr>
            <w:tcW w:w="78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383"/>
        </w:trPr>
        <w:tc>
          <w:tcPr>
            <w:tcW w:w="88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lastRenderedPageBreak/>
              <w:t xml:space="preserve">БЛОК </w:t>
            </w:r>
          </w:p>
        </w:tc>
        <w:tc>
          <w:tcPr>
            <w:tcW w:w="78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В</w:t>
            </w:r>
          </w:p>
        </w:tc>
        <w:tc>
          <w:tcPr>
            <w:tcW w:w="6836" w:type="dxa"/>
            <w:gridSpan w:val="8"/>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xml:space="preserve">(прим.  Объекты, по которым проводится установка приборов учета тепла) </w:t>
            </w: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sz w:val="20"/>
                <w:szCs w:val="20"/>
              </w:rPr>
            </w:pPr>
          </w:p>
        </w:tc>
        <w:tc>
          <w:tcPr>
            <w:tcW w:w="141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87"/>
        </w:trPr>
        <w:tc>
          <w:tcPr>
            <w:tcW w:w="88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78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764"/>
        </w:trPr>
        <w:tc>
          <w:tcPr>
            <w:tcW w:w="883" w:type="dxa"/>
            <w:tcBorders>
              <w:top w:val="single" w:sz="4" w:space="0" w:color="auto"/>
              <w:left w:val="single" w:sz="4" w:space="0" w:color="auto"/>
              <w:bottom w:val="nil"/>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Шифр рем.</w:t>
            </w:r>
          </w:p>
        </w:tc>
        <w:tc>
          <w:tcPr>
            <w:tcW w:w="3135" w:type="dxa"/>
            <w:gridSpan w:val="4"/>
            <w:tcBorders>
              <w:top w:val="single" w:sz="4" w:space="0" w:color="auto"/>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Наименование объектов в сост. договора </w:t>
            </w:r>
          </w:p>
        </w:tc>
        <w:tc>
          <w:tcPr>
            <w:tcW w:w="6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Договора</w:t>
            </w:r>
          </w:p>
        </w:tc>
        <w:tc>
          <w:tcPr>
            <w:tcW w:w="9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Подрядчик</w:t>
            </w:r>
          </w:p>
        </w:tc>
        <w:tc>
          <w:tcPr>
            <w:tcW w:w="10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Дата окончания срока действия договора</w:t>
            </w:r>
          </w:p>
        </w:tc>
        <w:tc>
          <w:tcPr>
            <w:tcW w:w="7654" w:type="dxa"/>
            <w:gridSpan w:val="7"/>
            <w:tcBorders>
              <w:top w:val="single" w:sz="4" w:space="0" w:color="auto"/>
              <w:left w:val="nil"/>
              <w:bottom w:val="single" w:sz="4" w:space="0" w:color="auto"/>
              <w:right w:val="single" w:sz="4" w:space="0" w:color="000000"/>
            </w:tcBorders>
            <w:shd w:val="clear" w:color="auto" w:fill="auto"/>
            <w:vAlign w:val="center"/>
            <w:hideMark/>
          </w:tcPr>
          <w:p w:rsidR="00C364CB" w:rsidRPr="00C364CB" w:rsidRDefault="00C364CB" w:rsidP="00C364CB">
            <w:pPr>
              <w:spacing w:after="0" w:line="240" w:lineRule="auto"/>
              <w:ind w:right="0" w:firstLine="0"/>
              <w:jc w:val="center"/>
              <w:rPr>
                <w:b/>
                <w:bCs/>
                <w:szCs w:val="24"/>
              </w:rPr>
            </w:pPr>
            <w:r w:rsidRPr="00C364CB">
              <w:rPr>
                <w:b/>
                <w:bCs/>
                <w:szCs w:val="24"/>
              </w:rPr>
              <w:t xml:space="preserve">Этапы (монтаж узлов учета, инженерных сетей)      </w:t>
            </w:r>
          </w:p>
        </w:tc>
        <w:tc>
          <w:tcPr>
            <w:tcW w:w="17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Примечание /</w:t>
            </w:r>
          </w:p>
          <w:p w:rsidR="00C364CB" w:rsidRPr="00C364CB" w:rsidRDefault="00C364CB" w:rsidP="00C364CB">
            <w:pPr>
              <w:spacing w:after="0" w:line="240" w:lineRule="auto"/>
              <w:ind w:right="0" w:firstLine="0"/>
              <w:jc w:val="center"/>
              <w:rPr>
                <w:b/>
                <w:bCs/>
                <w:sz w:val="20"/>
                <w:szCs w:val="20"/>
              </w:rPr>
            </w:pPr>
            <w:r w:rsidRPr="00C364CB">
              <w:rPr>
                <w:b/>
                <w:bCs/>
                <w:sz w:val="20"/>
                <w:szCs w:val="20"/>
              </w:rPr>
              <w:t>Количество человек</w:t>
            </w:r>
          </w:p>
        </w:tc>
      </w:tr>
      <w:tr w:rsidR="00C364CB" w:rsidRPr="00C364CB" w:rsidTr="00225BF2">
        <w:trPr>
          <w:trHeight w:val="1427"/>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ус</w:t>
            </w:r>
          </w:p>
        </w:tc>
        <w:tc>
          <w:tcPr>
            <w:tcW w:w="78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МО</w:t>
            </w:r>
          </w:p>
        </w:tc>
        <w:tc>
          <w:tcPr>
            <w:tcW w:w="793"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Город (поселение)</w:t>
            </w:r>
          </w:p>
        </w:tc>
        <w:tc>
          <w:tcPr>
            <w:tcW w:w="94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Улица</w:t>
            </w:r>
          </w:p>
        </w:tc>
        <w:tc>
          <w:tcPr>
            <w:tcW w:w="61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Дома</w:t>
            </w:r>
          </w:p>
        </w:tc>
        <w:tc>
          <w:tcPr>
            <w:tcW w:w="647"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908"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proofErr w:type="spellStart"/>
            <w:r w:rsidRPr="00C364CB">
              <w:rPr>
                <w:b/>
                <w:bCs/>
                <w:sz w:val="20"/>
                <w:szCs w:val="20"/>
              </w:rPr>
              <w:t>Согл</w:t>
            </w:r>
            <w:proofErr w:type="spellEnd"/>
            <w:r w:rsidRPr="00C364CB">
              <w:rPr>
                <w:b/>
                <w:bCs/>
                <w:sz w:val="20"/>
                <w:szCs w:val="20"/>
              </w:rPr>
              <w:t xml:space="preserve">.  проекта, ТУ в </w:t>
            </w:r>
            <w:proofErr w:type="spellStart"/>
            <w:r w:rsidRPr="00C364CB">
              <w:rPr>
                <w:b/>
                <w:bCs/>
                <w:sz w:val="20"/>
                <w:szCs w:val="20"/>
              </w:rPr>
              <w:t>рес</w:t>
            </w:r>
            <w:proofErr w:type="gramStart"/>
            <w:r w:rsidRPr="00C364CB">
              <w:rPr>
                <w:b/>
                <w:bCs/>
                <w:sz w:val="20"/>
                <w:szCs w:val="20"/>
              </w:rPr>
              <w:t>.с</w:t>
            </w:r>
            <w:proofErr w:type="gramEnd"/>
            <w:r w:rsidRPr="00C364CB">
              <w:rPr>
                <w:b/>
                <w:bCs/>
                <w:sz w:val="20"/>
                <w:szCs w:val="20"/>
              </w:rPr>
              <w:t>наб</w:t>
            </w:r>
            <w:proofErr w:type="spellEnd"/>
            <w:r w:rsidRPr="00C364CB">
              <w:rPr>
                <w:b/>
                <w:bCs/>
                <w:sz w:val="20"/>
                <w:szCs w:val="20"/>
              </w:rPr>
              <w:t xml:space="preserve">. </w:t>
            </w:r>
            <w:proofErr w:type="spellStart"/>
            <w:r w:rsidRPr="00C364CB">
              <w:rPr>
                <w:b/>
                <w:bCs/>
                <w:sz w:val="20"/>
                <w:szCs w:val="20"/>
              </w:rPr>
              <w:t>орга</w:t>
            </w:r>
            <w:proofErr w:type="spellEnd"/>
            <w:r w:rsidRPr="00C364CB">
              <w:rPr>
                <w:b/>
                <w:bCs/>
                <w:sz w:val="20"/>
                <w:szCs w:val="20"/>
              </w:rPr>
              <w:t>.</w:t>
            </w:r>
          </w:p>
        </w:tc>
        <w:tc>
          <w:tcPr>
            <w:tcW w:w="85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Открытие </w:t>
            </w:r>
            <w:proofErr w:type="spellStart"/>
            <w:r w:rsidRPr="00C364CB">
              <w:rPr>
                <w:b/>
                <w:bCs/>
                <w:sz w:val="20"/>
                <w:szCs w:val="20"/>
              </w:rPr>
              <w:t>обьъекта</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Поставка МТР</w:t>
            </w:r>
          </w:p>
        </w:tc>
        <w:tc>
          <w:tcPr>
            <w:tcW w:w="1418"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Монтаж и ПНР</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Исп.  док</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Приемка </w:t>
            </w:r>
            <w:proofErr w:type="spellStart"/>
            <w:r w:rsidRPr="00C364CB">
              <w:rPr>
                <w:b/>
                <w:bCs/>
                <w:sz w:val="20"/>
                <w:szCs w:val="20"/>
              </w:rPr>
              <w:t>рес</w:t>
            </w:r>
            <w:proofErr w:type="spellEnd"/>
            <w:r w:rsidRPr="00C364CB">
              <w:rPr>
                <w:b/>
                <w:bCs/>
                <w:sz w:val="20"/>
                <w:szCs w:val="20"/>
              </w:rPr>
              <w:t xml:space="preserve">. </w:t>
            </w:r>
            <w:proofErr w:type="spellStart"/>
            <w:r w:rsidRPr="00C364CB">
              <w:rPr>
                <w:b/>
                <w:bCs/>
                <w:sz w:val="20"/>
                <w:szCs w:val="20"/>
              </w:rPr>
              <w:t>снаб</w:t>
            </w:r>
            <w:proofErr w:type="spellEnd"/>
            <w:r w:rsidRPr="00C364CB">
              <w:rPr>
                <w:b/>
                <w:bCs/>
                <w:sz w:val="20"/>
                <w:szCs w:val="20"/>
              </w:rPr>
              <w:t xml:space="preserve">. </w:t>
            </w:r>
            <w:proofErr w:type="spellStart"/>
            <w:r w:rsidRPr="00C364CB">
              <w:rPr>
                <w:b/>
                <w:bCs/>
                <w:sz w:val="20"/>
                <w:szCs w:val="20"/>
              </w:rPr>
              <w:t>орга</w:t>
            </w:r>
            <w:proofErr w:type="spellEnd"/>
            <w:r w:rsidRPr="00C364CB">
              <w:rPr>
                <w:b/>
                <w:bCs/>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Акт раб</w:t>
            </w:r>
            <w:proofErr w:type="gramStart"/>
            <w:r w:rsidRPr="00C364CB">
              <w:rPr>
                <w:b/>
                <w:bCs/>
                <w:sz w:val="20"/>
                <w:szCs w:val="20"/>
              </w:rPr>
              <w:t>.</w:t>
            </w:r>
            <w:proofErr w:type="gramEnd"/>
            <w:r w:rsidRPr="00C364CB">
              <w:rPr>
                <w:b/>
                <w:bCs/>
                <w:sz w:val="20"/>
                <w:szCs w:val="20"/>
              </w:rPr>
              <w:t xml:space="preserve"> </w:t>
            </w:r>
            <w:proofErr w:type="gramStart"/>
            <w:r w:rsidRPr="00C364CB">
              <w:rPr>
                <w:b/>
                <w:bCs/>
                <w:sz w:val="20"/>
                <w:szCs w:val="20"/>
              </w:rPr>
              <w:t>к</w:t>
            </w:r>
            <w:proofErr w:type="gramEnd"/>
            <w:r w:rsidRPr="00C364CB">
              <w:rPr>
                <w:b/>
                <w:bCs/>
                <w:sz w:val="20"/>
                <w:szCs w:val="20"/>
              </w:rPr>
              <w:t>ом.</w:t>
            </w:r>
          </w:p>
        </w:tc>
        <w:tc>
          <w:tcPr>
            <w:tcW w:w="1745" w:type="dxa"/>
            <w:vMerge/>
            <w:tcBorders>
              <w:top w:val="single" w:sz="4" w:space="0" w:color="auto"/>
              <w:left w:val="single" w:sz="4" w:space="0" w:color="auto"/>
              <w:bottom w:val="single" w:sz="4" w:space="0" w:color="000000"/>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sz w:val="20"/>
                <w:szCs w:val="20"/>
              </w:rPr>
            </w:pPr>
          </w:p>
        </w:tc>
        <w:tc>
          <w:tcPr>
            <w:tcW w:w="78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419"/>
        </w:trPr>
        <w:tc>
          <w:tcPr>
            <w:tcW w:w="88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 xml:space="preserve">БЛОК </w:t>
            </w:r>
          </w:p>
        </w:tc>
        <w:tc>
          <w:tcPr>
            <w:tcW w:w="78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Г</w:t>
            </w:r>
          </w:p>
        </w:tc>
        <w:tc>
          <w:tcPr>
            <w:tcW w:w="5986" w:type="dxa"/>
            <w:gridSpan w:val="7"/>
            <w:tcBorders>
              <w:top w:val="nil"/>
              <w:left w:val="nil"/>
              <w:bottom w:val="nil"/>
              <w:right w:val="single" w:sz="4" w:space="0" w:color="000000"/>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(прим.  Объекты, по которым проводится кап</w:t>
            </w:r>
            <w:proofErr w:type="gramStart"/>
            <w:r w:rsidRPr="00C364CB">
              <w:rPr>
                <w:sz w:val="20"/>
                <w:szCs w:val="20"/>
              </w:rPr>
              <w:t>.</w:t>
            </w:r>
            <w:proofErr w:type="gramEnd"/>
            <w:r w:rsidRPr="00C364CB">
              <w:rPr>
                <w:sz w:val="20"/>
                <w:szCs w:val="20"/>
              </w:rPr>
              <w:t xml:space="preserve"> </w:t>
            </w:r>
            <w:proofErr w:type="gramStart"/>
            <w:r w:rsidRPr="00C364CB">
              <w:rPr>
                <w:sz w:val="20"/>
                <w:szCs w:val="20"/>
              </w:rPr>
              <w:t>р</w:t>
            </w:r>
            <w:proofErr w:type="gramEnd"/>
            <w:r w:rsidRPr="00C364CB">
              <w:rPr>
                <w:sz w:val="20"/>
                <w:szCs w:val="20"/>
              </w:rPr>
              <w:t xml:space="preserve">емонт эл. сетей) </w:t>
            </w:r>
          </w:p>
        </w:tc>
        <w:tc>
          <w:tcPr>
            <w:tcW w:w="85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87"/>
        </w:trPr>
        <w:tc>
          <w:tcPr>
            <w:tcW w:w="88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78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779"/>
        </w:trPr>
        <w:tc>
          <w:tcPr>
            <w:tcW w:w="883" w:type="dxa"/>
            <w:tcBorders>
              <w:top w:val="single" w:sz="4" w:space="0" w:color="auto"/>
              <w:left w:val="single" w:sz="4" w:space="0" w:color="auto"/>
              <w:bottom w:val="nil"/>
              <w:right w:val="single" w:sz="4" w:space="0" w:color="auto"/>
            </w:tcBorders>
            <w:shd w:val="clear" w:color="auto" w:fill="auto"/>
            <w:vAlign w:val="center"/>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Шифр ремонта</w:t>
            </w:r>
          </w:p>
        </w:tc>
        <w:tc>
          <w:tcPr>
            <w:tcW w:w="3135" w:type="dxa"/>
            <w:gridSpan w:val="4"/>
            <w:tcBorders>
              <w:top w:val="single" w:sz="4" w:space="0" w:color="auto"/>
              <w:left w:val="nil"/>
              <w:bottom w:val="single" w:sz="4" w:space="0" w:color="auto"/>
              <w:right w:val="single" w:sz="4" w:space="0" w:color="000000"/>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       Наименование объектов в сост. договора </w:t>
            </w:r>
          </w:p>
        </w:tc>
        <w:tc>
          <w:tcPr>
            <w:tcW w:w="6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Договора</w:t>
            </w:r>
          </w:p>
        </w:tc>
        <w:tc>
          <w:tcPr>
            <w:tcW w:w="9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Подрядчик</w:t>
            </w:r>
          </w:p>
        </w:tc>
        <w:tc>
          <w:tcPr>
            <w:tcW w:w="10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Дата окончания срока действия договора</w:t>
            </w:r>
          </w:p>
        </w:tc>
        <w:tc>
          <w:tcPr>
            <w:tcW w:w="7654" w:type="dxa"/>
            <w:gridSpan w:val="7"/>
            <w:tcBorders>
              <w:top w:val="single" w:sz="4" w:space="0" w:color="auto"/>
              <w:left w:val="nil"/>
              <w:bottom w:val="single" w:sz="4" w:space="0" w:color="auto"/>
              <w:right w:val="single" w:sz="4" w:space="0" w:color="000000"/>
            </w:tcBorders>
            <w:shd w:val="clear" w:color="auto" w:fill="auto"/>
            <w:vAlign w:val="center"/>
            <w:hideMark/>
          </w:tcPr>
          <w:p w:rsidR="00C364CB" w:rsidRPr="00C364CB" w:rsidRDefault="00C364CB" w:rsidP="00C364CB">
            <w:pPr>
              <w:spacing w:after="0" w:line="240" w:lineRule="auto"/>
              <w:ind w:right="0" w:firstLine="0"/>
              <w:jc w:val="center"/>
              <w:rPr>
                <w:b/>
                <w:bCs/>
                <w:szCs w:val="24"/>
              </w:rPr>
            </w:pPr>
            <w:r w:rsidRPr="00C364CB">
              <w:rPr>
                <w:b/>
                <w:bCs/>
                <w:szCs w:val="24"/>
              </w:rPr>
              <w:t>Этапы (кап</w:t>
            </w:r>
            <w:proofErr w:type="gramStart"/>
            <w:r w:rsidRPr="00C364CB">
              <w:rPr>
                <w:b/>
                <w:bCs/>
                <w:szCs w:val="24"/>
              </w:rPr>
              <w:t>.</w:t>
            </w:r>
            <w:proofErr w:type="gramEnd"/>
            <w:r w:rsidRPr="00C364CB">
              <w:rPr>
                <w:b/>
                <w:bCs/>
                <w:szCs w:val="24"/>
              </w:rPr>
              <w:t xml:space="preserve"> </w:t>
            </w:r>
            <w:proofErr w:type="gramStart"/>
            <w:r w:rsidRPr="00C364CB">
              <w:rPr>
                <w:b/>
                <w:bCs/>
                <w:szCs w:val="24"/>
              </w:rPr>
              <w:t>р</w:t>
            </w:r>
            <w:proofErr w:type="gramEnd"/>
            <w:r w:rsidRPr="00C364CB">
              <w:rPr>
                <w:b/>
                <w:bCs/>
                <w:szCs w:val="24"/>
              </w:rPr>
              <w:t>емонт электрики)</w:t>
            </w:r>
          </w:p>
        </w:tc>
        <w:tc>
          <w:tcPr>
            <w:tcW w:w="17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Примечание /</w:t>
            </w:r>
          </w:p>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Количество человек </w:t>
            </w:r>
          </w:p>
        </w:tc>
      </w:tr>
      <w:tr w:rsidR="00C364CB" w:rsidRPr="00C364CB" w:rsidTr="00225BF2">
        <w:trPr>
          <w:trHeight w:val="1019"/>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э</w:t>
            </w:r>
          </w:p>
        </w:tc>
        <w:tc>
          <w:tcPr>
            <w:tcW w:w="78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МО</w:t>
            </w:r>
          </w:p>
        </w:tc>
        <w:tc>
          <w:tcPr>
            <w:tcW w:w="793"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Город (поселение)</w:t>
            </w:r>
          </w:p>
        </w:tc>
        <w:tc>
          <w:tcPr>
            <w:tcW w:w="94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Улица</w:t>
            </w:r>
          </w:p>
        </w:tc>
        <w:tc>
          <w:tcPr>
            <w:tcW w:w="61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Дома</w:t>
            </w:r>
          </w:p>
        </w:tc>
        <w:tc>
          <w:tcPr>
            <w:tcW w:w="647"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908"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proofErr w:type="spellStart"/>
            <w:r w:rsidRPr="00C364CB">
              <w:rPr>
                <w:b/>
                <w:bCs/>
                <w:sz w:val="20"/>
                <w:szCs w:val="20"/>
              </w:rPr>
              <w:t>Согл</w:t>
            </w:r>
            <w:proofErr w:type="spellEnd"/>
            <w:r w:rsidRPr="00C364CB">
              <w:rPr>
                <w:b/>
                <w:bCs/>
                <w:sz w:val="20"/>
                <w:szCs w:val="20"/>
              </w:rPr>
              <w:t xml:space="preserve">. проекта в </w:t>
            </w:r>
            <w:proofErr w:type="spellStart"/>
            <w:r w:rsidRPr="00C364CB">
              <w:rPr>
                <w:b/>
                <w:bCs/>
                <w:sz w:val="20"/>
                <w:szCs w:val="20"/>
              </w:rPr>
              <w:t>энерг</w:t>
            </w:r>
            <w:proofErr w:type="spellEnd"/>
            <w:r w:rsidRPr="00C364CB">
              <w:rPr>
                <w:b/>
                <w:bCs/>
                <w:sz w:val="20"/>
                <w:szCs w:val="20"/>
              </w:rPr>
              <w:t xml:space="preserve">. </w:t>
            </w:r>
            <w:proofErr w:type="spellStart"/>
            <w:r w:rsidRPr="00C364CB">
              <w:rPr>
                <w:b/>
                <w:bCs/>
                <w:sz w:val="20"/>
                <w:szCs w:val="20"/>
              </w:rPr>
              <w:t>снаб</w:t>
            </w:r>
            <w:proofErr w:type="spellEnd"/>
            <w:r w:rsidRPr="00C364CB">
              <w:rPr>
                <w:b/>
                <w:bCs/>
                <w:sz w:val="20"/>
                <w:szCs w:val="20"/>
              </w:rPr>
              <w:t xml:space="preserve">. </w:t>
            </w:r>
            <w:proofErr w:type="spellStart"/>
            <w:r w:rsidRPr="00C364CB">
              <w:rPr>
                <w:b/>
                <w:bCs/>
                <w:sz w:val="20"/>
                <w:szCs w:val="20"/>
              </w:rPr>
              <w:t>орга</w:t>
            </w:r>
            <w:proofErr w:type="spellEnd"/>
            <w:r w:rsidRPr="00C364CB">
              <w:rPr>
                <w:b/>
                <w:bCs/>
                <w:sz w:val="20"/>
                <w:szCs w:val="20"/>
              </w:rPr>
              <w:t>.</w:t>
            </w:r>
          </w:p>
        </w:tc>
        <w:tc>
          <w:tcPr>
            <w:tcW w:w="85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Открытие объекта</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Поставка МТР</w:t>
            </w:r>
          </w:p>
        </w:tc>
        <w:tc>
          <w:tcPr>
            <w:tcW w:w="1418"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Монтаж и ПНР</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Исп.  док</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Приемка </w:t>
            </w:r>
            <w:proofErr w:type="spellStart"/>
            <w:r w:rsidRPr="00C364CB">
              <w:rPr>
                <w:b/>
                <w:bCs/>
                <w:sz w:val="20"/>
                <w:szCs w:val="20"/>
              </w:rPr>
              <w:t>энерг</w:t>
            </w:r>
            <w:proofErr w:type="spellEnd"/>
            <w:r w:rsidRPr="00C364CB">
              <w:rPr>
                <w:b/>
                <w:bCs/>
                <w:sz w:val="20"/>
                <w:szCs w:val="20"/>
              </w:rPr>
              <w:t xml:space="preserve">. </w:t>
            </w:r>
            <w:proofErr w:type="spellStart"/>
            <w:r w:rsidRPr="00C364CB">
              <w:rPr>
                <w:b/>
                <w:bCs/>
                <w:sz w:val="20"/>
                <w:szCs w:val="20"/>
              </w:rPr>
              <w:t>надз</w:t>
            </w:r>
            <w:proofErr w:type="spellEnd"/>
            <w:r w:rsidRPr="00C364CB">
              <w:rPr>
                <w:b/>
                <w:bCs/>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Акт раб</w:t>
            </w:r>
            <w:proofErr w:type="gramStart"/>
            <w:r w:rsidRPr="00C364CB">
              <w:rPr>
                <w:b/>
                <w:bCs/>
                <w:sz w:val="20"/>
                <w:szCs w:val="20"/>
              </w:rPr>
              <w:t>.</w:t>
            </w:r>
            <w:proofErr w:type="gramEnd"/>
            <w:r w:rsidRPr="00C364CB">
              <w:rPr>
                <w:b/>
                <w:bCs/>
                <w:sz w:val="20"/>
                <w:szCs w:val="20"/>
              </w:rPr>
              <w:t xml:space="preserve"> </w:t>
            </w:r>
            <w:proofErr w:type="gramStart"/>
            <w:r w:rsidRPr="00C364CB">
              <w:rPr>
                <w:b/>
                <w:bCs/>
                <w:sz w:val="20"/>
                <w:szCs w:val="20"/>
              </w:rPr>
              <w:t>к</w:t>
            </w:r>
            <w:proofErr w:type="gramEnd"/>
            <w:r w:rsidRPr="00C364CB">
              <w:rPr>
                <w:b/>
                <w:bCs/>
                <w:sz w:val="20"/>
                <w:szCs w:val="20"/>
              </w:rPr>
              <w:t>ом.</w:t>
            </w:r>
          </w:p>
        </w:tc>
        <w:tc>
          <w:tcPr>
            <w:tcW w:w="1745" w:type="dxa"/>
            <w:vMerge/>
            <w:tcBorders>
              <w:top w:val="single" w:sz="4" w:space="0" w:color="auto"/>
              <w:left w:val="single" w:sz="4" w:space="0" w:color="auto"/>
              <w:bottom w:val="single" w:sz="4" w:space="0" w:color="000000"/>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bl>
    <w:p w:rsidR="00DF38C0" w:rsidRDefault="00DF38C0" w:rsidP="00DF38C0">
      <w:pPr>
        <w:pStyle w:val="western"/>
        <w:spacing w:before="0" w:beforeAutospacing="0" w:after="0" w:line="240" w:lineRule="auto"/>
      </w:pPr>
    </w:p>
    <w:p w:rsidR="00DF38C0" w:rsidRPr="001B2A27" w:rsidRDefault="00DF38C0" w:rsidP="00DF38C0">
      <w:pPr>
        <w:pStyle w:val="western"/>
        <w:spacing w:before="0" w:beforeAutospacing="0" w:after="0" w:line="240" w:lineRule="auto"/>
        <w:rPr>
          <w:rFonts w:ascii="Times New Roman" w:hAnsi="Times New Roman" w:cs="Times New Roman"/>
        </w:rPr>
      </w:pPr>
      <w:r w:rsidRPr="001B2A27">
        <w:rPr>
          <w:rFonts w:ascii="Times New Roman" w:hAnsi="Times New Roman" w:cs="Times New Roman"/>
        </w:rPr>
        <w:t>Составил:</w:t>
      </w:r>
    </w:p>
    <w:p w:rsidR="00DF38C0" w:rsidRPr="001B2A27" w:rsidRDefault="00DF38C0" w:rsidP="00DF38C0">
      <w:pPr>
        <w:pStyle w:val="western"/>
        <w:spacing w:before="0" w:beforeAutospacing="0" w:after="0" w:line="240" w:lineRule="auto"/>
        <w:rPr>
          <w:rFonts w:ascii="Times New Roman" w:hAnsi="Times New Roman" w:cs="Times New Roman"/>
        </w:rPr>
      </w:pPr>
      <w:r w:rsidRPr="001B2A27">
        <w:rPr>
          <w:rFonts w:ascii="Times New Roman" w:hAnsi="Times New Roman" w:cs="Times New Roman"/>
        </w:rPr>
        <w:t>_______________________________________</w:t>
      </w:r>
    </w:p>
    <w:p w:rsidR="00DF38C0" w:rsidRPr="001B2A27" w:rsidRDefault="00DF38C0" w:rsidP="00DF38C0">
      <w:pPr>
        <w:pStyle w:val="western"/>
        <w:spacing w:after="198" w:line="276" w:lineRule="auto"/>
        <w:rPr>
          <w:rFonts w:ascii="Times New Roman" w:hAnsi="Times New Roman" w:cs="Times New Roman"/>
        </w:rPr>
      </w:pPr>
    </w:p>
    <w:p w:rsidR="00DF38C0" w:rsidRPr="001B2A27" w:rsidRDefault="00DF38C0" w:rsidP="00DF38C0">
      <w:pPr>
        <w:pStyle w:val="western"/>
        <w:spacing w:before="0" w:beforeAutospacing="0" w:after="0" w:line="240" w:lineRule="auto"/>
        <w:rPr>
          <w:rFonts w:ascii="Times New Roman" w:hAnsi="Times New Roman" w:cs="Times New Roman"/>
        </w:rPr>
      </w:pPr>
      <w:r w:rsidRPr="001B2A27">
        <w:rPr>
          <w:rFonts w:ascii="Times New Roman" w:hAnsi="Times New Roman" w:cs="Times New Roman"/>
        </w:rPr>
        <w:t>Проверил:</w:t>
      </w:r>
    </w:p>
    <w:p w:rsidR="00DF38C0" w:rsidRPr="001B2A27" w:rsidRDefault="00DF38C0" w:rsidP="00DF38C0">
      <w:pPr>
        <w:pStyle w:val="western"/>
        <w:spacing w:before="0" w:beforeAutospacing="0" w:after="0" w:line="240" w:lineRule="auto"/>
        <w:rPr>
          <w:rFonts w:ascii="Times New Roman" w:hAnsi="Times New Roman" w:cs="Times New Roman"/>
        </w:rPr>
      </w:pPr>
      <w:r w:rsidRPr="001B2A27">
        <w:rPr>
          <w:rFonts w:ascii="Times New Roman" w:hAnsi="Times New Roman" w:cs="Times New Roman"/>
        </w:rPr>
        <w:t>_______________________________________</w:t>
      </w:r>
    </w:p>
    <w:p w:rsidR="00DF38C0" w:rsidRDefault="00DF38C0" w:rsidP="00DF38C0">
      <w:pPr>
        <w:pStyle w:val="western"/>
        <w:spacing w:after="198" w:line="276" w:lineRule="auto"/>
        <w:sectPr w:rsidR="00DF38C0" w:rsidSect="00DF38C0">
          <w:pgSz w:w="16838" w:h="11906" w:orient="landscape"/>
          <w:pgMar w:top="284" w:right="284" w:bottom="284" w:left="284" w:header="709" w:footer="709" w:gutter="0"/>
          <w:cols w:space="720"/>
          <w:titlePg/>
          <w:docGrid w:linePitch="299"/>
        </w:sectPr>
      </w:pPr>
    </w:p>
    <w:p w:rsidR="00DD3344" w:rsidRPr="007E32AC" w:rsidRDefault="00DD3344" w:rsidP="00DD3344">
      <w:pPr>
        <w:jc w:val="right"/>
        <w:rPr>
          <w:b/>
          <w:szCs w:val="24"/>
        </w:rPr>
      </w:pPr>
      <w:r w:rsidRPr="007E32AC">
        <w:rPr>
          <w:b/>
          <w:szCs w:val="24"/>
        </w:rPr>
        <w:lastRenderedPageBreak/>
        <w:t>Приложение № 7</w:t>
      </w:r>
    </w:p>
    <w:p w:rsidR="00DD3344" w:rsidRDefault="00DD3344" w:rsidP="00DD3344">
      <w:pPr>
        <w:tabs>
          <w:tab w:val="left" w:pos="7785"/>
        </w:tabs>
        <w:jc w:val="right"/>
        <w:rPr>
          <w:b/>
          <w:sz w:val="28"/>
          <w:szCs w:val="28"/>
        </w:rPr>
      </w:pPr>
      <w:r w:rsidRPr="007E32AC">
        <w:rPr>
          <w:b/>
          <w:szCs w:val="24"/>
        </w:rPr>
        <w:t xml:space="preserve">к Договору </w:t>
      </w:r>
      <w:proofErr w:type="gramStart"/>
      <w:r w:rsidRPr="007E32AC">
        <w:rPr>
          <w:b/>
          <w:szCs w:val="24"/>
        </w:rPr>
        <w:t>от</w:t>
      </w:r>
      <w:proofErr w:type="gramEnd"/>
      <w:r w:rsidRPr="007E32AC">
        <w:rPr>
          <w:b/>
          <w:szCs w:val="24"/>
        </w:rPr>
        <w:t xml:space="preserve"> ____________ №</w:t>
      </w:r>
      <w:r>
        <w:rPr>
          <w:b/>
          <w:sz w:val="28"/>
          <w:szCs w:val="28"/>
        </w:rPr>
        <w:t xml:space="preserve"> ________</w:t>
      </w:r>
    </w:p>
    <w:p w:rsidR="00DD3344" w:rsidRPr="0063029F" w:rsidRDefault="00DD3344" w:rsidP="00DD3344">
      <w:pPr>
        <w:spacing w:after="0" w:line="240" w:lineRule="auto"/>
        <w:ind w:hanging="698"/>
        <w:rPr>
          <w:b/>
          <w:sz w:val="28"/>
          <w:szCs w:val="28"/>
        </w:rPr>
      </w:pPr>
    </w:p>
    <w:p w:rsidR="00DD3344" w:rsidRPr="0063029F" w:rsidRDefault="00DD3344" w:rsidP="00DD3344">
      <w:pPr>
        <w:spacing w:after="0" w:line="240" w:lineRule="auto"/>
        <w:jc w:val="center"/>
        <w:rPr>
          <w:b/>
          <w:sz w:val="28"/>
          <w:szCs w:val="28"/>
        </w:rPr>
      </w:pPr>
    </w:p>
    <w:p w:rsidR="00DD3344" w:rsidRPr="007E32AC" w:rsidRDefault="00DD3344" w:rsidP="00DD3344">
      <w:pPr>
        <w:spacing w:after="0" w:line="240" w:lineRule="auto"/>
        <w:jc w:val="center"/>
        <w:rPr>
          <w:b/>
          <w:szCs w:val="24"/>
        </w:rPr>
      </w:pPr>
      <w:r w:rsidRPr="007E32AC">
        <w:rPr>
          <w:b/>
          <w:szCs w:val="24"/>
        </w:rPr>
        <w:t>ГРАФИК ПРОИЗВОДСТВА РАБОТ</w:t>
      </w: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tbl>
      <w:tblPr>
        <w:tblW w:w="4862" w:type="pct"/>
        <w:jc w:val="center"/>
        <w:tblCellSpacing w:w="0" w:type="dxa"/>
        <w:tblCellMar>
          <w:top w:w="60" w:type="dxa"/>
          <w:left w:w="60" w:type="dxa"/>
          <w:bottom w:w="60" w:type="dxa"/>
          <w:right w:w="60" w:type="dxa"/>
        </w:tblCellMar>
        <w:tblLook w:val="04A0" w:firstRow="1" w:lastRow="0" w:firstColumn="1" w:lastColumn="0" w:noHBand="0" w:noVBand="1"/>
      </w:tblPr>
      <w:tblGrid>
        <w:gridCol w:w="2856"/>
        <w:gridCol w:w="3122"/>
        <w:gridCol w:w="3913"/>
      </w:tblGrid>
      <w:tr w:rsidR="00DD3344" w:rsidRPr="007E32AC" w:rsidTr="002A238B">
        <w:trPr>
          <w:tblCellSpacing w:w="0" w:type="dxa"/>
          <w:jc w:val="center"/>
        </w:trPr>
        <w:tc>
          <w:tcPr>
            <w:tcW w:w="1444" w:type="pct"/>
            <w:hideMark/>
          </w:tcPr>
          <w:p w:rsidR="00DD3344" w:rsidRPr="007E32AC" w:rsidRDefault="00DD3344" w:rsidP="002A238B">
            <w:pPr>
              <w:pStyle w:val="a5"/>
              <w:jc w:val="center"/>
              <w:rPr>
                <w:b/>
                <w:bCs/>
              </w:rPr>
            </w:pPr>
            <w:r w:rsidRPr="007E32AC">
              <w:rPr>
                <w:b/>
                <w:bCs/>
              </w:rPr>
              <w:t>Технический заказчик</w:t>
            </w:r>
          </w:p>
          <w:p w:rsidR="00DD3344" w:rsidRPr="007E32AC" w:rsidRDefault="00DD3344" w:rsidP="002A238B">
            <w:pPr>
              <w:pStyle w:val="a5"/>
              <w:jc w:val="center"/>
              <w:rPr>
                <w:bCs/>
              </w:rPr>
            </w:pPr>
          </w:p>
          <w:p w:rsidR="00DD3344" w:rsidRPr="007E32AC" w:rsidRDefault="00DD3344" w:rsidP="002A238B">
            <w:pPr>
              <w:pStyle w:val="a5"/>
              <w:jc w:val="center"/>
            </w:pPr>
            <w:r w:rsidRPr="007E32AC">
              <w:rPr>
                <w:bCs/>
              </w:rPr>
              <w:t xml:space="preserve">_________ </w:t>
            </w:r>
          </w:p>
        </w:tc>
        <w:tc>
          <w:tcPr>
            <w:tcW w:w="1578" w:type="pct"/>
            <w:hideMark/>
          </w:tcPr>
          <w:p w:rsidR="00DD3344" w:rsidRPr="007E32AC" w:rsidRDefault="00DD3344" w:rsidP="002A238B">
            <w:pPr>
              <w:pStyle w:val="a5"/>
              <w:jc w:val="center"/>
              <w:rPr>
                <w:b/>
                <w:bCs/>
              </w:rPr>
            </w:pPr>
            <w:r w:rsidRPr="007E32AC">
              <w:rPr>
                <w:b/>
                <w:bCs/>
              </w:rPr>
              <w:t>Заказчик</w:t>
            </w:r>
          </w:p>
          <w:p w:rsidR="00DD3344" w:rsidRPr="007E32AC" w:rsidRDefault="00DD3344" w:rsidP="002A238B">
            <w:pPr>
              <w:pStyle w:val="a5"/>
              <w:jc w:val="center"/>
              <w:rPr>
                <w:bCs/>
              </w:rPr>
            </w:pPr>
          </w:p>
          <w:p w:rsidR="00DD3344" w:rsidRPr="007E32AC" w:rsidRDefault="00DD3344" w:rsidP="002A238B">
            <w:pPr>
              <w:pStyle w:val="a5"/>
              <w:jc w:val="center"/>
            </w:pPr>
            <w:r w:rsidRPr="007E32AC">
              <w:rPr>
                <w:bCs/>
              </w:rPr>
              <w:t xml:space="preserve">__________ </w:t>
            </w:r>
          </w:p>
        </w:tc>
        <w:tc>
          <w:tcPr>
            <w:tcW w:w="1978" w:type="pct"/>
            <w:hideMark/>
          </w:tcPr>
          <w:p w:rsidR="00DD3344" w:rsidRPr="007E32AC" w:rsidRDefault="00DD3344" w:rsidP="002A238B">
            <w:pPr>
              <w:pStyle w:val="a5"/>
              <w:jc w:val="center"/>
              <w:rPr>
                <w:b/>
                <w:bCs/>
              </w:rPr>
            </w:pPr>
            <w:r w:rsidRPr="007E32AC">
              <w:rPr>
                <w:b/>
                <w:bCs/>
              </w:rPr>
              <w:t>Генподрядчик</w:t>
            </w:r>
          </w:p>
          <w:p w:rsidR="00DD3344" w:rsidRPr="007E32AC" w:rsidRDefault="00DD3344" w:rsidP="002A238B">
            <w:pPr>
              <w:pStyle w:val="a5"/>
              <w:spacing w:before="0" w:beforeAutospacing="0" w:after="0"/>
              <w:jc w:val="center"/>
            </w:pPr>
          </w:p>
          <w:p w:rsidR="00DD3344" w:rsidRPr="007E32AC" w:rsidRDefault="00DD3344" w:rsidP="002A238B">
            <w:pPr>
              <w:pStyle w:val="a5"/>
              <w:spacing w:before="0" w:beforeAutospacing="0" w:after="0"/>
              <w:jc w:val="center"/>
            </w:pPr>
          </w:p>
          <w:p w:rsidR="00DD3344" w:rsidRPr="007E32AC" w:rsidRDefault="00DD3344" w:rsidP="002A238B">
            <w:pPr>
              <w:pStyle w:val="a5"/>
              <w:spacing w:before="0" w:beforeAutospacing="0" w:after="0"/>
              <w:jc w:val="center"/>
            </w:pPr>
          </w:p>
          <w:p w:rsidR="00DD3344" w:rsidRPr="007E32AC" w:rsidRDefault="00DD3344" w:rsidP="002A238B">
            <w:pPr>
              <w:pStyle w:val="a5"/>
              <w:spacing w:before="0" w:beforeAutospacing="0" w:after="0"/>
              <w:jc w:val="center"/>
            </w:pPr>
            <w:r w:rsidRPr="007E32AC">
              <w:t>______________</w:t>
            </w:r>
          </w:p>
        </w:tc>
      </w:tr>
    </w:tbl>
    <w:p w:rsidR="00DD3344" w:rsidRPr="00443045" w:rsidRDefault="00DD3344" w:rsidP="00DD3344">
      <w:pPr>
        <w:spacing w:after="0" w:line="240" w:lineRule="auto"/>
        <w:rPr>
          <w:szCs w:val="24"/>
        </w:rPr>
      </w:pPr>
    </w:p>
    <w:p w:rsidR="00DD3344" w:rsidRDefault="00DD3344" w:rsidP="00DD3344">
      <w:pPr>
        <w:spacing w:after="0" w:line="240" w:lineRule="auto"/>
        <w:ind w:firstLine="0"/>
        <w:jc w:val="center"/>
      </w:pPr>
    </w:p>
    <w:p w:rsidR="00DF38C0" w:rsidRDefault="00DF38C0" w:rsidP="00DD3344">
      <w:pPr>
        <w:jc w:val="right"/>
      </w:pPr>
    </w:p>
    <w:sectPr w:rsidR="00DF38C0" w:rsidSect="00521AD5">
      <w:pgSz w:w="11906" w:h="16838"/>
      <w:pgMar w:top="720" w:right="720" w:bottom="72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7135" w:rsidRDefault="00F77135" w:rsidP="00DF38C0">
      <w:pPr>
        <w:spacing w:after="0" w:line="240" w:lineRule="auto"/>
      </w:pPr>
      <w:r>
        <w:separator/>
      </w:r>
    </w:p>
  </w:endnote>
  <w:endnote w:type="continuationSeparator" w:id="0">
    <w:p w:rsidR="00F77135" w:rsidRDefault="00F77135" w:rsidP="00DF38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3" w:usb1="1200FFEF" w:usb2="0024C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ndale Sans UI">
    <w:altName w:val="Times New Roman"/>
    <w:charset w:val="CC"/>
    <w:family w:val="auto"/>
    <w:pitch w:val="variable"/>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panose1 w:val="00000000000000000000"/>
    <w:charset w:val="00"/>
    <w:family w:val="auto"/>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Liberation Sans">
    <w:altName w:val="Arial"/>
    <w:charset w:val="CC"/>
    <w:family w:val="roman"/>
    <w:pitch w:val="variable"/>
  </w:font>
  <w:font w:name="Microsoft YaHei">
    <w:panose1 w:val="020B0503020204020204"/>
    <w:charset w:val="86"/>
    <w:family w:val="swiss"/>
    <w:pitch w:val="variable"/>
    <w:sig w:usb0="80000287" w:usb1="28CF3C52" w:usb2="00000016" w:usb3="00000000" w:csb0="0004001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7135" w:rsidRDefault="00F77135" w:rsidP="00DF38C0">
      <w:pPr>
        <w:spacing w:after="0" w:line="240" w:lineRule="auto"/>
      </w:pPr>
      <w:r>
        <w:separator/>
      </w:r>
    </w:p>
  </w:footnote>
  <w:footnote w:type="continuationSeparator" w:id="0">
    <w:p w:rsidR="00F77135" w:rsidRDefault="00F77135" w:rsidP="00DF38C0">
      <w:pPr>
        <w:spacing w:after="0" w:line="240" w:lineRule="auto"/>
      </w:pPr>
      <w:r>
        <w:continuationSeparator/>
      </w:r>
    </w:p>
  </w:footnote>
  <w:footnote w:id="1">
    <w:p w:rsidR="00F77135" w:rsidRPr="00E533E3" w:rsidRDefault="00F77135" w:rsidP="00E533E3">
      <w:pPr>
        <w:pStyle w:val="af0"/>
        <w:spacing w:after="0" w:line="240" w:lineRule="auto"/>
        <w:jc w:val="both"/>
        <w:rPr>
          <w:rFonts w:ascii="Times New Roman" w:hAnsi="Times New Roman"/>
          <w:sz w:val="16"/>
          <w:szCs w:val="16"/>
        </w:rPr>
      </w:pPr>
      <w:r w:rsidRPr="00E533E3">
        <w:rPr>
          <w:rStyle w:val="af2"/>
          <w:rFonts w:ascii="Times New Roman" w:hAnsi="Times New Roman"/>
          <w:sz w:val="16"/>
          <w:szCs w:val="16"/>
        </w:rPr>
        <w:footnoteRef/>
      </w:r>
      <w:r w:rsidRPr="00E533E3">
        <w:rPr>
          <w:rFonts w:ascii="Times New Roman" w:hAnsi="Times New Roman"/>
          <w:sz w:val="16"/>
          <w:szCs w:val="16"/>
        </w:rPr>
        <w:t xml:space="preserve"> </w:t>
      </w:r>
      <w:proofErr w:type="gramStart"/>
      <w:r w:rsidRPr="00E533E3">
        <w:rPr>
          <w:rFonts w:ascii="Times New Roman" w:hAnsi="Times New Roman"/>
          <w:sz w:val="16"/>
          <w:szCs w:val="16"/>
        </w:rPr>
        <w:t>Расчет начальной (максимальной) цены на капитальный ремонт общего имущества в многоквартирных домах произведен в соответствии с Краткосрочным планом на 2017 год, утвержденный Постановлением Правительства Калининградской области от 30 июля 2016 года № 382 «Об утверждении краткосрочного плана реализации на 2017-2019 годы региональной программы капитального ремонта общего имущества в многоквартирных домах, расположенных на территории Калининградской области, на 2015-2044 годы».</w:t>
      </w:r>
      <w:proofErr w:type="gramEnd"/>
      <w:r w:rsidRPr="00E533E3">
        <w:rPr>
          <w:rFonts w:ascii="Times New Roman" w:hAnsi="Times New Roman"/>
          <w:sz w:val="16"/>
          <w:szCs w:val="16"/>
        </w:rPr>
        <w:t xml:space="preserve"> Цена договора определяется в соответствии с проектно-сметной документацией, но не превышает плановую стоимость в размере 3 549 595,77</w:t>
      </w:r>
      <w:r w:rsidRPr="00E533E3">
        <w:rPr>
          <w:rFonts w:ascii="Times New Roman" w:hAnsi="Times New Roman"/>
          <w:color w:val="000000"/>
          <w:sz w:val="16"/>
          <w:szCs w:val="16"/>
        </w:rPr>
        <w:t xml:space="preserve"> </w:t>
      </w:r>
      <w:r w:rsidRPr="00E533E3">
        <w:rPr>
          <w:rFonts w:ascii="Times New Roman" w:hAnsi="Times New Roman"/>
          <w:sz w:val="16"/>
          <w:szCs w:val="16"/>
        </w:rPr>
        <w:t>руб.</w:t>
      </w:r>
    </w:p>
  </w:footnote>
  <w:footnote w:id="2">
    <w:p w:rsidR="00F77135" w:rsidRDefault="00F77135" w:rsidP="00946A82">
      <w:pPr>
        <w:pStyle w:val="af0"/>
        <w:spacing w:line="240" w:lineRule="auto"/>
        <w:contextualSpacing/>
      </w:pPr>
      <w:r w:rsidRPr="00D40E5E">
        <w:rPr>
          <w:rStyle w:val="af2"/>
          <w:sz w:val="18"/>
          <w:szCs w:val="18"/>
        </w:rPr>
        <w:footnoteRef/>
      </w:r>
      <w:r w:rsidRPr="00D40E5E">
        <w:rPr>
          <w:sz w:val="18"/>
          <w:szCs w:val="18"/>
        </w:rPr>
        <w:t xml:space="preserve"> </w:t>
      </w:r>
      <w:r>
        <w:rPr>
          <w:sz w:val="18"/>
          <w:szCs w:val="18"/>
        </w:rPr>
        <w:t>Л</w:t>
      </w:r>
      <w:r w:rsidRPr="00D40E5E">
        <w:rPr>
          <w:rFonts w:ascii="Times New Roman" w:hAnsi="Times New Roman"/>
          <w:spacing w:val="2"/>
          <w:sz w:val="18"/>
          <w:szCs w:val="18"/>
        </w:rPr>
        <w:t>ибо организации, осуществляющей управление многоквартирным домом, согласно п. 2 ст. 161 ЖК РФ</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70BE"/>
    <w:multiLevelType w:val="hybridMultilevel"/>
    <w:tmpl w:val="8850C6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671D69"/>
    <w:multiLevelType w:val="multilevel"/>
    <w:tmpl w:val="0E62486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47C3183"/>
    <w:multiLevelType w:val="multilevel"/>
    <w:tmpl w:val="D130C35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77473D"/>
    <w:multiLevelType w:val="hybridMultilevel"/>
    <w:tmpl w:val="72FCA44C"/>
    <w:lvl w:ilvl="0" w:tplc="16BEBA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7D0FA5"/>
    <w:multiLevelType w:val="multilevel"/>
    <w:tmpl w:val="9FFC114A"/>
    <w:lvl w:ilvl="0">
      <w:start w:val="10"/>
      <w:numFmt w:val="decimal"/>
      <w:lvlText w:val="%1"/>
      <w:lvlJc w:val="left"/>
      <w:pPr>
        <w:ind w:left="420" w:hanging="420"/>
      </w:pPr>
      <w:rPr>
        <w:rFonts w:hint="default"/>
      </w:rPr>
    </w:lvl>
    <w:lvl w:ilvl="1">
      <w:start w:val="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711957"/>
    <w:multiLevelType w:val="hybridMultilevel"/>
    <w:tmpl w:val="B0FE973E"/>
    <w:lvl w:ilvl="0" w:tplc="16BEBA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5641BC"/>
    <w:multiLevelType w:val="multilevel"/>
    <w:tmpl w:val="8F0A1224"/>
    <w:lvl w:ilvl="0">
      <w:start w:val="1"/>
      <w:numFmt w:val="decimal"/>
      <w:lvlText w:val="%1"/>
      <w:lvlJc w:val="left"/>
      <w:pPr>
        <w:ind w:left="735" w:hanging="735"/>
      </w:pPr>
    </w:lvl>
    <w:lvl w:ilvl="1">
      <w:start w:val="1"/>
      <w:numFmt w:val="decimal"/>
      <w:lvlText w:val="%1.%2"/>
      <w:lvlJc w:val="left"/>
      <w:pPr>
        <w:ind w:left="1302" w:hanging="735"/>
      </w:pPr>
    </w:lvl>
    <w:lvl w:ilvl="2">
      <w:start w:val="1"/>
      <w:numFmt w:val="decimal"/>
      <w:lvlText w:val="%1.%2.%3"/>
      <w:lvlJc w:val="left"/>
      <w:pPr>
        <w:ind w:left="1869" w:hanging="735"/>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7">
    <w:nsid w:val="20440AB6"/>
    <w:multiLevelType w:val="multilevel"/>
    <w:tmpl w:val="18E6AD2E"/>
    <w:lvl w:ilvl="0">
      <w:start w:val="1"/>
      <w:numFmt w:val="bullet"/>
      <w:lvlText w:val=""/>
      <w:lvlJc w:val="left"/>
      <w:pPr>
        <w:ind w:left="1429" w:hanging="360"/>
      </w:pPr>
      <w:rPr>
        <w:rFonts w:ascii="Symbol" w:hAnsi="Symbol"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sz w:val="24"/>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sz w:val="24"/>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8">
    <w:nsid w:val="20910860"/>
    <w:multiLevelType w:val="hybridMultilevel"/>
    <w:tmpl w:val="E49A685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2E7BE7"/>
    <w:multiLevelType w:val="multilevel"/>
    <w:tmpl w:val="273CA7C6"/>
    <w:lvl w:ilvl="0">
      <w:start w:val="1"/>
      <w:numFmt w:val="bullet"/>
      <w:lvlText w:val=""/>
      <w:lvlJc w:val="left"/>
      <w:pPr>
        <w:ind w:left="1429" w:hanging="360"/>
      </w:pPr>
      <w:rPr>
        <w:rFonts w:ascii="Symbol" w:hAnsi="Symbol" w:cs="Symbol"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sz w:val="24"/>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sz w:val="24"/>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0">
    <w:nsid w:val="227B7D66"/>
    <w:multiLevelType w:val="multilevel"/>
    <w:tmpl w:val="FAE84AD6"/>
    <w:lvl w:ilvl="0">
      <w:start w:val="6"/>
      <w:numFmt w:val="decimal"/>
      <w:lvlText w:val="%1."/>
      <w:lvlJc w:val="left"/>
      <w:pPr>
        <w:ind w:left="644"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1">
    <w:nsid w:val="2B410FEC"/>
    <w:multiLevelType w:val="hybridMultilevel"/>
    <w:tmpl w:val="58D8D184"/>
    <w:lvl w:ilvl="0" w:tplc="29F2753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7E108A"/>
    <w:multiLevelType w:val="multilevel"/>
    <w:tmpl w:val="83409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DD6EA2"/>
    <w:multiLevelType w:val="hybridMultilevel"/>
    <w:tmpl w:val="20361B64"/>
    <w:lvl w:ilvl="0" w:tplc="1B804F0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D2FFEA">
      <w:start w:val="1"/>
      <w:numFmt w:val="bullet"/>
      <w:lvlText w:val="o"/>
      <w:lvlJc w:val="left"/>
      <w:pPr>
        <w:ind w:left="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3441B8">
      <w:start w:val="1"/>
      <w:numFmt w:val="bullet"/>
      <w:lvlText w:val="▪"/>
      <w:lvlJc w:val="left"/>
      <w:pPr>
        <w:ind w:left="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6EB66E">
      <w:start w:val="1"/>
      <w:numFmt w:val="bullet"/>
      <w:lvlRestart w:val="0"/>
      <w:lvlText w:val=""/>
      <w:lvlJc w:val="left"/>
      <w:pPr>
        <w:ind w:left="1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4" w:tplc="2C16954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0A574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418F3D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D0532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144757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nsid w:val="30A42E02"/>
    <w:multiLevelType w:val="multilevel"/>
    <w:tmpl w:val="9D2051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0AD1C4C"/>
    <w:multiLevelType w:val="hybridMultilevel"/>
    <w:tmpl w:val="0F080A94"/>
    <w:lvl w:ilvl="0" w:tplc="04F2F5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3D659F8"/>
    <w:multiLevelType w:val="multilevel"/>
    <w:tmpl w:val="D130C352"/>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4A72FD3"/>
    <w:multiLevelType w:val="multilevel"/>
    <w:tmpl w:val="BDD05A78"/>
    <w:lvl w:ilvl="0">
      <w:start w:val="1"/>
      <w:numFmt w:val="decimal"/>
      <w:lvlText w:val="%1."/>
      <w:lvlJc w:val="left"/>
      <w:pPr>
        <w:ind w:left="5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3708669A"/>
    <w:multiLevelType w:val="multilevel"/>
    <w:tmpl w:val="EEC0D442"/>
    <w:lvl w:ilvl="0">
      <w:start w:val="11"/>
      <w:numFmt w:val="decimal"/>
      <w:lvlText w:val="%1."/>
      <w:lvlJc w:val="left"/>
      <w:pPr>
        <w:ind w:left="480" w:hanging="480"/>
      </w:pPr>
      <w:rPr>
        <w:rFonts w:hint="default"/>
        <w:b w:val="0"/>
      </w:rPr>
    </w:lvl>
    <w:lvl w:ilvl="1">
      <w:start w:val="1"/>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9">
    <w:nsid w:val="398C0140"/>
    <w:multiLevelType w:val="hybridMultilevel"/>
    <w:tmpl w:val="2FCC0C9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AB15978"/>
    <w:multiLevelType w:val="multilevel"/>
    <w:tmpl w:val="3DA2C6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B0F6E12"/>
    <w:multiLevelType w:val="hybridMultilevel"/>
    <w:tmpl w:val="1A9E74EC"/>
    <w:lvl w:ilvl="0" w:tplc="16BEBA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BD46ACA"/>
    <w:multiLevelType w:val="hybridMultilevel"/>
    <w:tmpl w:val="337C8A96"/>
    <w:lvl w:ilvl="0" w:tplc="16BEBA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E573DFC"/>
    <w:multiLevelType w:val="hybridMultilevel"/>
    <w:tmpl w:val="450C3430"/>
    <w:lvl w:ilvl="0" w:tplc="16BEBA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3710888"/>
    <w:multiLevelType w:val="multilevel"/>
    <w:tmpl w:val="EA009B94"/>
    <w:lvl w:ilvl="0">
      <w:start w:val="1"/>
      <w:numFmt w:val="bullet"/>
      <w:lvlText w:val=""/>
      <w:lvlJc w:val="left"/>
      <w:pPr>
        <w:ind w:left="1429" w:hanging="360"/>
      </w:pPr>
      <w:rPr>
        <w:rFonts w:ascii="Symbol" w:hAnsi="Symbol" w:cs="Symbol"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sz w:val="24"/>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sz w:val="24"/>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5">
    <w:nsid w:val="43E97D1C"/>
    <w:multiLevelType w:val="hybridMultilevel"/>
    <w:tmpl w:val="38E897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4B8C030D"/>
    <w:multiLevelType w:val="hybridMultilevel"/>
    <w:tmpl w:val="CD3E4042"/>
    <w:lvl w:ilvl="0" w:tplc="16BEBA3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4E6D7769"/>
    <w:multiLevelType w:val="multilevel"/>
    <w:tmpl w:val="D130C35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A82747F"/>
    <w:multiLevelType w:val="hybridMultilevel"/>
    <w:tmpl w:val="0108E40C"/>
    <w:lvl w:ilvl="0" w:tplc="21A64A9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0269FC">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6C710C">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960F3E">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283E18">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D07E46">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48F0D2">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740E16">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6A48B2">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62A235F8"/>
    <w:multiLevelType w:val="multilevel"/>
    <w:tmpl w:val="446A0A5C"/>
    <w:lvl w:ilvl="0">
      <w:start w:val="10"/>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A034AF3"/>
    <w:multiLevelType w:val="hybridMultilevel"/>
    <w:tmpl w:val="F294DEAC"/>
    <w:lvl w:ilvl="0" w:tplc="16BEBA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16F7704"/>
    <w:multiLevelType w:val="multilevel"/>
    <w:tmpl w:val="3EF0DBFE"/>
    <w:lvl w:ilvl="0">
      <w:start w:val="1"/>
      <w:numFmt w:val="bullet"/>
      <w:lvlText w:val=""/>
      <w:lvlJc w:val="left"/>
      <w:pPr>
        <w:ind w:left="1429" w:hanging="360"/>
      </w:pPr>
      <w:rPr>
        <w:rFonts w:ascii="Symbol" w:hAnsi="Symbol" w:cs="Symbol"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sz w:val="24"/>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sz w:val="24"/>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2">
    <w:nsid w:val="718E2755"/>
    <w:multiLevelType w:val="multilevel"/>
    <w:tmpl w:val="5D0E37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A8E7200"/>
    <w:multiLevelType w:val="hybridMultilevel"/>
    <w:tmpl w:val="D26C362A"/>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num w:numId="1">
    <w:abstractNumId w:val="17"/>
  </w:num>
  <w:num w:numId="2">
    <w:abstractNumId w:val="27"/>
  </w:num>
  <w:num w:numId="3">
    <w:abstractNumId w:val="2"/>
  </w:num>
  <w:num w:numId="4">
    <w:abstractNumId w:val="4"/>
  </w:num>
  <w:num w:numId="5">
    <w:abstractNumId w:val="29"/>
  </w:num>
  <w:num w:numId="6">
    <w:abstractNumId w:val="18"/>
  </w:num>
  <w:num w:numId="7">
    <w:abstractNumId w:val="11"/>
  </w:num>
  <w:num w:numId="8">
    <w:abstractNumId w:val="21"/>
  </w:num>
  <w:num w:numId="9">
    <w:abstractNumId w:val="5"/>
  </w:num>
  <w:num w:numId="10">
    <w:abstractNumId w:val="1"/>
  </w:num>
  <w:num w:numId="11">
    <w:abstractNumId w:val="26"/>
  </w:num>
  <w:num w:numId="12">
    <w:abstractNumId w:val="9"/>
  </w:num>
  <w:num w:numId="13">
    <w:abstractNumId w:val="30"/>
  </w:num>
  <w:num w:numId="14">
    <w:abstractNumId w:val="28"/>
  </w:num>
  <w:num w:numId="15">
    <w:abstractNumId w:val="0"/>
  </w:num>
  <w:num w:numId="16">
    <w:abstractNumId w:val="12"/>
  </w:num>
  <w:num w:numId="17">
    <w:abstractNumId w:val="8"/>
  </w:num>
  <w:num w:numId="18">
    <w:abstractNumId w:val="19"/>
  </w:num>
  <w:num w:numId="19">
    <w:abstractNumId w:val="31"/>
  </w:num>
  <w:num w:numId="20">
    <w:abstractNumId w:val="24"/>
  </w:num>
  <w:num w:numId="21">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3"/>
  </w:num>
  <w:num w:numId="32">
    <w:abstractNumId w:val="7"/>
  </w:num>
  <w:num w:numId="33">
    <w:abstractNumId w:val="22"/>
  </w:num>
  <w:num w:numId="34">
    <w:abstractNumId w:val="16"/>
  </w:num>
  <w:num w:numId="35">
    <w:abstractNumId w:val="10"/>
  </w:num>
  <w:num w:numId="36">
    <w:abstractNumId w:val="20"/>
  </w:num>
  <w:num w:numId="37">
    <w:abstractNumId w:val="14"/>
  </w:num>
  <w:num w:numId="38">
    <w:abstractNumId w:val="13"/>
  </w:num>
  <w:num w:numId="39">
    <w:abstractNumId w:val="31"/>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04F"/>
    <w:rsid w:val="00002EAD"/>
    <w:rsid w:val="00004613"/>
    <w:rsid w:val="00022C34"/>
    <w:rsid w:val="00027E15"/>
    <w:rsid w:val="00032A38"/>
    <w:rsid w:val="00046A45"/>
    <w:rsid w:val="0007082B"/>
    <w:rsid w:val="00075AEA"/>
    <w:rsid w:val="00076DCD"/>
    <w:rsid w:val="00080272"/>
    <w:rsid w:val="000837F7"/>
    <w:rsid w:val="00096706"/>
    <w:rsid w:val="000A5B3E"/>
    <w:rsid w:val="000A6F6E"/>
    <w:rsid w:val="000C3CD0"/>
    <w:rsid w:val="000D0D56"/>
    <w:rsid w:val="000D3555"/>
    <w:rsid w:val="000D68B7"/>
    <w:rsid w:val="000F4364"/>
    <w:rsid w:val="00107281"/>
    <w:rsid w:val="001173EC"/>
    <w:rsid w:val="001423D2"/>
    <w:rsid w:val="001663ED"/>
    <w:rsid w:val="00177CB0"/>
    <w:rsid w:val="00180271"/>
    <w:rsid w:val="001834E9"/>
    <w:rsid w:val="00192C62"/>
    <w:rsid w:val="001B6BD5"/>
    <w:rsid w:val="001C78A6"/>
    <w:rsid w:val="001E145D"/>
    <w:rsid w:val="001F4CA5"/>
    <w:rsid w:val="002002AB"/>
    <w:rsid w:val="0021041F"/>
    <w:rsid w:val="00225BF2"/>
    <w:rsid w:val="002311FF"/>
    <w:rsid w:val="00243DFA"/>
    <w:rsid w:val="0026523A"/>
    <w:rsid w:val="00265D31"/>
    <w:rsid w:val="00267367"/>
    <w:rsid w:val="00274D28"/>
    <w:rsid w:val="002A115A"/>
    <w:rsid w:val="002A17CC"/>
    <w:rsid w:val="002A238B"/>
    <w:rsid w:val="002A5E29"/>
    <w:rsid w:val="002C1C23"/>
    <w:rsid w:val="002C2D48"/>
    <w:rsid w:val="002C5105"/>
    <w:rsid w:val="002C66AC"/>
    <w:rsid w:val="002D2A6A"/>
    <w:rsid w:val="002E4D9F"/>
    <w:rsid w:val="002E6775"/>
    <w:rsid w:val="003039A4"/>
    <w:rsid w:val="003047E9"/>
    <w:rsid w:val="003334C4"/>
    <w:rsid w:val="0034377D"/>
    <w:rsid w:val="003571E3"/>
    <w:rsid w:val="00372F48"/>
    <w:rsid w:val="0038171C"/>
    <w:rsid w:val="00385C8E"/>
    <w:rsid w:val="003903C4"/>
    <w:rsid w:val="003945D3"/>
    <w:rsid w:val="003C008E"/>
    <w:rsid w:val="003D150F"/>
    <w:rsid w:val="003D170E"/>
    <w:rsid w:val="003E379B"/>
    <w:rsid w:val="003E59DA"/>
    <w:rsid w:val="003E74A9"/>
    <w:rsid w:val="003F29B6"/>
    <w:rsid w:val="003F460A"/>
    <w:rsid w:val="00405D7A"/>
    <w:rsid w:val="00410C62"/>
    <w:rsid w:val="004155F9"/>
    <w:rsid w:val="00422107"/>
    <w:rsid w:val="0042371F"/>
    <w:rsid w:val="00424BCB"/>
    <w:rsid w:val="00460ACE"/>
    <w:rsid w:val="0046292E"/>
    <w:rsid w:val="004A7B60"/>
    <w:rsid w:val="004C4855"/>
    <w:rsid w:val="004E259C"/>
    <w:rsid w:val="004F0053"/>
    <w:rsid w:val="00503E9C"/>
    <w:rsid w:val="00521AD5"/>
    <w:rsid w:val="005220FB"/>
    <w:rsid w:val="00533284"/>
    <w:rsid w:val="005549F0"/>
    <w:rsid w:val="00554B4F"/>
    <w:rsid w:val="00554D99"/>
    <w:rsid w:val="005568CA"/>
    <w:rsid w:val="00566EBB"/>
    <w:rsid w:val="00586199"/>
    <w:rsid w:val="005873E5"/>
    <w:rsid w:val="005A031F"/>
    <w:rsid w:val="005A2AF5"/>
    <w:rsid w:val="005A3E7B"/>
    <w:rsid w:val="005A5EF3"/>
    <w:rsid w:val="005E0487"/>
    <w:rsid w:val="005F3F54"/>
    <w:rsid w:val="005F6458"/>
    <w:rsid w:val="006045D7"/>
    <w:rsid w:val="006149DE"/>
    <w:rsid w:val="00633D44"/>
    <w:rsid w:val="006342F7"/>
    <w:rsid w:val="00635864"/>
    <w:rsid w:val="00636A0D"/>
    <w:rsid w:val="00641FD5"/>
    <w:rsid w:val="0066741F"/>
    <w:rsid w:val="006842C7"/>
    <w:rsid w:val="006A030A"/>
    <w:rsid w:val="006A53AE"/>
    <w:rsid w:val="006B0CAA"/>
    <w:rsid w:val="006B40C3"/>
    <w:rsid w:val="006C7C24"/>
    <w:rsid w:val="006D09B4"/>
    <w:rsid w:val="006E00C6"/>
    <w:rsid w:val="00704075"/>
    <w:rsid w:val="00706DA0"/>
    <w:rsid w:val="007258F4"/>
    <w:rsid w:val="00756C9E"/>
    <w:rsid w:val="00782912"/>
    <w:rsid w:val="007B49A5"/>
    <w:rsid w:val="007B54C5"/>
    <w:rsid w:val="007C1196"/>
    <w:rsid w:val="007C3B15"/>
    <w:rsid w:val="007D3062"/>
    <w:rsid w:val="007E1330"/>
    <w:rsid w:val="00804AAB"/>
    <w:rsid w:val="0081020F"/>
    <w:rsid w:val="00826C28"/>
    <w:rsid w:val="008346A1"/>
    <w:rsid w:val="00870A03"/>
    <w:rsid w:val="008A1046"/>
    <w:rsid w:val="008A404D"/>
    <w:rsid w:val="008D1C43"/>
    <w:rsid w:val="008D2BFA"/>
    <w:rsid w:val="008D3089"/>
    <w:rsid w:val="008E161C"/>
    <w:rsid w:val="008E3540"/>
    <w:rsid w:val="008F482C"/>
    <w:rsid w:val="008F752F"/>
    <w:rsid w:val="00905CA9"/>
    <w:rsid w:val="00905E23"/>
    <w:rsid w:val="0091404F"/>
    <w:rsid w:val="00915255"/>
    <w:rsid w:val="00920C4B"/>
    <w:rsid w:val="00945DEC"/>
    <w:rsid w:val="00946A82"/>
    <w:rsid w:val="00946BC2"/>
    <w:rsid w:val="009505D9"/>
    <w:rsid w:val="00951E75"/>
    <w:rsid w:val="009551BA"/>
    <w:rsid w:val="00960C2F"/>
    <w:rsid w:val="00964342"/>
    <w:rsid w:val="0098564D"/>
    <w:rsid w:val="0098727C"/>
    <w:rsid w:val="0099736D"/>
    <w:rsid w:val="009A0737"/>
    <w:rsid w:val="009B0A8C"/>
    <w:rsid w:val="009B4358"/>
    <w:rsid w:val="009B58E9"/>
    <w:rsid w:val="009B6837"/>
    <w:rsid w:val="009B78E9"/>
    <w:rsid w:val="009D423F"/>
    <w:rsid w:val="009D779A"/>
    <w:rsid w:val="009D7931"/>
    <w:rsid w:val="009E58A2"/>
    <w:rsid w:val="00A22016"/>
    <w:rsid w:val="00A228BF"/>
    <w:rsid w:val="00A30D81"/>
    <w:rsid w:val="00A322A4"/>
    <w:rsid w:val="00A35FCB"/>
    <w:rsid w:val="00A36788"/>
    <w:rsid w:val="00A451EC"/>
    <w:rsid w:val="00A6066F"/>
    <w:rsid w:val="00A72CBA"/>
    <w:rsid w:val="00A7513D"/>
    <w:rsid w:val="00A81827"/>
    <w:rsid w:val="00AA5CCA"/>
    <w:rsid w:val="00AD429B"/>
    <w:rsid w:val="00AD433A"/>
    <w:rsid w:val="00AF5500"/>
    <w:rsid w:val="00AF6F6D"/>
    <w:rsid w:val="00B138D3"/>
    <w:rsid w:val="00B15D55"/>
    <w:rsid w:val="00B23C41"/>
    <w:rsid w:val="00B33977"/>
    <w:rsid w:val="00B36E8D"/>
    <w:rsid w:val="00B37ACA"/>
    <w:rsid w:val="00B449A6"/>
    <w:rsid w:val="00B479A6"/>
    <w:rsid w:val="00B623A2"/>
    <w:rsid w:val="00B71EEA"/>
    <w:rsid w:val="00B74075"/>
    <w:rsid w:val="00B931A9"/>
    <w:rsid w:val="00BB169C"/>
    <w:rsid w:val="00BB5435"/>
    <w:rsid w:val="00BB5FD3"/>
    <w:rsid w:val="00BB7DA8"/>
    <w:rsid w:val="00BC5505"/>
    <w:rsid w:val="00BC5A03"/>
    <w:rsid w:val="00BC7270"/>
    <w:rsid w:val="00BD0170"/>
    <w:rsid w:val="00BD22AE"/>
    <w:rsid w:val="00C3057B"/>
    <w:rsid w:val="00C3634D"/>
    <w:rsid w:val="00C364CB"/>
    <w:rsid w:val="00C45EDF"/>
    <w:rsid w:val="00C468E0"/>
    <w:rsid w:val="00C46FE5"/>
    <w:rsid w:val="00C4788D"/>
    <w:rsid w:val="00C72817"/>
    <w:rsid w:val="00C75CF0"/>
    <w:rsid w:val="00C80CF7"/>
    <w:rsid w:val="00C84348"/>
    <w:rsid w:val="00CA1F18"/>
    <w:rsid w:val="00CA5658"/>
    <w:rsid w:val="00CA7038"/>
    <w:rsid w:val="00CC5229"/>
    <w:rsid w:val="00CF180C"/>
    <w:rsid w:val="00D32ED2"/>
    <w:rsid w:val="00D423B0"/>
    <w:rsid w:val="00D4448C"/>
    <w:rsid w:val="00D61432"/>
    <w:rsid w:val="00D6329D"/>
    <w:rsid w:val="00D864C5"/>
    <w:rsid w:val="00DA3D40"/>
    <w:rsid w:val="00DA4769"/>
    <w:rsid w:val="00DA4B02"/>
    <w:rsid w:val="00DA6F5A"/>
    <w:rsid w:val="00DC17AB"/>
    <w:rsid w:val="00DD3344"/>
    <w:rsid w:val="00DF04B6"/>
    <w:rsid w:val="00DF38C0"/>
    <w:rsid w:val="00DF4884"/>
    <w:rsid w:val="00E1427C"/>
    <w:rsid w:val="00E2136A"/>
    <w:rsid w:val="00E533E3"/>
    <w:rsid w:val="00E63BDF"/>
    <w:rsid w:val="00E765DE"/>
    <w:rsid w:val="00E77F32"/>
    <w:rsid w:val="00E92598"/>
    <w:rsid w:val="00E930B7"/>
    <w:rsid w:val="00E95B5B"/>
    <w:rsid w:val="00EA1C98"/>
    <w:rsid w:val="00EB2A0C"/>
    <w:rsid w:val="00EB5D4E"/>
    <w:rsid w:val="00EC4A6B"/>
    <w:rsid w:val="00ED5126"/>
    <w:rsid w:val="00ED6040"/>
    <w:rsid w:val="00EE0165"/>
    <w:rsid w:val="00EE0DC5"/>
    <w:rsid w:val="00EF1CE9"/>
    <w:rsid w:val="00F021C4"/>
    <w:rsid w:val="00F032EF"/>
    <w:rsid w:val="00F161BB"/>
    <w:rsid w:val="00F169E6"/>
    <w:rsid w:val="00F21AAF"/>
    <w:rsid w:val="00F31767"/>
    <w:rsid w:val="00F35342"/>
    <w:rsid w:val="00F43D81"/>
    <w:rsid w:val="00F52D40"/>
    <w:rsid w:val="00F557CD"/>
    <w:rsid w:val="00F6606E"/>
    <w:rsid w:val="00F77135"/>
    <w:rsid w:val="00F77DE3"/>
    <w:rsid w:val="00F80FFA"/>
    <w:rsid w:val="00F863EC"/>
    <w:rsid w:val="00F97D3A"/>
    <w:rsid w:val="00FA34AF"/>
    <w:rsid w:val="00FB52A2"/>
    <w:rsid w:val="00FB5E49"/>
    <w:rsid w:val="00FD4093"/>
    <w:rsid w:val="00FE3FC9"/>
    <w:rsid w:val="00FF4A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Indent 3" w:uiPriority="9"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404F"/>
    <w:pPr>
      <w:spacing w:after="11" w:line="268" w:lineRule="auto"/>
      <w:ind w:right="409" w:firstLine="556"/>
      <w:jc w:val="both"/>
    </w:pPr>
    <w:rPr>
      <w:rFonts w:ascii="Times New Roman" w:eastAsia="Times New Roman" w:hAnsi="Times New Roman" w:cs="Times New Roman"/>
      <w:color w:val="000000"/>
      <w:sz w:val="24"/>
      <w:lang w:eastAsia="ru-RU"/>
    </w:rPr>
  </w:style>
  <w:style w:type="paragraph" w:styleId="1">
    <w:name w:val="heading 1"/>
    <w:next w:val="a"/>
    <w:link w:val="10"/>
    <w:unhideWhenUsed/>
    <w:qFormat/>
    <w:rsid w:val="0091404F"/>
    <w:pPr>
      <w:keepNext/>
      <w:keepLines/>
      <w:spacing w:after="0" w:line="271" w:lineRule="auto"/>
      <w:ind w:left="576" w:hanging="10"/>
      <w:jc w:val="center"/>
      <w:outlineLvl w:val="0"/>
    </w:pPr>
    <w:rPr>
      <w:rFonts w:ascii="Times New Roman" w:eastAsia="Times New Roman" w:hAnsi="Times New Roman" w:cs="Times New Roman"/>
      <w:b/>
      <w:color w:val="000000"/>
      <w:sz w:val="24"/>
      <w:lang w:eastAsia="ru-RU"/>
    </w:rPr>
  </w:style>
  <w:style w:type="paragraph" w:styleId="2">
    <w:name w:val="heading 2"/>
    <w:basedOn w:val="a"/>
    <w:next w:val="a"/>
    <w:link w:val="20"/>
    <w:semiHidden/>
    <w:unhideWhenUsed/>
    <w:qFormat/>
    <w:rsid w:val="00756C9E"/>
    <w:pPr>
      <w:keepNext/>
      <w:keepLines/>
      <w:suppressAutoHyphens/>
      <w:spacing w:before="200" w:after="0" w:line="256" w:lineRule="auto"/>
      <w:ind w:right="0" w:firstLine="0"/>
      <w:jc w:val="left"/>
      <w:outlineLvl w:val="1"/>
    </w:pPr>
    <w:rPr>
      <w:rFonts w:asciiTheme="majorHAnsi" w:eastAsiaTheme="majorEastAsia" w:hAnsiTheme="majorHAnsi" w:cstheme="majorBidi"/>
      <w:b/>
      <w:bCs/>
      <w:color w:val="5B9BD5" w:themeColor="accent1"/>
      <w:sz w:val="26"/>
      <w:szCs w:val="26"/>
      <w:lang w:eastAsia="en-US"/>
    </w:rPr>
  </w:style>
  <w:style w:type="paragraph" w:styleId="3">
    <w:name w:val="heading 3"/>
    <w:basedOn w:val="a"/>
    <w:next w:val="a"/>
    <w:link w:val="30"/>
    <w:semiHidden/>
    <w:unhideWhenUsed/>
    <w:qFormat/>
    <w:rsid w:val="00756C9E"/>
    <w:pPr>
      <w:keepNext/>
      <w:keepLines/>
      <w:suppressAutoHyphens/>
      <w:spacing w:before="200" w:after="0" w:line="256" w:lineRule="auto"/>
      <w:ind w:right="0" w:firstLine="0"/>
      <w:jc w:val="left"/>
      <w:outlineLvl w:val="2"/>
    </w:pPr>
    <w:rPr>
      <w:rFonts w:asciiTheme="majorHAnsi" w:eastAsiaTheme="majorEastAsia" w:hAnsiTheme="majorHAnsi" w:cstheme="majorBidi"/>
      <w:b/>
      <w:bCs/>
      <w:color w:val="5B9BD5" w:themeColor="accent1"/>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91404F"/>
    <w:rPr>
      <w:rFonts w:ascii="Times New Roman" w:eastAsia="Times New Roman" w:hAnsi="Times New Roman" w:cs="Times New Roman"/>
      <w:b/>
      <w:color w:val="000000"/>
      <w:sz w:val="24"/>
      <w:lang w:eastAsia="ru-RU"/>
    </w:rPr>
  </w:style>
  <w:style w:type="table" w:styleId="a3">
    <w:name w:val="Table Grid"/>
    <w:basedOn w:val="a1"/>
    <w:uiPriority w:val="59"/>
    <w:rsid w:val="0091404F"/>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21AD5"/>
    <w:pPr>
      <w:spacing w:after="160" w:line="259" w:lineRule="auto"/>
      <w:ind w:left="720" w:right="0" w:firstLine="0"/>
      <w:contextualSpacing/>
      <w:jc w:val="left"/>
    </w:pPr>
    <w:rPr>
      <w:rFonts w:asciiTheme="minorHAnsi" w:eastAsiaTheme="minorHAnsi" w:hAnsiTheme="minorHAnsi" w:cstheme="minorBidi"/>
      <w:color w:val="auto"/>
      <w:sz w:val="22"/>
      <w:lang w:eastAsia="en-US"/>
    </w:rPr>
  </w:style>
  <w:style w:type="paragraph" w:styleId="a5">
    <w:name w:val="Normal (Web)"/>
    <w:aliases w:val="Обычный (Web),Обычный (веб)1,Обычный (веб)11,Обычный (веб)2,Обычный (веб)21,Обычный (веб)111,Знак Знак4,Знак Знак5,Обычный (веб)4,Обычный (веб)41,Знак Знак,Обычный (Web)1"/>
    <w:basedOn w:val="a"/>
    <w:link w:val="a6"/>
    <w:uiPriority w:val="99"/>
    <w:unhideWhenUsed/>
    <w:qFormat/>
    <w:rsid w:val="00521AD5"/>
    <w:pPr>
      <w:spacing w:before="100" w:beforeAutospacing="1" w:after="119" w:line="240" w:lineRule="auto"/>
      <w:ind w:right="0" w:firstLine="0"/>
      <w:jc w:val="left"/>
    </w:pPr>
    <w:rPr>
      <w:color w:val="auto"/>
      <w:szCs w:val="24"/>
    </w:rPr>
  </w:style>
  <w:style w:type="character" w:customStyle="1" w:styleId="a6">
    <w:name w:val="Обычный (веб) Знак"/>
    <w:aliases w:val="Обычный (Web) Знак,Обычный (веб)1 Знак,Обычный (веб)11 Знак,Обычный (веб)2 Знак,Обычный (веб)21 Знак,Обычный (веб)111 Знак,Знак Знак4 Знак,Знак Знак5 Знак,Обычный (веб)4 Знак,Обычный (веб)41 Знак,Знак Знак Знак,Обычный (Web)1 Знак"/>
    <w:link w:val="a5"/>
    <w:uiPriority w:val="99"/>
    <w:locked/>
    <w:rsid w:val="00521AD5"/>
    <w:rPr>
      <w:rFonts w:ascii="Times New Roman" w:eastAsia="Times New Roman" w:hAnsi="Times New Roman" w:cs="Times New Roman"/>
      <w:sz w:val="24"/>
      <w:szCs w:val="24"/>
      <w:lang w:eastAsia="ru-RU"/>
    </w:rPr>
  </w:style>
  <w:style w:type="paragraph" w:customStyle="1" w:styleId="Standard">
    <w:name w:val="Standard"/>
    <w:qFormat/>
    <w:rsid w:val="00521AD5"/>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character" w:customStyle="1" w:styleId="a7">
    <w:name w:val="Текст выноски Знак"/>
    <w:basedOn w:val="a0"/>
    <w:link w:val="a8"/>
    <w:uiPriority w:val="99"/>
    <w:semiHidden/>
    <w:qFormat/>
    <w:rsid w:val="00E63BDF"/>
    <w:rPr>
      <w:rFonts w:ascii="Tahoma" w:eastAsia="Calibri" w:hAnsi="Tahoma" w:cs="Tahoma"/>
      <w:sz w:val="16"/>
      <w:szCs w:val="16"/>
      <w:lang w:eastAsia="ar-SA"/>
    </w:rPr>
  </w:style>
  <w:style w:type="character" w:customStyle="1" w:styleId="21">
    <w:name w:val="Основной текст (2)"/>
    <w:basedOn w:val="a0"/>
    <w:qFormat/>
    <w:rsid w:val="00E63BDF"/>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lang w:val="ru-RU" w:eastAsia="ru-RU" w:bidi="ru-RU"/>
    </w:rPr>
  </w:style>
  <w:style w:type="character" w:customStyle="1" w:styleId="2105pt">
    <w:name w:val="Основной текст (2) + 10;5 pt"/>
    <w:basedOn w:val="a0"/>
    <w:qFormat/>
    <w:rsid w:val="00E63BDF"/>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lang w:val="ru-RU" w:eastAsia="ru-RU" w:bidi="ru-RU"/>
    </w:rPr>
  </w:style>
  <w:style w:type="paragraph" w:styleId="a9">
    <w:name w:val="No Spacing"/>
    <w:uiPriority w:val="1"/>
    <w:qFormat/>
    <w:rsid w:val="00E63BDF"/>
    <w:pPr>
      <w:suppressAutoHyphens/>
      <w:spacing w:after="0" w:line="240" w:lineRule="auto"/>
    </w:pPr>
    <w:rPr>
      <w:rFonts w:ascii="Calibri" w:eastAsia="Calibri" w:hAnsi="Calibri" w:cs="Calibri"/>
      <w:color w:val="00000A"/>
      <w:lang w:eastAsia="ar-SA"/>
    </w:rPr>
  </w:style>
  <w:style w:type="character" w:customStyle="1" w:styleId="aa">
    <w:name w:val="Выделение жирным"/>
    <w:rsid w:val="00DF38C0"/>
    <w:rPr>
      <w:b/>
      <w:bCs/>
    </w:rPr>
  </w:style>
  <w:style w:type="numbering" w:customStyle="1" w:styleId="11">
    <w:name w:val="Нет списка1"/>
    <w:next w:val="a2"/>
    <w:uiPriority w:val="99"/>
    <w:semiHidden/>
    <w:unhideWhenUsed/>
    <w:rsid w:val="00DF38C0"/>
  </w:style>
  <w:style w:type="numbering" w:customStyle="1" w:styleId="110">
    <w:name w:val="Нет списка11"/>
    <w:next w:val="a2"/>
    <w:uiPriority w:val="99"/>
    <w:semiHidden/>
    <w:unhideWhenUsed/>
    <w:rsid w:val="00DF38C0"/>
  </w:style>
  <w:style w:type="paragraph" w:styleId="a8">
    <w:name w:val="Balloon Text"/>
    <w:basedOn w:val="a"/>
    <w:link w:val="a7"/>
    <w:uiPriority w:val="99"/>
    <w:semiHidden/>
    <w:unhideWhenUsed/>
    <w:qFormat/>
    <w:rsid w:val="00DF38C0"/>
    <w:pPr>
      <w:spacing w:after="0" w:line="240" w:lineRule="auto"/>
      <w:ind w:right="0" w:firstLine="0"/>
      <w:jc w:val="left"/>
    </w:pPr>
    <w:rPr>
      <w:rFonts w:ascii="Tahoma" w:eastAsia="Calibri" w:hAnsi="Tahoma" w:cs="Tahoma"/>
      <w:color w:val="auto"/>
      <w:sz w:val="16"/>
      <w:szCs w:val="16"/>
      <w:lang w:eastAsia="ar-SA"/>
    </w:rPr>
  </w:style>
  <w:style w:type="character" w:customStyle="1" w:styleId="12">
    <w:name w:val="Текст выноски Знак1"/>
    <w:basedOn w:val="a0"/>
    <w:uiPriority w:val="99"/>
    <w:semiHidden/>
    <w:qFormat/>
    <w:rsid w:val="00DF38C0"/>
    <w:rPr>
      <w:rFonts w:ascii="Segoe UI" w:eastAsia="Times New Roman" w:hAnsi="Segoe UI" w:cs="Segoe UI"/>
      <w:color w:val="000000"/>
      <w:sz w:val="18"/>
      <w:szCs w:val="18"/>
      <w:lang w:eastAsia="ru-RU"/>
    </w:rPr>
  </w:style>
  <w:style w:type="character" w:styleId="ab">
    <w:name w:val="annotation reference"/>
    <w:uiPriority w:val="99"/>
    <w:semiHidden/>
    <w:unhideWhenUsed/>
    <w:rsid w:val="00DF38C0"/>
    <w:rPr>
      <w:sz w:val="16"/>
      <w:szCs w:val="16"/>
    </w:rPr>
  </w:style>
  <w:style w:type="paragraph" w:styleId="ac">
    <w:name w:val="annotation text"/>
    <w:basedOn w:val="a"/>
    <w:link w:val="ad"/>
    <w:uiPriority w:val="99"/>
    <w:semiHidden/>
    <w:unhideWhenUsed/>
    <w:rsid w:val="00DF38C0"/>
    <w:pPr>
      <w:spacing w:after="200" w:line="240" w:lineRule="auto"/>
      <w:ind w:right="0" w:firstLine="0"/>
      <w:jc w:val="left"/>
    </w:pPr>
    <w:rPr>
      <w:rFonts w:ascii="Calibri" w:eastAsia="Calibri" w:hAnsi="Calibri"/>
      <w:color w:val="auto"/>
      <w:sz w:val="20"/>
      <w:szCs w:val="20"/>
      <w:lang w:eastAsia="en-US"/>
    </w:rPr>
  </w:style>
  <w:style w:type="character" w:customStyle="1" w:styleId="ad">
    <w:name w:val="Текст примечания Знак"/>
    <w:basedOn w:val="a0"/>
    <w:link w:val="ac"/>
    <w:uiPriority w:val="99"/>
    <w:semiHidden/>
    <w:rsid w:val="00DF38C0"/>
    <w:rPr>
      <w:rFonts w:ascii="Calibri" w:eastAsia="Calibri" w:hAnsi="Calibri" w:cs="Times New Roman"/>
      <w:sz w:val="20"/>
      <w:szCs w:val="20"/>
    </w:rPr>
  </w:style>
  <w:style w:type="paragraph" w:styleId="ae">
    <w:name w:val="annotation subject"/>
    <w:basedOn w:val="ac"/>
    <w:next w:val="ac"/>
    <w:link w:val="af"/>
    <w:uiPriority w:val="99"/>
    <w:semiHidden/>
    <w:unhideWhenUsed/>
    <w:rsid w:val="00DF38C0"/>
    <w:rPr>
      <w:b/>
      <w:bCs/>
    </w:rPr>
  </w:style>
  <w:style w:type="character" w:customStyle="1" w:styleId="af">
    <w:name w:val="Тема примечания Знак"/>
    <w:basedOn w:val="ad"/>
    <w:link w:val="ae"/>
    <w:uiPriority w:val="99"/>
    <w:semiHidden/>
    <w:rsid w:val="00DF38C0"/>
    <w:rPr>
      <w:rFonts w:ascii="Calibri" w:eastAsia="Calibri" w:hAnsi="Calibri" w:cs="Times New Roman"/>
      <w:b/>
      <w:bCs/>
      <w:sz w:val="20"/>
      <w:szCs w:val="20"/>
    </w:rPr>
  </w:style>
  <w:style w:type="character" w:customStyle="1" w:styleId="blk3">
    <w:name w:val="blk3"/>
    <w:rsid w:val="00DF38C0"/>
    <w:rPr>
      <w:vanish w:val="0"/>
      <w:webHidden w:val="0"/>
      <w:specVanish w:val="0"/>
    </w:rPr>
  </w:style>
  <w:style w:type="paragraph" w:styleId="af0">
    <w:name w:val="footnote text"/>
    <w:basedOn w:val="a"/>
    <w:link w:val="af1"/>
    <w:uiPriority w:val="99"/>
    <w:semiHidden/>
    <w:unhideWhenUsed/>
    <w:rsid w:val="00DF38C0"/>
    <w:pPr>
      <w:spacing w:after="200" w:line="276" w:lineRule="auto"/>
      <w:ind w:right="0" w:firstLine="0"/>
      <w:jc w:val="left"/>
    </w:pPr>
    <w:rPr>
      <w:rFonts w:ascii="Calibri" w:eastAsia="Calibri" w:hAnsi="Calibri"/>
      <w:color w:val="auto"/>
      <w:sz w:val="20"/>
      <w:szCs w:val="20"/>
      <w:lang w:eastAsia="en-US"/>
    </w:rPr>
  </w:style>
  <w:style w:type="character" w:customStyle="1" w:styleId="af1">
    <w:name w:val="Текст сноски Знак"/>
    <w:basedOn w:val="a0"/>
    <w:link w:val="af0"/>
    <w:uiPriority w:val="99"/>
    <w:semiHidden/>
    <w:rsid w:val="00DF38C0"/>
    <w:rPr>
      <w:rFonts w:ascii="Calibri" w:eastAsia="Calibri" w:hAnsi="Calibri" w:cs="Times New Roman"/>
      <w:sz w:val="20"/>
      <w:szCs w:val="20"/>
    </w:rPr>
  </w:style>
  <w:style w:type="table" w:customStyle="1" w:styleId="13">
    <w:name w:val="Сетка таблицы1"/>
    <w:basedOn w:val="a1"/>
    <w:next w:val="a3"/>
    <w:uiPriority w:val="39"/>
    <w:rsid w:val="00DF38C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
    <w:basedOn w:val="a1"/>
    <w:next w:val="a3"/>
    <w:uiPriority w:val="39"/>
    <w:rsid w:val="00DF38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otnote reference"/>
    <w:uiPriority w:val="99"/>
    <w:unhideWhenUsed/>
    <w:rsid w:val="00DF38C0"/>
    <w:rPr>
      <w:vertAlign w:val="superscript"/>
    </w:rPr>
  </w:style>
  <w:style w:type="paragraph" w:styleId="af3">
    <w:name w:val="header"/>
    <w:basedOn w:val="a"/>
    <w:link w:val="af4"/>
    <w:uiPriority w:val="99"/>
    <w:rsid w:val="00DF38C0"/>
    <w:pPr>
      <w:tabs>
        <w:tab w:val="center" w:pos="4153"/>
        <w:tab w:val="right" w:pos="8306"/>
      </w:tabs>
      <w:autoSpaceDE w:val="0"/>
      <w:autoSpaceDN w:val="0"/>
      <w:spacing w:after="0" w:line="240" w:lineRule="auto"/>
      <w:ind w:right="0" w:firstLine="0"/>
      <w:jc w:val="left"/>
    </w:pPr>
    <w:rPr>
      <w:color w:val="auto"/>
      <w:sz w:val="20"/>
      <w:szCs w:val="20"/>
    </w:rPr>
  </w:style>
  <w:style w:type="character" w:customStyle="1" w:styleId="af4">
    <w:name w:val="Верхний колонтитул Знак"/>
    <w:basedOn w:val="a0"/>
    <w:link w:val="af3"/>
    <w:uiPriority w:val="99"/>
    <w:rsid w:val="00DF38C0"/>
    <w:rPr>
      <w:rFonts w:ascii="Times New Roman" w:eastAsia="Times New Roman" w:hAnsi="Times New Roman" w:cs="Times New Roman"/>
      <w:sz w:val="20"/>
      <w:szCs w:val="20"/>
      <w:lang w:eastAsia="ru-RU"/>
    </w:rPr>
  </w:style>
  <w:style w:type="table" w:customStyle="1" w:styleId="22">
    <w:name w:val="Сетка таблицы2"/>
    <w:basedOn w:val="a1"/>
    <w:next w:val="a3"/>
    <w:uiPriority w:val="59"/>
    <w:rsid w:val="00DF38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2">
    <w:name w:val="s_12"/>
    <w:basedOn w:val="a"/>
    <w:qFormat/>
    <w:rsid w:val="00DF38C0"/>
    <w:pPr>
      <w:spacing w:after="0" w:line="240" w:lineRule="auto"/>
      <w:ind w:right="0" w:firstLine="720"/>
      <w:jc w:val="left"/>
    </w:pPr>
    <w:rPr>
      <w:color w:val="auto"/>
      <w:szCs w:val="24"/>
    </w:rPr>
  </w:style>
  <w:style w:type="character" w:customStyle="1" w:styleId="31">
    <w:name w:val="Основной текст с отступом 3 Знак1"/>
    <w:link w:val="32"/>
    <w:uiPriority w:val="9"/>
    <w:semiHidden/>
    <w:qFormat/>
    <w:rsid w:val="00DF38C0"/>
    <w:rPr>
      <w:rFonts w:ascii="Times New Roman" w:eastAsia="Times New Roman" w:hAnsi="Times New Roman"/>
      <w:b/>
      <w:bCs/>
      <w:sz w:val="27"/>
      <w:szCs w:val="27"/>
    </w:rPr>
  </w:style>
  <w:style w:type="paragraph" w:styleId="32">
    <w:name w:val="Body Text Indent 3"/>
    <w:basedOn w:val="a"/>
    <w:link w:val="31"/>
    <w:uiPriority w:val="9"/>
    <w:semiHidden/>
    <w:qFormat/>
    <w:rsid w:val="00DF38C0"/>
    <w:pPr>
      <w:suppressAutoHyphens/>
      <w:spacing w:after="0" w:line="240" w:lineRule="auto"/>
      <w:ind w:right="0" w:firstLine="567"/>
    </w:pPr>
    <w:rPr>
      <w:rFonts w:cstheme="minorBidi"/>
      <w:b/>
      <w:bCs/>
      <w:color w:val="auto"/>
      <w:sz w:val="27"/>
      <w:szCs w:val="27"/>
      <w:lang w:eastAsia="en-US"/>
    </w:rPr>
  </w:style>
  <w:style w:type="character" w:customStyle="1" w:styleId="33">
    <w:name w:val="Основной текст с отступом 3 Знак"/>
    <w:basedOn w:val="a0"/>
    <w:uiPriority w:val="99"/>
    <w:semiHidden/>
    <w:rsid w:val="00DF38C0"/>
    <w:rPr>
      <w:rFonts w:ascii="Times New Roman" w:eastAsia="Times New Roman" w:hAnsi="Times New Roman" w:cs="Times New Roman"/>
      <w:color w:val="000000"/>
      <w:sz w:val="16"/>
      <w:szCs w:val="16"/>
      <w:lang w:eastAsia="ru-RU"/>
    </w:rPr>
  </w:style>
  <w:style w:type="paragraph" w:customStyle="1" w:styleId="af5">
    <w:name w:val="СФ_текст_элементы"/>
    <w:basedOn w:val="a"/>
    <w:qFormat/>
    <w:rsid w:val="00DF38C0"/>
    <w:pPr>
      <w:widowControl w:val="0"/>
      <w:suppressAutoHyphens/>
      <w:spacing w:before="57" w:after="0" w:line="240" w:lineRule="auto"/>
      <w:ind w:right="0" w:firstLine="0"/>
    </w:pPr>
    <w:rPr>
      <w:rFonts w:eastAsia="Lucida Sans Unicode"/>
      <w:i/>
      <w:color w:val="auto"/>
      <w:kern w:val="2"/>
      <w:szCs w:val="24"/>
    </w:rPr>
  </w:style>
  <w:style w:type="paragraph" w:customStyle="1" w:styleId="af6">
    <w:name w:val="СФ_абзац"/>
    <w:basedOn w:val="a"/>
    <w:next w:val="af5"/>
    <w:qFormat/>
    <w:rsid w:val="00DF38C0"/>
    <w:pPr>
      <w:widowControl w:val="0"/>
      <w:suppressAutoHyphens/>
      <w:spacing w:before="240" w:after="0" w:line="240" w:lineRule="auto"/>
      <w:ind w:right="0" w:firstLine="0"/>
    </w:pPr>
    <w:rPr>
      <w:rFonts w:eastAsia="Lucida Sans Unicode"/>
      <w:b/>
      <w:bCs/>
      <w:color w:val="auto"/>
      <w:kern w:val="2"/>
      <w:szCs w:val="24"/>
    </w:rPr>
  </w:style>
  <w:style w:type="paragraph" w:styleId="af7">
    <w:name w:val="footer"/>
    <w:basedOn w:val="a"/>
    <w:link w:val="af8"/>
    <w:uiPriority w:val="99"/>
    <w:unhideWhenUsed/>
    <w:rsid w:val="00DF38C0"/>
    <w:pPr>
      <w:tabs>
        <w:tab w:val="center" w:pos="4677"/>
        <w:tab w:val="right" w:pos="9355"/>
      </w:tabs>
      <w:spacing w:after="200" w:line="276" w:lineRule="auto"/>
      <w:ind w:right="0" w:firstLine="0"/>
      <w:jc w:val="left"/>
    </w:pPr>
    <w:rPr>
      <w:rFonts w:ascii="Calibri" w:eastAsia="Calibri" w:hAnsi="Calibri"/>
      <w:color w:val="auto"/>
      <w:sz w:val="22"/>
      <w:lang w:eastAsia="en-US"/>
    </w:rPr>
  </w:style>
  <w:style w:type="character" w:customStyle="1" w:styleId="af8">
    <w:name w:val="Нижний колонтитул Знак"/>
    <w:basedOn w:val="a0"/>
    <w:link w:val="af7"/>
    <w:uiPriority w:val="99"/>
    <w:rsid w:val="00DF38C0"/>
    <w:rPr>
      <w:rFonts w:ascii="Calibri" w:eastAsia="Calibri" w:hAnsi="Calibri" w:cs="Times New Roman"/>
    </w:rPr>
  </w:style>
  <w:style w:type="paragraph" w:customStyle="1" w:styleId="western">
    <w:name w:val="western"/>
    <w:basedOn w:val="a"/>
    <w:qFormat/>
    <w:rsid w:val="00DF38C0"/>
    <w:pPr>
      <w:spacing w:before="100" w:beforeAutospacing="1" w:after="142" w:line="288" w:lineRule="auto"/>
      <w:ind w:right="0" w:firstLine="0"/>
      <w:jc w:val="left"/>
    </w:pPr>
    <w:rPr>
      <w:rFonts w:ascii="Calibri" w:hAnsi="Calibri" w:cs="Calibri"/>
      <w:color w:val="00000A"/>
      <w:szCs w:val="24"/>
    </w:rPr>
  </w:style>
  <w:style w:type="paragraph" w:customStyle="1" w:styleId="34">
    <w:name w:val="Основной текст (3)"/>
    <w:basedOn w:val="a"/>
    <w:qFormat/>
    <w:rsid w:val="00DF38C0"/>
    <w:pPr>
      <w:widowControl w:val="0"/>
      <w:shd w:val="clear" w:color="auto" w:fill="FFFFFF"/>
      <w:autoSpaceDN w:val="0"/>
      <w:spacing w:after="60" w:line="0" w:lineRule="atLeast"/>
      <w:ind w:right="0" w:firstLine="0"/>
      <w:jc w:val="right"/>
    </w:pPr>
    <w:rPr>
      <w:b/>
      <w:bCs/>
      <w:color w:val="auto"/>
      <w:kern w:val="3"/>
      <w:szCs w:val="24"/>
      <w:lang w:val="en-US" w:eastAsia="en-US" w:bidi="en-US"/>
    </w:rPr>
  </w:style>
  <w:style w:type="numbering" w:customStyle="1" w:styleId="23">
    <w:name w:val="Нет списка2"/>
    <w:next w:val="a2"/>
    <w:uiPriority w:val="99"/>
    <w:semiHidden/>
    <w:unhideWhenUsed/>
    <w:rsid w:val="00DF38C0"/>
  </w:style>
  <w:style w:type="numbering" w:customStyle="1" w:styleId="120">
    <w:name w:val="Нет списка12"/>
    <w:next w:val="a2"/>
    <w:uiPriority w:val="99"/>
    <w:semiHidden/>
    <w:unhideWhenUsed/>
    <w:rsid w:val="00DF38C0"/>
  </w:style>
  <w:style w:type="table" w:customStyle="1" w:styleId="35">
    <w:name w:val="Сетка таблицы3"/>
    <w:basedOn w:val="a1"/>
    <w:next w:val="a3"/>
    <w:uiPriority w:val="39"/>
    <w:rsid w:val="00DF38C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1"/>
    <w:next w:val="a3"/>
    <w:uiPriority w:val="39"/>
    <w:rsid w:val="00DF38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DF38C0"/>
    <w:pPr>
      <w:autoSpaceDE w:val="0"/>
      <w:autoSpaceDN w:val="0"/>
      <w:adjustRightInd w:val="0"/>
      <w:spacing w:after="0" w:line="240" w:lineRule="auto"/>
    </w:pPr>
    <w:rPr>
      <w:rFonts w:ascii="Times New Roman" w:eastAsia="Times New Roman" w:hAnsi="Times New Roman" w:cs="Times New Roman"/>
      <w:sz w:val="28"/>
      <w:szCs w:val="28"/>
    </w:rPr>
  </w:style>
  <w:style w:type="paragraph" w:customStyle="1" w:styleId="210">
    <w:name w:val="Основной текст с отступом 21"/>
    <w:basedOn w:val="a"/>
    <w:qFormat/>
    <w:rsid w:val="00DF38C0"/>
    <w:pPr>
      <w:widowControl w:val="0"/>
      <w:overflowPunct w:val="0"/>
      <w:autoSpaceDE w:val="0"/>
      <w:autoSpaceDN w:val="0"/>
      <w:adjustRightInd w:val="0"/>
      <w:spacing w:after="0" w:line="240" w:lineRule="auto"/>
      <w:ind w:right="0" w:firstLine="708"/>
      <w:textAlignment w:val="baseline"/>
    </w:pPr>
    <w:rPr>
      <w:rFonts w:ascii="Peterburg" w:hAnsi="Peterburg"/>
      <w:color w:val="auto"/>
      <w:szCs w:val="20"/>
    </w:rPr>
  </w:style>
  <w:style w:type="character" w:customStyle="1" w:styleId="FontStyle29">
    <w:name w:val="Font Style29"/>
    <w:rsid w:val="00DF38C0"/>
    <w:rPr>
      <w:rFonts w:ascii="Times New Roman" w:hAnsi="Times New Roman" w:cs="Times New Roman"/>
      <w:color w:val="000000"/>
      <w:sz w:val="22"/>
      <w:szCs w:val="22"/>
    </w:rPr>
  </w:style>
  <w:style w:type="character" w:customStyle="1" w:styleId="2100">
    <w:name w:val="Основной текст (2) + 10"/>
    <w:aliases w:val="5 pt"/>
    <w:basedOn w:val="a0"/>
    <w:qFormat/>
    <w:rsid w:val="00DF38C0"/>
    <w:rPr>
      <w:rFonts w:ascii="Times New Roman" w:eastAsia="Times New Roman" w:hAnsi="Times New Roman" w:cs="Times New Roman" w:hint="default"/>
      <w:b w:val="0"/>
      <w:bCs w:val="0"/>
      <w:i w:val="0"/>
      <w:iCs w:val="0"/>
      <w:caps w:val="0"/>
      <w:smallCaps w:val="0"/>
      <w:strike w:val="0"/>
      <w:dstrike w:val="0"/>
      <w:color w:val="000000"/>
      <w:spacing w:val="0"/>
      <w:w w:val="100"/>
      <w:sz w:val="21"/>
      <w:szCs w:val="21"/>
      <w:u w:val="none"/>
      <w:effect w:val="none"/>
      <w:lang w:val="ru-RU" w:eastAsia="ru-RU" w:bidi="ru-RU"/>
    </w:rPr>
  </w:style>
  <w:style w:type="character" w:styleId="af9">
    <w:name w:val="Hyperlink"/>
    <w:basedOn w:val="a0"/>
    <w:uiPriority w:val="99"/>
    <w:unhideWhenUsed/>
    <w:rsid w:val="00DF38C0"/>
    <w:rPr>
      <w:color w:val="0563C1" w:themeColor="hyperlink"/>
      <w:u w:val="single"/>
    </w:rPr>
  </w:style>
  <w:style w:type="character" w:customStyle="1" w:styleId="14">
    <w:name w:val="Текст примечания Знак1"/>
    <w:basedOn w:val="a0"/>
    <w:uiPriority w:val="99"/>
    <w:semiHidden/>
    <w:rsid w:val="00DF38C0"/>
    <w:rPr>
      <w:sz w:val="20"/>
      <w:szCs w:val="20"/>
    </w:rPr>
  </w:style>
  <w:style w:type="character" w:customStyle="1" w:styleId="15">
    <w:name w:val="Тема примечания Знак1"/>
    <w:basedOn w:val="14"/>
    <w:uiPriority w:val="99"/>
    <w:semiHidden/>
    <w:rsid w:val="00DF38C0"/>
    <w:rPr>
      <w:b/>
      <w:bCs/>
      <w:sz w:val="20"/>
      <w:szCs w:val="20"/>
    </w:rPr>
  </w:style>
  <w:style w:type="character" w:customStyle="1" w:styleId="16">
    <w:name w:val="Текст сноски Знак1"/>
    <w:basedOn w:val="a0"/>
    <w:uiPriority w:val="99"/>
    <w:semiHidden/>
    <w:rsid w:val="00DF38C0"/>
    <w:rPr>
      <w:sz w:val="20"/>
      <w:szCs w:val="20"/>
    </w:rPr>
  </w:style>
  <w:style w:type="character" w:customStyle="1" w:styleId="17">
    <w:name w:val="Верхний колонтитул Знак1"/>
    <w:basedOn w:val="a0"/>
    <w:uiPriority w:val="99"/>
    <w:semiHidden/>
    <w:rsid w:val="00DF38C0"/>
  </w:style>
  <w:style w:type="character" w:customStyle="1" w:styleId="18">
    <w:name w:val="Нижний колонтитул Знак1"/>
    <w:basedOn w:val="a0"/>
    <w:uiPriority w:val="99"/>
    <w:semiHidden/>
    <w:rsid w:val="00DF38C0"/>
  </w:style>
  <w:style w:type="table" w:customStyle="1" w:styleId="4">
    <w:name w:val="Сетка таблицы4"/>
    <w:basedOn w:val="a1"/>
    <w:uiPriority w:val="59"/>
    <w:rsid w:val="00DF38C0"/>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CA7038"/>
    <w:rPr>
      <w:rFonts w:ascii="Times New Roman" w:eastAsia="Times New Roman" w:hAnsi="Times New Roman" w:cs="Times New Roman"/>
      <w:sz w:val="28"/>
      <w:szCs w:val="28"/>
    </w:rPr>
  </w:style>
  <w:style w:type="character" w:customStyle="1" w:styleId="20">
    <w:name w:val="Заголовок 2 Знак"/>
    <w:basedOn w:val="a0"/>
    <w:link w:val="2"/>
    <w:semiHidden/>
    <w:rsid w:val="00756C9E"/>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semiHidden/>
    <w:rsid w:val="00756C9E"/>
    <w:rPr>
      <w:rFonts w:asciiTheme="majorHAnsi" w:eastAsiaTheme="majorEastAsia" w:hAnsiTheme="majorHAnsi" w:cstheme="majorBidi"/>
      <w:b/>
      <w:bCs/>
      <w:color w:val="5B9BD5" w:themeColor="accent1"/>
    </w:rPr>
  </w:style>
  <w:style w:type="paragraph" w:styleId="19">
    <w:name w:val="index 1"/>
    <w:basedOn w:val="a"/>
    <w:next w:val="a"/>
    <w:autoRedefine/>
    <w:uiPriority w:val="99"/>
    <w:semiHidden/>
    <w:unhideWhenUsed/>
    <w:rsid w:val="00756C9E"/>
    <w:pPr>
      <w:suppressAutoHyphens/>
      <w:spacing w:after="0" w:line="240" w:lineRule="auto"/>
      <w:ind w:left="220" w:right="0" w:hanging="220"/>
      <w:jc w:val="left"/>
    </w:pPr>
    <w:rPr>
      <w:rFonts w:asciiTheme="minorHAnsi" w:eastAsiaTheme="minorHAnsi" w:hAnsiTheme="minorHAnsi" w:cstheme="minorBidi"/>
      <w:color w:val="auto"/>
      <w:sz w:val="22"/>
      <w:lang w:eastAsia="en-US"/>
    </w:rPr>
  </w:style>
  <w:style w:type="paragraph" w:styleId="afa">
    <w:name w:val="index heading"/>
    <w:basedOn w:val="a"/>
    <w:semiHidden/>
    <w:unhideWhenUsed/>
    <w:qFormat/>
    <w:rsid w:val="00756C9E"/>
    <w:pPr>
      <w:suppressLineNumbers/>
      <w:suppressAutoHyphens/>
      <w:spacing w:after="160" w:line="256" w:lineRule="auto"/>
      <w:ind w:right="0" w:firstLine="0"/>
      <w:jc w:val="left"/>
    </w:pPr>
    <w:rPr>
      <w:rFonts w:asciiTheme="minorHAnsi" w:eastAsiaTheme="minorHAnsi" w:hAnsiTheme="minorHAnsi" w:cs="Mangal"/>
      <w:color w:val="auto"/>
      <w:sz w:val="22"/>
      <w:lang w:eastAsia="en-US"/>
    </w:rPr>
  </w:style>
  <w:style w:type="paragraph" w:styleId="afb">
    <w:name w:val="Body Text"/>
    <w:basedOn w:val="a"/>
    <w:link w:val="afc"/>
    <w:semiHidden/>
    <w:unhideWhenUsed/>
    <w:rsid w:val="00756C9E"/>
    <w:pPr>
      <w:suppressAutoHyphens/>
      <w:spacing w:after="140" w:line="288" w:lineRule="auto"/>
      <w:ind w:right="0" w:firstLine="0"/>
      <w:jc w:val="left"/>
    </w:pPr>
    <w:rPr>
      <w:rFonts w:asciiTheme="minorHAnsi" w:eastAsiaTheme="minorHAnsi" w:hAnsiTheme="minorHAnsi" w:cstheme="minorBidi"/>
      <w:color w:val="auto"/>
      <w:sz w:val="22"/>
      <w:lang w:eastAsia="en-US"/>
    </w:rPr>
  </w:style>
  <w:style w:type="character" w:customStyle="1" w:styleId="afc">
    <w:name w:val="Основной текст Знак"/>
    <w:basedOn w:val="a0"/>
    <w:link w:val="afb"/>
    <w:semiHidden/>
    <w:rsid w:val="00756C9E"/>
  </w:style>
  <w:style w:type="paragraph" w:styleId="afd">
    <w:name w:val="List"/>
    <w:basedOn w:val="afb"/>
    <w:semiHidden/>
    <w:unhideWhenUsed/>
    <w:rsid w:val="00756C9E"/>
    <w:rPr>
      <w:rFonts w:cs="Mangal"/>
    </w:rPr>
  </w:style>
  <w:style w:type="paragraph" w:customStyle="1" w:styleId="1a">
    <w:name w:val="Заголовок1"/>
    <w:basedOn w:val="a"/>
    <w:next w:val="afb"/>
    <w:qFormat/>
    <w:rsid w:val="00756C9E"/>
    <w:pPr>
      <w:keepNext/>
      <w:suppressAutoHyphens/>
      <w:spacing w:before="240" w:after="120" w:line="256" w:lineRule="auto"/>
      <w:ind w:right="0" w:firstLine="0"/>
      <w:jc w:val="left"/>
    </w:pPr>
    <w:rPr>
      <w:rFonts w:ascii="Liberation Sans" w:eastAsia="Microsoft YaHei" w:hAnsi="Liberation Sans" w:cs="Mangal"/>
      <w:color w:val="auto"/>
      <w:sz w:val="28"/>
      <w:szCs w:val="28"/>
      <w:lang w:eastAsia="en-US"/>
    </w:rPr>
  </w:style>
  <w:style w:type="paragraph" w:customStyle="1" w:styleId="1b">
    <w:name w:val="Название1"/>
    <w:basedOn w:val="a"/>
    <w:rsid w:val="00756C9E"/>
    <w:pPr>
      <w:suppressLineNumbers/>
      <w:suppressAutoHyphens/>
      <w:spacing w:before="120" w:after="120" w:line="256" w:lineRule="auto"/>
      <w:ind w:right="0" w:firstLine="0"/>
      <w:jc w:val="left"/>
    </w:pPr>
    <w:rPr>
      <w:rFonts w:asciiTheme="minorHAnsi" w:eastAsiaTheme="minorHAnsi" w:hAnsiTheme="minorHAnsi" w:cs="Mangal"/>
      <w:i/>
      <w:iCs/>
      <w:color w:val="auto"/>
      <w:szCs w:val="24"/>
      <w:lang w:eastAsia="en-US"/>
    </w:rPr>
  </w:style>
  <w:style w:type="paragraph" w:customStyle="1" w:styleId="afe">
    <w:name w:val="Заглавие"/>
    <w:basedOn w:val="a"/>
    <w:rsid w:val="00756C9E"/>
    <w:pPr>
      <w:suppressAutoHyphens/>
      <w:spacing w:after="160" w:line="256" w:lineRule="auto"/>
      <w:ind w:right="0" w:firstLine="0"/>
      <w:jc w:val="left"/>
    </w:pPr>
    <w:rPr>
      <w:rFonts w:asciiTheme="minorHAnsi" w:eastAsiaTheme="minorHAnsi" w:hAnsiTheme="minorHAnsi" w:cstheme="minorBidi"/>
      <w:color w:val="auto"/>
      <w:sz w:val="22"/>
      <w:lang w:eastAsia="en-US"/>
    </w:rPr>
  </w:style>
  <w:style w:type="paragraph" w:customStyle="1" w:styleId="aff">
    <w:name w:val="Блочная цитата"/>
    <w:basedOn w:val="a"/>
    <w:qFormat/>
    <w:rsid w:val="00756C9E"/>
    <w:pPr>
      <w:suppressAutoHyphens/>
      <w:spacing w:after="160" w:line="256" w:lineRule="auto"/>
      <w:ind w:right="0" w:firstLine="0"/>
      <w:jc w:val="left"/>
    </w:pPr>
    <w:rPr>
      <w:rFonts w:asciiTheme="minorHAnsi" w:eastAsiaTheme="minorHAnsi" w:hAnsiTheme="minorHAnsi" w:cstheme="minorBidi"/>
      <w:color w:val="auto"/>
      <w:sz w:val="22"/>
      <w:lang w:eastAsia="en-US"/>
    </w:rPr>
  </w:style>
  <w:style w:type="character" w:customStyle="1" w:styleId="ListLabel1">
    <w:name w:val="ListLabel 1"/>
    <w:qFormat/>
    <w:rsid w:val="00756C9E"/>
    <w:rPr>
      <w:rFonts w:ascii="Courier New" w:hAnsi="Courier New" w:cs="Courier New" w:hint="default"/>
    </w:rPr>
  </w:style>
  <w:style w:type="character" w:customStyle="1" w:styleId="ListLabel2">
    <w:name w:val="ListLabel 2"/>
    <w:qFormat/>
    <w:rsid w:val="00756C9E"/>
    <w:rPr>
      <w:rFonts w:ascii="Times New Roman" w:hAnsi="Times New Roman" w:cs="Symbol" w:hint="default"/>
      <w:sz w:val="24"/>
    </w:rPr>
  </w:style>
  <w:style w:type="character" w:customStyle="1" w:styleId="ListLabel3">
    <w:name w:val="ListLabel 3"/>
    <w:qFormat/>
    <w:rsid w:val="00756C9E"/>
    <w:rPr>
      <w:rFonts w:ascii="Courier New" w:hAnsi="Courier New" w:cs="Courier New" w:hint="default"/>
    </w:rPr>
  </w:style>
  <w:style w:type="character" w:customStyle="1" w:styleId="ListLabel4">
    <w:name w:val="ListLabel 4"/>
    <w:qFormat/>
    <w:rsid w:val="00756C9E"/>
    <w:rPr>
      <w:rFonts w:ascii="Wingdings" w:hAnsi="Wingdings" w:cs="Wingdings" w:hint="default"/>
    </w:rPr>
  </w:style>
  <w:style w:type="character" w:customStyle="1" w:styleId="24">
    <w:name w:val="Текст выноски Знак2"/>
    <w:basedOn w:val="a0"/>
    <w:uiPriority w:val="99"/>
    <w:semiHidden/>
    <w:locked/>
    <w:rsid w:val="00756C9E"/>
    <w:rPr>
      <w:rFonts w:ascii="Tahoma" w:eastAsia="Calibri" w:hAnsi="Tahoma" w:cs="Tahoma"/>
      <w:sz w:val="16"/>
      <w:szCs w:val="16"/>
      <w:lang w:eastAsia="ar-SA"/>
    </w:rPr>
  </w:style>
  <w:style w:type="paragraph" w:styleId="aff0">
    <w:name w:val="Subtitle"/>
    <w:basedOn w:val="a"/>
    <w:next w:val="a"/>
    <w:link w:val="aff1"/>
    <w:qFormat/>
    <w:rsid w:val="00756C9E"/>
    <w:pPr>
      <w:numPr>
        <w:ilvl w:val="1"/>
      </w:numPr>
      <w:suppressAutoHyphens/>
      <w:spacing w:after="160" w:line="256" w:lineRule="auto"/>
      <w:ind w:right="0" w:firstLine="556"/>
      <w:jc w:val="left"/>
    </w:pPr>
    <w:rPr>
      <w:rFonts w:asciiTheme="majorHAnsi" w:eastAsiaTheme="majorEastAsia" w:hAnsiTheme="majorHAnsi" w:cstheme="majorBidi"/>
      <w:i/>
      <w:iCs/>
      <w:color w:val="5B9BD5" w:themeColor="accent1"/>
      <w:spacing w:val="15"/>
      <w:szCs w:val="24"/>
      <w:lang w:eastAsia="en-US"/>
    </w:rPr>
  </w:style>
  <w:style w:type="character" w:customStyle="1" w:styleId="aff1">
    <w:name w:val="Подзаголовок Знак"/>
    <w:basedOn w:val="a0"/>
    <w:link w:val="aff0"/>
    <w:rsid w:val="00756C9E"/>
    <w:rPr>
      <w:rFonts w:asciiTheme="majorHAnsi" w:eastAsiaTheme="majorEastAsia" w:hAnsiTheme="majorHAnsi" w:cstheme="majorBidi"/>
      <w:i/>
      <w:iCs/>
      <w:color w:val="5B9BD5"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Indent 3" w:uiPriority="9"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404F"/>
    <w:pPr>
      <w:spacing w:after="11" w:line="268" w:lineRule="auto"/>
      <w:ind w:right="409" w:firstLine="556"/>
      <w:jc w:val="both"/>
    </w:pPr>
    <w:rPr>
      <w:rFonts w:ascii="Times New Roman" w:eastAsia="Times New Roman" w:hAnsi="Times New Roman" w:cs="Times New Roman"/>
      <w:color w:val="000000"/>
      <w:sz w:val="24"/>
      <w:lang w:eastAsia="ru-RU"/>
    </w:rPr>
  </w:style>
  <w:style w:type="paragraph" w:styleId="1">
    <w:name w:val="heading 1"/>
    <w:next w:val="a"/>
    <w:link w:val="10"/>
    <w:unhideWhenUsed/>
    <w:qFormat/>
    <w:rsid w:val="0091404F"/>
    <w:pPr>
      <w:keepNext/>
      <w:keepLines/>
      <w:spacing w:after="0" w:line="271" w:lineRule="auto"/>
      <w:ind w:left="576" w:hanging="10"/>
      <w:jc w:val="center"/>
      <w:outlineLvl w:val="0"/>
    </w:pPr>
    <w:rPr>
      <w:rFonts w:ascii="Times New Roman" w:eastAsia="Times New Roman" w:hAnsi="Times New Roman" w:cs="Times New Roman"/>
      <w:b/>
      <w:color w:val="000000"/>
      <w:sz w:val="24"/>
      <w:lang w:eastAsia="ru-RU"/>
    </w:rPr>
  </w:style>
  <w:style w:type="paragraph" w:styleId="2">
    <w:name w:val="heading 2"/>
    <w:basedOn w:val="a"/>
    <w:next w:val="a"/>
    <w:link w:val="20"/>
    <w:semiHidden/>
    <w:unhideWhenUsed/>
    <w:qFormat/>
    <w:rsid w:val="00756C9E"/>
    <w:pPr>
      <w:keepNext/>
      <w:keepLines/>
      <w:suppressAutoHyphens/>
      <w:spacing w:before="200" w:after="0" w:line="256" w:lineRule="auto"/>
      <w:ind w:right="0" w:firstLine="0"/>
      <w:jc w:val="left"/>
      <w:outlineLvl w:val="1"/>
    </w:pPr>
    <w:rPr>
      <w:rFonts w:asciiTheme="majorHAnsi" w:eastAsiaTheme="majorEastAsia" w:hAnsiTheme="majorHAnsi" w:cstheme="majorBidi"/>
      <w:b/>
      <w:bCs/>
      <w:color w:val="5B9BD5" w:themeColor="accent1"/>
      <w:sz w:val="26"/>
      <w:szCs w:val="26"/>
      <w:lang w:eastAsia="en-US"/>
    </w:rPr>
  </w:style>
  <w:style w:type="paragraph" w:styleId="3">
    <w:name w:val="heading 3"/>
    <w:basedOn w:val="a"/>
    <w:next w:val="a"/>
    <w:link w:val="30"/>
    <w:semiHidden/>
    <w:unhideWhenUsed/>
    <w:qFormat/>
    <w:rsid w:val="00756C9E"/>
    <w:pPr>
      <w:keepNext/>
      <w:keepLines/>
      <w:suppressAutoHyphens/>
      <w:spacing w:before="200" w:after="0" w:line="256" w:lineRule="auto"/>
      <w:ind w:right="0" w:firstLine="0"/>
      <w:jc w:val="left"/>
      <w:outlineLvl w:val="2"/>
    </w:pPr>
    <w:rPr>
      <w:rFonts w:asciiTheme="majorHAnsi" w:eastAsiaTheme="majorEastAsia" w:hAnsiTheme="majorHAnsi" w:cstheme="majorBidi"/>
      <w:b/>
      <w:bCs/>
      <w:color w:val="5B9BD5" w:themeColor="accent1"/>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91404F"/>
    <w:rPr>
      <w:rFonts w:ascii="Times New Roman" w:eastAsia="Times New Roman" w:hAnsi="Times New Roman" w:cs="Times New Roman"/>
      <w:b/>
      <w:color w:val="000000"/>
      <w:sz w:val="24"/>
      <w:lang w:eastAsia="ru-RU"/>
    </w:rPr>
  </w:style>
  <w:style w:type="table" w:styleId="a3">
    <w:name w:val="Table Grid"/>
    <w:basedOn w:val="a1"/>
    <w:uiPriority w:val="59"/>
    <w:rsid w:val="0091404F"/>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21AD5"/>
    <w:pPr>
      <w:spacing w:after="160" w:line="259" w:lineRule="auto"/>
      <w:ind w:left="720" w:right="0" w:firstLine="0"/>
      <w:contextualSpacing/>
      <w:jc w:val="left"/>
    </w:pPr>
    <w:rPr>
      <w:rFonts w:asciiTheme="minorHAnsi" w:eastAsiaTheme="minorHAnsi" w:hAnsiTheme="minorHAnsi" w:cstheme="minorBidi"/>
      <w:color w:val="auto"/>
      <w:sz w:val="22"/>
      <w:lang w:eastAsia="en-US"/>
    </w:rPr>
  </w:style>
  <w:style w:type="paragraph" w:styleId="a5">
    <w:name w:val="Normal (Web)"/>
    <w:aliases w:val="Обычный (Web),Обычный (веб)1,Обычный (веб)11,Обычный (веб)2,Обычный (веб)21,Обычный (веб)111,Знак Знак4,Знак Знак5,Обычный (веб)4,Обычный (веб)41,Знак Знак,Обычный (Web)1"/>
    <w:basedOn w:val="a"/>
    <w:link w:val="a6"/>
    <w:uiPriority w:val="99"/>
    <w:unhideWhenUsed/>
    <w:qFormat/>
    <w:rsid w:val="00521AD5"/>
    <w:pPr>
      <w:spacing w:before="100" w:beforeAutospacing="1" w:after="119" w:line="240" w:lineRule="auto"/>
      <w:ind w:right="0" w:firstLine="0"/>
      <w:jc w:val="left"/>
    </w:pPr>
    <w:rPr>
      <w:color w:val="auto"/>
      <w:szCs w:val="24"/>
    </w:rPr>
  </w:style>
  <w:style w:type="character" w:customStyle="1" w:styleId="a6">
    <w:name w:val="Обычный (веб) Знак"/>
    <w:aliases w:val="Обычный (Web) Знак,Обычный (веб)1 Знак,Обычный (веб)11 Знак,Обычный (веб)2 Знак,Обычный (веб)21 Знак,Обычный (веб)111 Знак,Знак Знак4 Знак,Знак Знак5 Знак,Обычный (веб)4 Знак,Обычный (веб)41 Знак,Знак Знак Знак,Обычный (Web)1 Знак"/>
    <w:link w:val="a5"/>
    <w:uiPriority w:val="99"/>
    <w:locked/>
    <w:rsid w:val="00521AD5"/>
    <w:rPr>
      <w:rFonts w:ascii="Times New Roman" w:eastAsia="Times New Roman" w:hAnsi="Times New Roman" w:cs="Times New Roman"/>
      <w:sz w:val="24"/>
      <w:szCs w:val="24"/>
      <w:lang w:eastAsia="ru-RU"/>
    </w:rPr>
  </w:style>
  <w:style w:type="paragraph" w:customStyle="1" w:styleId="Standard">
    <w:name w:val="Standard"/>
    <w:qFormat/>
    <w:rsid w:val="00521AD5"/>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character" w:customStyle="1" w:styleId="a7">
    <w:name w:val="Текст выноски Знак"/>
    <w:basedOn w:val="a0"/>
    <w:link w:val="a8"/>
    <w:uiPriority w:val="99"/>
    <w:semiHidden/>
    <w:qFormat/>
    <w:rsid w:val="00E63BDF"/>
    <w:rPr>
      <w:rFonts w:ascii="Tahoma" w:eastAsia="Calibri" w:hAnsi="Tahoma" w:cs="Tahoma"/>
      <w:sz w:val="16"/>
      <w:szCs w:val="16"/>
      <w:lang w:eastAsia="ar-SA"/>
    </w:rPr>
  </w:style>
  <w:style w:type="character" w:customStyle="1" w:styleId="21">
    <w:name w:val="Основной текст (2)"/>
    <w:basedOn w:val="a0"/>
    <w:qFormat/>
    <w:rsid w:val="00E63BDF"/>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lang w:val="ru-RU" w:eastAsia="ru-RU" w:bidi="ru-RU"/>
    </w:rPr>
  </w:style>
  <w:style w:type="character" w:customStyle="1" w:styleId="2105pt">
    <w:name w:val="Основной текст (2) + 10;5 pt"/>
    <w:basedOn w:val="a0"/>
    <w:qFormat/>
    <w:rsid w:val="00E63BDF"/>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lang w:val="ru-RU" w:eastAsia="ru-RU" w:bidi="ru-RU"/>
    </w:rPr>
  </w:style>
  <w:style w:type="paragraph" w:styleId="a9">
    <w:name w:val="No Spacing"/>
    <w:uiPriority w:val="1"/>
    <w:qFormat/>
    <w:rsid w:val="00E63BDF"/>
    <w:pPr>
      <w:suppressAutoHyphens/>
      <w:spacing w:after="0" w:line="240" w:lineRule="auto"/>
    </w:pPr>
    <w:rPr>
      <w:rFonts w:ascii="Calibri" w:eastAsia="Calibri" w:hAnsi="Calibri" w:cs="Calibri"/>
      <w:color w:val="00000A"/>
      <w:lang w:eastAsia="ar-SA"/>
    </w:rPr>
  </w:style>
  <w:style w:type="character" w:customStyle="1" w:styleId="aa">
    <w:name w:val="Выделение жирным"/>
    <w:rsid w:val="00DF38C0"/>
    <w:rPr>
      <w:b/>
      <w:bCs/>
    </w:rPr>
  </w:style>
  <w:style w:type="numbering" w:customStyle="1" w:styleId="11">
    <w:name w:val="Нет списка1"/>
    <w:next w:val="a2"/>
    <w:uiPriority w:val="99"/>
    <w:semiHidden/>
    <w:unhideWhenUsed/>
    <w:rsid w:val="00DF38C0"/>
  </w:style>
  <w:style w:type="numbering" w:customStyle="1" w:styleId="110">
    <w:name w:val="Нет списка11"/>
    <w:next w:val="a2"/>
    <w:uiPriority w:val="99"/>
    <w:semiHidden/>
    <w:unhideWhenUsed/>
    <w:rsid w:val="00DF38C0"/>
  </w:style>
  <w:style w:type="paragraph" w:styleId="a8">
    <w:name w:val="Balloon Text"/>
    <w:basedOn w:val="a"/>
    <w:link w:val="a7"/>
    <w:uiPriority w:val="99"/>
    <w:semiHidden/>
    <w:unhideWhenUsed/>
    <w:qFormat/>
    <w:rsid w:val="00DF38C0"/>
    <w:pPr>
      <w:spacing w:after="0" w:line="240" w:lineRule="auto"/>
      <w:ind w:right="0" w:firstLine="0"/>
      <w:jc w:val="left"/>
    </w:pPr>
    <w:rPr>
      <w:rFonts w:ascii="Tahoma" w:eastAsia="Calibri" w:hAnsi="Tahoma" w:cs="Tahoma"/>
      <w:color w:val="auto"/>
      <w:sz w:val="16"/>
      <w:szCs w:val="16"/>
      <w:lang w:eastAsia="ar-SA"/>
    </w:rPr>
  </w:style>
  <w:style w:type="character" w:customStyle="1" w:styleId="12">
    <w:name w:val="Текст выноски Знак1"/>
    <w:basedOn w:val="a0"/>
    <w:uiPriority w:val="99"/>
    <w:semiHidden/>
    <w:qFormat/>
    <w:rsid w:val="00DF38C0"/>
    <w:rPr>
      <w:rFonts w:ascii="Segoe UI" w:eastAsia="Times New Roman" w:hAnsi="Segoe UI" w:cs="Segoe UI"/>
      <w:color w:val="000000"/>
      <w:sz w:val="18"/>
      <w:szCs w:val="18"/>
      <w:lang w:eastAsia="ru-RU"/>
    </w:rPr>
  </w:style>
  <w:style w:type="character" w:styleId="ab">
    <w:name w:val="annotation reference"/>
    <w:uiPriority w:val="99"/>
    <w:semiHidden/>
    <w:unhideWhenUsed/>
    <w:rsid w:val="00DF38C0"/>
    <w:rPr>
      <w:sz w:val="16"/>
      <w:szCs w:val="16"/>
    </w:rPr>
  </w:style>
  <w:style w:type="paragraph" w:styleId="ac">
    <w:name w:val="annotation text"/>
    <w:basedOn w:val="a"/>
    <w:link w:val="ad"/>
    <w:uiPriority w:val="99"/>
    <w:semiHidden/>
    <w:unhideWhenUsed/>
    <w:rsid w:val="00DF38C0"/>
    <w:pPr>
      <w:spacing w:after="200" w:line="240" w:lineRule="auto"/>
      <w:ind w:right="0" w:firstLine="0"/>
      <w:jc w:val="left"/>
    </w:pPr>
    <w:rPr>
      <w:rFonts w:ascii="Calibri" w:eastAsia="Calibri" w:hAnsi="Calibri"/>
      <w:color w:val="auto"/>
      <w:sz w:val="20"/>
      <w:szCs w:val="20"/>
      <w:lang w:eastAsia="en-US"/>
    </w:rPr>
  </w:style>
  <w:style w:type="character" w:customStyle="1" w:styleId="ad">
    <w:name w:val="Текст примечания Знак"/>
    <w:basedOn w:val="a0"/>
    <w:link w:val="ac"/>
    <w:uiPriority w:val="99"/>
    <w:semiHidden/>
    <w:rsid w:val="00DF38C0"/>
    <w:rPr>
      <w:rFonts w:ascii="Calibri" w:eastAsia="Calibri" w:hAnsi="Calibri" w:cs="Times New Roman"/>
      <w:sz w:val="20"/>
      <w:szCs w:val="20"/>
    </w:rPr>
  </w:style>
  <w:style w:type="paragraph" w:styleId="ae">
    <w:name w:val="annotation subject"/>
    <w:basedOn w:val="ac"/>
    <w:next w:val="ac"/>
    <w:link w:val="af"/>
    <w:uiPriority w:val="99"/>
    <w:semiHidden/>
    <w:unhideWhenUsed/>
    <w:rsid w:val="00DF38C0"/>
    <w:rPr>
      <w:b/>
      <w:bCs/>
    </w:rPr>
  </w:style>
  <w:style w:type="character" w:customStyle="1" w:styleId="af">
    <w:name w:val="Тема примечания Знак"/>
    <w:basedOn w:val="ad"/>
    <w:link w:val="ae"/>
    <w:uiPriority w:val="99"/>
    <w:semiHidden/>
    <w:rsid w:val="00DF38C0"/>
    <w:rPr>
      <w:rFonts w:ascii="Calibri" w:eastAsia="Calibri" w:hAnsi="Calibri" w:cs="Times New Roman"/>
      <w:b/>
      <w:bCs/>
      <w:sz w:val="20"/>
      <w:szCs w:val="20"/>
    </w:rPr>
  </w:style>
  <w:style w:type="character" w:customStyle="1" w:styleId="blk3">
    <w:name w:val="blk3"/>
    <w:rsid w:val="00DF38C0"/>
    <w:rPr>
      <w:vanish w:val="0"/>
      <w:webHidden w:val="0"/>
      <w:specVanish w:val="0"/>
    </w:rPr>
  </w:style>
  <w:style w:type="paragraph" w:styleId="af0">
    <w:name w:val="footnote text"/>
    <w:basedOn w:val="a"/>
    <w:link w:val="af1"/>
    <w:uiPriority w:val="99"/>
    <w:semiHidden/>
    <w:unhideWhenUsed/>
    <w:rsid w:val="00DF38C0"/>
    <w:pPr>
      <w:spacing w:after="200" w:line="276" w:lineRule="auto"/>
      <w:ind w:right="0" w:firstLine="0"/>
      <w:jc w:val="left"/>
    </w:pPr>
    <w:rPr>
      <w:rFonts w:ascii="Calibri" w:eastAsia="Calibri" w:hAnsi="Calibri"/>
      <w:color w:val="auto"/>
      <w:sz w:val="20"/>
      <w:szCs w:val="20"/>
      <w:lang w:eastAsia="en-US"/>
    </w:rPr>
  </w:style>
  <w:style w:type="character" w:customStyle="1" w:styleId="af1">
    <w:name w:val="Текст сноски Знак"/>
    <w:basedOn w:val="a0"/>
    <w:link w:val="af0"/>
    <w:uiPriority w:val="99"/>
    <w:semiHidden/>
    <w:rsid w:val="00DF38C0"/>
    <w:rPr>
      <w:rFonts w:ascii="Calibri" w:eastAsia="Calibri" w:hAnsi="Calibri" w:cs="Times New Roman"/>
      <w:sz w:val="20"/>
      <w:szCs w:val="20"/>
    </w:rPr>
  </w:style>
  <w:style w:type="table" w:customStyle="1" w:styleId="13">
    <w:name w:val="Сетка таблицы1"/>
    <w:basedOn w:val="a1"/>
    <w:next w:val="a3"/>
    <w:uiPriority w:val="39"/>
    <w:rsid w:val="00DF38C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
    <w:basedOn w:val="a1"/>
    <w:next w:val="a3"/>
    <w:uiPriority w:val="39"/>
    <w:rsid w:val="00DF38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otnote reference"/>
    <w:uiPriority w:val="99"/>
    <w:unhideWhenUsed/>
    <w:rsid w:val="00DF38C0"/>
    <w:rPr>
      <w:vertAlign w:val="superscript"/>
    </w:rPr>
  </w:style>
  <w:style w:type="paragraph" w:styleId="af3">
    <w:name w:val="header"/>
    <w:basedOn w:val="a"/>
    <w:link w:val="af4"/>
    <w:uiPriority w:val="99"/>
    <w:rsid w:val="00DF38C0"/>
    <w:pPr>
      <w:tabs>
        <w:tab w:val="center" w:pos="4153"/>
        <w:tab w:val="right" w:pos="8306"/>
      </w:tabs>
      <w:autoSpaceDE w:val="0"/>
      <w:autoSpaceDN w:val="0"/>
      <w:spacing w:after="0" w:line="240" w:lineRule="auto"/>
      <w:ind w:right="0" w:firstLine="0"/>
      <w:jc w:val="left"/>
    </w:pPr>
    <w:rPr>
      <w:color w:val="auto"/>
      <w:sz w:val="20"/>
      <w:szCs w:val="20"/>
    </w:rPr>
  </w:style>
  <w:style w:type="character" w:customStyle="1" w:styleId="af4">
    <w:name w:val="Верхний колонтитул Знак"/>
    <w:basedOn w:val="a0"/>
    <w:link w:val="af3"/>
    <w:uiPriority w:val="99"/>
    <w:rsid w:val="00DF38C0"/>
    <w:rPr>
      <w:rFonts w:ascii="Times New Roman" w:eastAsia="Times New Roman" w:hAnsi="Times New Roman" w:cs="Times New Roman"/>
      <w:sz w:val="20"/>
      <w:szCs w:val="20"/>
      <w:lang w:eastAsia="ru-RU"/>
    </w:rPr>
  </w:style>
  <w:style w:type="table" w:customStyle="1" w:styleId="22">
    <w:name w:val="Сетка таблицы2"/>
    <w:basedOn w:val="a1"/>
    <w:next w:val="a3"/>
    <w:uiPriority w:val="59"/>
    <w:rsid w:val="00DF38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2">
    <w:name w:val="s_12"/>
    <w:basedOn w:val="a"/>
    <w:qFormat/>
    <w:rsid w:val="00DF38C0"/>
    <w:pPr>
      <w:spacing w:after="0" w:line="240" w:lineRule="auto"/>
      <w:ind w:right="0" w:firstLine="720"/>
      <w:jc w:val="left"/>
    </w:pPr>
    <w:rPr>
      <w:color w:val="auto"/>
      <w:szCs w:val="24"/>
    </w:rPr>
  </w:style>
  <w:style w:type="character" w:customStyle="1" w:styleId="31">
    <w:name w:val="Основной текст с отступом 3 Знак1"/>
    <w:link w:val="32"/>
    <w:uiPriority w:val="9"/>
    <w:semiHidden/>
    <w:qFormat/>
    <w:rsid w:val="00DF38C0"/>
    <w:rPr>
      <w:rFonts w:ascii="Times New Roman" w:eastAsia="Times New Roman" w:hAnsi="Times New Roman"/>
      <w:b/>
      <w:bCs/>
      <w:sz w:val="27"/>
      <w:szCs w:val="27"/>
    </w:rPr>
  </w:style>
  <w:style w:type="paragraph" w:styleId="32">
    <w:name w:val="Body Text Indent 3"/>
    <w:basedOn w:val="a"/>
    <w:link w:val="31"/>
    <w:uiPriority w:val="9"/>
    <w:semiHidden/>
    <w:qFormat/>
    <w:rsid w:val="00DF38C0"/>
    <w:pPr>
      <w:suppressAutoHyphens/>
      <w:spacing w:after="0" w:line="240" w:lineRule="auto"/>
      <w:ind w:right="0" w:firstLine="567"/>
    </w:pPr>
    <w:rPr>
      <w:rFonts w:cstheme="minorBidi"/>
      <w:b/>
      <w:bCs/>
      <w:color w:val="auto"/>
      <w:sz w:val="27"/>
      <w:szCs w:val="27"/>
      <w:lang w:eastAsia="en-US"/>
    </w:rPr>
  </w:style>
  <w:style w:type="character" w:customStyle="1" w:styleId="33">
    <w:name w:val="Основной текст с отступом 3 Знак"/>
    <w:basedOn w:val="a0"/>
    <w:uiPriority w:val="99"/>
    <w:semiHidden/>
    <w:rsid w:val="00DF38C0"/>
    <w:rPr>
      <w:rFonts w:ascii="Times New Roman" w:eastAsia="Times New Roman" w:hAnsi="Times New Roman" w:cs="Times New Roman"/>
      <w:color w:val="000000"/>
      <w:sz w:val="16"/>
      <w:szCs w:val="16"/>
      <w:lang w:eastAsia="ru-RU"/>
    </w:rPr>
  </w:style>
  <w:style w:type="paragraph" w:customStyle="1" w:styleId="af5">
    <w:name w:val="СФ_текст_элементы"/>
    <w:basedOn w:val="a"/>
    <w:qFormat/>
    <w:rsid w:val="00DF38C0"/>
    <w:pPr>
      <w:widowControl w:val="0"/>
      <w:suppressAutoHyphens/>
      <w:spacing w:before="57" w:after="0" w:line="240" w:lineRule="auto"/>
      <w:ind w:right="0" w:firstLine="0"/>
    </w:pPr>
    <w:rPr>
      <w:rFonts w:eastAsia="Lucida Sans Unicode"/>
      <w:i/>
      <w:color w:val="auto"/>
      <w:kern w:val="2"/>
      <w:szCs w:val="24"/>
    </w:rPr>
  </w:style>
  <w:style w:type="paragraph" w:customStyle="1" w:styleId="af6">
    <w:name w:val="СФ_абзац"/>
    <w:basedOn w:val="a"/>
    <w:next w:val="af5"/>
    <w:qFormat/>
    <w:rsid w:val="00DF38C0"/>
    <w:pPr>
      <w:widowControl w:val="0"/>
      <w:suppressAutoHyphens/>
      <w:spacing w:before="240" w:after="0" w:line="240" w:lineRule="auto"/>
      <w:ind w:right="0" w:firstLine="0"/>
    </w:pPr>
    <w:rPr>
      <w:rFonts w:eastAsia="Lucida Sans Unicode"/>
      <w:b/>
      <w:bCs/>
      <w:color w:val="auto"/>
      <w:kern w:val="2"/>
      <w:szCs w:val="24"/>
    </w:rPr>
  </w:style>
  <w:style w:type="paragraph" w:styleId="af7">
    <w:name w:val="footer"/>
    <w:basedOn w:val="a"/>
    <w:link w:val="af8"/>
    <w:uiPriority w:val="99"/>
    <w:unhideWhenUsed/>
    <w:rsid w:val="00DF38C0"/>
    <w:pPr>
      <w:tabs>
        <w:tab w:val="center" w:pos="4677"/>
        <w:tab w:val="right" w:pos="9355"/>
      </w:tabs>
      <w:spacing w:after="200" w:line="276" w:lineRule="auto"/>
      <w:ind w:right="0" w:firstLine="0"/>
      <w:jc w:val="left"/>
    </w:pPr>
    <w:rPr>
      <w:rFonts w:ascii="Calibri" w:eastAsia="Calibri" w:hAnsi="Calibri"/>
      <w:color w:val="auto"/>
      <w:sz w:val="22"/>
      <w:lang w:eastAsia="en-US"/>
    </w:rPr>
  </w:style>
  <w:style w:type="character" w:customStyle="1" w:styleId="af8">
    <w:name w:val="Нижний колонтитул Знак"/>
    <w:basedOn w:val="a0"/>
    <w:link w:val="af7"/>
    <w:uiPriority w:val="99"/>
    <w:rsid w:val="00DF38C0"/>
    <w:rPr>
      <w:rFonts w:ascii="Calibri" w:eastAsia="Calibri" w:hAnsi="Calibri" w:cs="Times New Roman"/>
    </w:rPr>
  </w:style>
  <w:style w:type="paragraph" w:customStyle="1" w:styleId="western">
    <w:name w:val="western"/>
    <w:basedOn w:val="a"/>
    <w:qFormat/>
    <w:rsid w:val="00DF38C0"/>
    <w:pPr>
      <w:spacing w:before="100" w:beforeAutospacing="1" w:after="142" w:line="288" w:lineRule="auto"/>
      <w:ind w:right="0" w:firstLine="0"/>
      <w:jc w:val="left"/>
    </w:pPr>
    <w:rPr>
      <w:rFonts w:ascii="Calibri" w:hAnsi="Calibri" w:cs="Calibri"/>
      <w:color w:val="00000A"/>
      <w:szCs w:val="24"/>
    </w:rPr>
  </w:style>
  <w:style w:type="paragraph" w:customStyle="1" w:styleId="34">
    <w:name w:val="Основной текст (3)"/>
    <w:basedOn w:val="a"/>
    <w:qFormat/>
    <w:rsid w:val="00DF38C0"/>
    <w:pPr>
      <w:widowControl w:val="0"/>
      <w:shd w:val="clear" w:color="auto" w:fill="FFFFFF"/>
      <w:autoSpaceDN w:val="0"/>
      <w:spacing w:after="60" w:line="0" w:lineRule="atLeast"/>
      <w:ind w:right="0" w:firstLine="0"/>
      <w:jc w:val="right"/>
    </w:pPr>
    <w:rPr>
      <w:b/>
      <w:bCs/>
      <w:color w:val="auto"/>
      <w:kern w:val="3"/>
      <w:szCs w:val="24"/>
      <w:lang w:val="en-US" w:eastAsia="en-US" w:bidi="en-US"/>
    </w:rPr>
  </w:style>
  <w:style w:type="numbering" w:customStyle="1" w:styleId="23">
    <w:name w:val="Нет списка2"/>
    <w:next w:val="a2"/>
    <w:uiPriority w:val="99"/>
    <w:semiHidden/>
    <w:unhideWhenUsed/>
    <w:rsid w:val="00DF38C0"/>
  </w:style>
  <w:style w:type="numbering" w:customStyle="1" w:styleId="120">
    <w:name w:val="Нет списка12"/>
    <w:next w:val="a2"/>
    <w:uiPriority w:val="99"/>
    <w:semiHidden/>
    <w:unhideWhenUsed/>
    <w:rsid w:val="00DF38C0"/>
  </w:style>
  <w:style w:type="table" w:customStyle="1" w:styleId="35">
    <w:name w:val="Сетка таблицы3"/>
    <w:basedOn w:val="a1"/>
    <w:next w:val="a3"/>
    <w:uiPriority w:val="39"/>
    <w:rsid w:val="00DF38C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1"/>
    <w:next w:val="a3"/>
    <w:uiPriority w:val="39"/>
    <w:rsid w:val="00DF38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DF38C0"/>
    <w:pPr>
      <w:autoSpaceDE w:val="0"/>
      <w:autoSpaceDN w:val="0"/>
      <w:adjustRightInd w:val="0"/>
      <w:spacing w:after="0" w:line="240" w:lineRule="auto"/>
    </w:pPr>
    <w:rPr>
      <w:rFonts w:ascii="Times New Roman" w:eastAsia="Times New Roman" w:hAnsi="Times New Roman" w:cs="Times New Roman"/>
      <w:sz w:val="28"/>
      <w:szCs w:val="28"/>
    </w:rPr>
  </w:style>
  <w:style w:type="paragraph" w:customStyle="1" w:styleId="210">
    <w:name w:val="Основной текст с отступом 21"/>
    <w:basedOn w:val="a"/>
    <w:qFormat/>
    <w:rsid w:val="00DF38C0"/>
    <w:pPr>
      <w:widowControl w:val="0"/>
      <w:overflowPunct w:val="0"/>
      <w:autoSpaceDE w:val="0"/>
      <w:autoSpaceDN w:val="0"/>
      <w:adjustRightInd w:val="0"/>
      <w:spacing w:after="0" w:line="240" w:lineRule="auto"/>
      <w:ind w:right="0" w:firstLine="708"/>
      <w:textAlignment w:val="baseline"/>
    </w:pPr>
    <w:rPr>
      <w:rFonts w:ascii="Peterburg" w:hAnsi="Peterburg"/>
      <w:color w:val="auto"/>
      <w:szCs w:val="20"/>
    </w:rPr>
  </w:style>
  <w:style w:type="character" w:customStyle="1" w:styleId="FontStyle29">
    <w:name w:val="Font Style29"/>
    <w:rsid w:val="00DF38C0"/>
    <w:rPr>
      <w:rFonts w:ascii="Times New Roman" w:hAnsi="Times New Roman" w:cs="Times New Roman"/>
      <w:color w:val="000000"/>
      <w:sz w:val="22"/>
      <w:szCs w:val="22"/>
    </w:rPr>
  </w:style>
  <w:style w:type="character" w:customStyle="1" w:styleId="2100">
    <w:name w:val="Основной текст (2) + 10"/>
    <w:aliases w:val="5 pt"/>
    <w:basedOn w:val="a0"/>
    <w:qFormat/>
    <w:rsid w:val="00DF38C0"/>
    <w:rPr>
      <w:rFonts w:ascii="Times New Roman" w:eastAsia="Times New Roman" w:hAnsi="Times New Roman" w:cs="Times New Roman" w:hint="default"/>
      <w:b w:val="0"/>
      <w:bCs w:val="0"/>
      <w:i w:val="0"/>
      <w:iCs w:val="0"/>
      <w:caps w:val="0"/>
      <w:smallCaps w:val="0"/>
      <w:strike w:val="0"/>
      <w:dstrike w:val="0"/>
      <w:color w:val="000000"/>
      <w:spacing w:val="0"/>
      <w:w w:val="100"/>
      <w:sz w:val="21"/>
      <w:szCs w:val="21"/>
      <w:u w:val="none"/>
      <w:effect w:val="none"/>
      <w:lang w:val="ru-RU" w:eastAsia="ru-RU" w:bidi="ru-RU"/>
    </w:rPr>
  </w:style>
  <w:style w:type="character" w:styleId="af9">
    <w:name w:val="Hyperlink"/>
    <w:basedOn w:val="a0"/>
    <w:uiPriority w:val="99"/>
    <w:unhideWhenUsed/>
    <w:rsid w:val="00DF38C0"/>
    <w:rPr>
      <w:color w:val="0563C1" w:themeColor="hyperlink"/>
      <w:u w:val="single"/>
    </w:rPr>
  </w:style>
  <w:style w:type="character" w:customStyle="1" w:styleId="14">
    <w:name w:val="Текст примечания Знак1"/>
    <w:basedOn w:val="a0"/>
    <w:uiPriority w:val="99"/>
    <w:semiHidden/>
    <w:rsid w:val="00DF38C0"/>
    <w:rPr>
      <w:sz w:val="20"/>
      <w:szCs w:val="20"/>
    </w:rPr>
  </w:style>
  <w:style w:type="character" w:customStyle="1" w:styleId="15">
    <w:name w:val="Тема примечания Знак1"/>
    <w:basedOn w:val="14"/>
    <w:uiPriority w:val="99"/>
    <w:semiHidden/>
    <w:rsid w:val="00DF38C0"/>
    <w:rPr>
      <w:b/>
      <w:bCs/>
      <w:sz w:val="20"/>
      <w:szCs w:val="20"/>
    </w:rPr>
  </w:style>
  <w:style w:type="character" w:customStyle="1" w:styleId="16">
    <w:name w:val="Текст сноски Знак1"/>
    <w:basedOn w:val="a0"/>
    <w:uiPriority w:val="99"/>
    <w:semiHidden/>
    <w:rsid w:val="00DF38C0"/>
    <w:rPr>
      <w:sz w:val="20"/>
      <w:szCs w:val="20"/>
    </w:rPr>
  </w:style>
  <w:style w:type="character" w:customStyle="1" w:styleId="17">
    <w:name w:val="Верхний колонтитул Знак1"/>
    <w:basedOn w:val="a0"/>
    <w:uiPriority w:val="99"/>
    <w:semiHidden/>
    <w:rsid w:val="00DF38C0"/>
  </w:style>
  <w:style w:type="character" w:customStyle="1" w:styleId="18">
    <w:name w:val="Нижний колонтитул Знак1"/>
    <w:basedOn w:val="a0"/>
    <w:uiPriority w:val="99"/>
    <w:semiHidden/>
    <w:rsid w:val="00DF38C0"/>
  </w:style>
  <w:style w:type="table" w:customStyle="1" w:styleId="4">
    <w:name w:val="Сетка таблицы4"/>
    <w:basedOn w:val="a1"/>
    <w:uiPriority w:val="59"/>
    <w:rsid w:val="00DF38C0"/>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CA7038"/>
    <w:rPr>
      <w:rFonts w:ascii="Times New Roman" w:eastAsia="Times New Roman" w:hAnsi="Times New Roman" w:cs="Times New Roman"/>
      <w:sz w:val="28"/>
      <w:szCs w:val="28"/>
    </w:rPr>
  </w:style>
  <w:style w:type="character" w:customStyle="1" w:styleId="20">
    <w:name w:val="Заголовок 2 Знак"/>
    <w:basedOn w:val="a0"/>
    <w:link w:val="2"/>
    <w:semiHidden/>
    <w:rsid w:val="00756C9E"/>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semiHidden/>
    <w:rsid w:val="00756C9E"/>
    <w:rPr>
      <w:rFonts w:asciiTheme="majorHAnsi" w:eastAsiaTheme="majorEastAsia" w:hAnsiTheme="majorHAnsi" w:cstheme="majorBidi"/>
      <w:b/>
      <w:bCs/>
      <w:color w:val="5B9BD5" w:themeColor="accent1"/>
    </w:rPr>
  </w:style>
  <w:style w:type="paragraph" w:styleId="19">
    <w:name w:val="index 1"/>
    <w:basedOn w:val="a"/>
    <w:next w:val="a"/>
    <w:autoRedefine/>
    <w:uiPriority w:val="99"/>
    <w:semiHidden/>
    <w:unhideWhenUsed/>
    <w:rsid w:val="00756C9E"/>
    <w:pPr>
      <w:suppressAutoHyphens/>
      <w:spacing w:after="0" w:line="240" w:lineRule="auto"/>
      <w:ind w:left="220" w:right="0" w:hanging="220"/>
      <w:jc w:val="left"/>
    </w:pPr>
    <w:rPr>
      <w:rFonts w:asciiTheme="minorHAnsi" w:eastAsiaTheme="minorHAnsi" w:hAnsiTheme="minorHAnsi" w:cstheme="minorBidi"/>
      <w:color w:val="auto"/>
      <w:sz w:val="22"/>
      <w:lang w:eastAsia="en-US"/>
    </w:rPr>
  </w:style>
  <w:style w:type="paragraph" w:styleId="afa">
    <w:name w:val="index heading"/>
    <w:basedOn w:val="a"/>
    <w:semiHidden/>
    <w:unhideWhenUsed/>
    <w:qFormat/>
    <w:rsid w:val="00756C9E"/>
    <w:pPr>
      <w:suppressLineNumbers/>
      <w:suppressAutoHyphens/>
      <w:spacing w:after="160" w:line="256" w:lineRule="auto"/>
      <w:ind w:right="0" w:firstLine="0"/>
      <w:jc w:val="left"/>
    </w:pPr>
    <w:rPr>
      <w:rFonts w:asciiTheme="minorHAnsi" w:eastAsiaTheme="minorHAnsi" w:hAnsiTheme="minorHAnsi" w:cs="Mangal"/>
      <w:color w:val="auto"/>
      <w:sz w:val="22"/>
      <w:lang w:eastAsia="en-US"/>
    </w:rPr>
  </w:style>
  <w:style w:type="paragraph" w:styleId="afb">
    <w:name w:val="Body Text"/>
    <w:basedOn w:val="a"/>
    <w:link w:val="afc"/>
    <w:semiHidden/>
    <w:unhideWhenUsed/>
    <w:rsid w:val="00756C9E"/>
    <w:pPr>
      <w:suppressAutoHyphens/>
      <w:spacing w:after="140" w:line="288" w:lineRule="auto"/>
      <w:ind w:right="0" w:firstLine="0"/>
      <w:jc w:val="left"/>
    </w:pPr>
    <w:rPr>
      <w:rFonts w:asciiTheme="minorHAnsi" w:eastAsiaTheme="minorHAnsi" w:hAnsiTheme="minorHAnsi" w:cstheme="minorBidi"/>
      <w:color w:val="auto"/>
      <w:sz w:val="22"/>
      <w:lang w:eastAsia="en-US"/>
    </w:rPr>
  </w:style>
  <w:style w:type="character" w:customStyle="1" w:styleId="afc">
    <w:name w:val="Основной текст Знак"/>
    <w:basedOn w:val="a0"/>
    <w:link w:val="afb"/>
    <w:semiHidden/>
    <w:rsid w:val="00756C9E"/>
  </w:style>
  <w:style w:type="paragraph" w:styleId="afd">
    <w:name w:val="List"/>
    <w:basedOn w:val="afb"/>
    <w:semiHidden/>
    <w:unhideWhenUsed/>
    <w:rsid w:val="00756C9E"/>
    <w:rPr>
      <w:rFonts w:cs="Mangal"/>
    </w:rPr>
  </w:style>
  <w:style w:type="paragraph" w:customStyle="1" w:styleId="1a">
    <w:name w:val="Заголовок1"/>
    <w:basedOn w:val="a"/>
    <w:next w:val="afb"/>
    <w:qFormat/>
    <w:rsid w:val="00756C9E"/>
    <w:pPr>
      <w:keepNext/>
      <w:suppressAutoHyphens/>
      <w:spacing w:before="240" w:after="120" w:line="256" w:lineRule="auto"/>
      <w:ind w:right="0" w:firstLine="0"/>
      <w:jc w:val="left"/>
    </w:pPr>
    <w:rPr>
      <w:rFonts w:ascii="Liberation Sans" w:eastAsia="Microsoft YaHei" w:hAnsi="Liberation Sans" w:cs="Mangal"/>
      <w:color w:val="auto"/>
      <w:sz w:val="28"/>
      <w:szCs w:val="28"/>
      <w:lang w:eastAsia="en-US"/>
    </w:rPr>
  </w:style>
  <w:style w:type="paragraph" w:customStyle="1" w:styleId="1b">
    <w:name w:val="Название1"/>
    <w:basedOn w:val="a"/>
    <w:rsid w:val="00756C9E"/>
    <w:pPr>
      <w:suppressLineNumbers/>
      <w:suppressAutoHyphens/>
      <w:spacing w:before="120" w:after="120" w:line="256" w:lineRule="auto"/>
      <w:ind w:right="0" w:firstLine="0"/>
      <w:jc w:val="left"/>
    </w:pPr>
    <w:rPr>
      <w:rFonts w:asciiTheme="minorHAnsi" w:eastAsiaTheme="minorHAnsi" w:hAnsiTheme="minorHAnsi" w:cs="Mangal"/>
      <w:i/>
      <w:iCs/>
      <w:color w:val="auto"/>
      <w:szCs w:val="24"/>
      <w:lang w:eastAsia="en-US"/>
    </w:rPr>
  </w:style>
  <w:style w:type="paragraph" w:customStyle="1" w:styleId="afe">
    <w:name w:val="Заглавие"/>
    <w:basedOn w:val="a"/>
    <w:rsid w:val="00756C9E"/>
    <w:pPr>
      <w:suppressAutoHyphens/>
      <w:spacing w:after="160" w:line="256" w:lineRule="auto"/>
      <w:ind w:right="0" w:firstLine="0"/>
      <w:jc w:val="left"/>
    </w:pPr>
    <w:rPr>
      <w:rFonts w:asciiTheme="minorHAnsi" w:eastAsiaTheme="minorHAnsi" w:hAnsiTheme="minorHAnsi" w:cstheme="minorBidi"/>
      <w:color w:val="auto"/>
      <w:sz w:val="22"/>
      <w:lang w:eastAsia="en-US"/>
    </w:rPr>
  </w:style>
  <w:style w:type="paragraph" w:customStyle="1" w:styleId="aff">
    <w:name w:val="Блочная цитата"/>
    <w:basedOn w:val="a"/>
    <w:qFormat/>
    <w:rsid w:val="00756C9E"/>
    <w:pPr>
      <w:suppressAutoHyphens/>
      <w:spacing w:after="160" w:line="256" w:lineRule="auto"/>
      <w:ind w:right="0" w:firstLine="0"/>
      <w:jc w:val="left"/>
    </w:pPr>
    <w:rPr>
      <w:rFonts w:asciiTheme="minorHAnsi" w:eastAsiaTheme="minorHAnsi" w:hAnsiTheme="minorHAnsi" w:cstheme="minorBidi"/>
      <w:color w:val="auto"/>
      <w:sz w:val="22"/>
      <w:lang w:eastAsia="en-US"/>
    </w:rPr>
  </w:style>
  <w:style w:type="character" w:customStyle="1" w:styleId="ListLabel1">
    <w:name w:val="ListLabel 1"/>
    <w:qFormat/>
    <w:rsid w:val="00756C9E"/>
    <w:rPr>
      <w:rFonts w:ascii="Courier New" w:hAnsi="Courier New" w:cs="Courier New" w:hint="default"/>
    </w:rPr>
  </w:style>
  <w:style w:type="character" w:customStyle="1" w:styleId="ListLabel2">
    <w:name w:val="ListLabel 2"/>
    <w:qFormat/>
    <w:rsid w:val="00756C9E"/>
    <w:rPr>
      <w:rFonts w:ascii="Times New Roman" w:hAnsi="Times New Roman" w:cs="Symbol" w:hint="default"/>
      <w:sz w:val="24"/>
    </w:rPr>
  </w:style>
  <w:style w:type="character" w:customStyle="1" w:styleId="ListLabel3">
    <w:name w:val="ListLabel 3"/>
    <w:qFormat/>
    <w:rsid w:val="00756C9E"/>
    <w:rPr>
      <w:rFonts w:ascii="Courier New" w:hAnsi="Courier New" w:cs="Courier New" w:hint="default"/>
    </w:rPr>
  </w:style>
  <w:style w:type="character" w:customStyle="1" w:styleId="ListLabel4">
    <w:name w:val="ListLabel 4"/>
    <w:qFormat/>
    <w:rsid w:val="00756C9E"/>
    <w:rPr>
      <w:rFonts w:ascii="Wingdings" w:hAnsi="Wingdings" w:cs="Wingdings" w:hint="default"/>
    </w:rPr>
  </w:style>
  <w:style w:type="character" w:customStyle="1" w:styleId="24">
    <w:name w:val="Текст выноски Знак2"/>
    <w:basedOn w:val="a0"/>
    <w:uiPriority w:val="99"/>
    <w:semiHidden/>
    <w:locked/>
    <w:rsid w:val="00756C9E"/>
    <w:rPr>
      <w:rFonts w:ascii="Tahoma" w:eastAsia="Calibri" w:hAnsi="Tahoma" w:cs="Tahoma"/>
      <w:sz w:val="16"/>
      <w:szCs w:val="16"/>
      <w:lang w:eastAsia="ar-SA"/>
    </w:rPr>
  </w:style>
  <w:style w:type="paragraph" w:styleId="aff0">
    <w:name w:val="Subtitle"/>
    <w:basedOn w:val="a"/>
    <w:next w:val="a"/>
    <w:link w:val="aff1"/>
    <w:qFormat/>
    <w:rsid w:val="00756C9E"/>
    <w:pPr>
      <w:numPr>
        <w:ilvl w:val="1"/>
      </w:numPr>
      <w:suppressAutoHyphens/>
      <w:spacing w:after="160" w:line="256" w:lineRule="auto"/>
      <w:ind w:right="0" w:firstLine="556"/>
      <w:jc w:val="left"/>
    </w:pPr>
    <w:rPr>
      <w:rFonts w:asciiTheme="majorHAnsi" w:eastAsiaTheme="majorEastAsia" w:hAnsiTheme="majorHAnsi" w:cstheme="majorBidi"/>
      <w:i/>
      <w:iCs/>
      <w:color w:val="5B9BD5" w:themeColor="accent1"/>
      <w:spacing w:val="15"/>
      <w:szCs w:val="24"/>
      <w:lang w:eastAsia="en-US"/>
    </w:rPr>
  </w:style>
  <w:style w:type="character" w:customStyle="1" w:styleId="aff1">
    <w:name w:val="Подзаголовок Знак"/>
    <w:basedOn w:val="a0"/>
    <w:link w:val="aff0"/>
    <w:rsid w:val="00756C9E"/>
    <w:rPr>
      <w:rFonts w:asciiTheme="majorHAnsi" w:eastAsiaTheme="majorEastAsia" w:hAnsiTheme="majorHAnsi" w:cstheme="majorBidi"/>
      <w:i/>
      <w:iCs/>
      <w:color w:val="5B9BD5"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4548063">
      <w:bodyDiv w:val="1"/>
      <w:marLeft w:val="0"/>
      <w:marRight w:val="0"/>
      <w:marTop w:val="0"/>
      <w:marBottom w:val="0"/>
      <w:divBdr>
        <w:top w:val="none" w:sz="0" w:space="0" w:color="auto"/>
        <w:left w:val="none" w:sz="0" w:space="0" w:color="auto"/>
        <w:bottom w:val="none" w:sz="0" w:space="0" w:color="auto"/>
        <w:right w:val="none" w:sz="0" w:space="0" w:color="auto"/>
      </w:divBdr>
    </w:div>
    <w:div w:id="1509296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E05388164A9A84E34F51FF55AC7618441EB924F3B8800A933B450AF366CB70C25FEA3D72FE22C6B2m8B4Q" TargetMode="External"/><Relationship Id="rId18" Type="http://schemas.openxmlformats.org/officeDocument/2006/relationships/hyperlink" Target="consultantplus://offline/ref=B4F1F0776F949F85D29FD74F4BC6B091B5FF69B71C258BC5A7BF85EAE355203BB421F0C07BACk2DBN" TargetMode="External"/><Relationship Id="rId26" Type="http://schemas.openxmlformats.org/officeDocument/2006/relationships/hyperlink" Target="consultantplus://offline/ref=3F3C5A4AA745238CEF9536BCFA0DC130B411DAB852C8A2781062573E72754F298815A06119E7qEi6M"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consultantplus://offline/ref=C27F34DB010AA4CE5E351D3A77CEC5BC80EFA9B5A1DE5AFE48097D6FA18AB91FFDD0E8FB57157669q6A7Q" TargetMode="External"/><Relationship Id="rId17" Type="http://schemas.openxmlformats.org/officeDocument/2006/relationships/hyperlink" Target="consultantplus://offline/ref=B305E759E084701D6ED53714F7FF2707C2CE1FA3CF271D5E89294D3F82CC38C4844857553A5EvFQ" TargetMode="External"/><Relationship Id="rId25" Type="http://schemas.openxmlformats.org/officeDocument/2006/relationships/hyperlink" Target="consultantplus://offline/ref=2633B6C9D76E969F564D84227D52EC36442D28720FEBD4808E55399895BC70B9BBA67F7DFA9E2Eo9H" TargetMode="External"/><Relationship Id="rId2" Type="http://schemas.openxmlformats.org/officeDocument/2006/relationships/numbering" Target="numbering.xml"/><Relationship Id="rId16" Type="http://schemas.openxmlformats.org/officeDocument/2006/relationships/hyperlink" Target="consultantplus://offline/ref=5AB92A14C45E348B325A4A4B547BC3D4109D9E93038E9DFF27D3A5B2BA4E26BBC4182938612BCA7DS8jAQ"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C27F34DB010AA4CE5E351D3A77CEC5BC80EFA9B5A1DE5AFE48097D6FA18AB91FFDD0E8FB5715736Eq6A3Q" TargetMode="External"/><Relationship Id="rId24" Type="http://schemas.openxmlformats.org/officeDocument/2006/relationships/hyperlink" Target="mailto:monitoring@fondgkh39.ru" TargetMode="External"/><Relationship Id="rId5" Type="http://schemas.openxmlformats.org/officeDocument/2006/relationships/settings" Target="settings.xml"/><Relationship Id="rId15" Type="http://schemas.openxmlformats.org/officeDocument/2006/relationships/hyperlink" Target="consultantplus://offline/ref=B4F1F0776F949F85D29FD74F4BC6B091B5FF69BA1E278BC5A7BF85EAE355203BB421F0C37DAD2CkFD2N" TargetMode="External"/><Relationship Id="rId23" Type="http://schemas.openxmlformats.org/officeDocument/2006/relationships/hyperlink" Target="mailto:monitoring@fondgkh39.ru" TargetMode="External"/><Relationship Id="rId28" Type="http://schemas.openxmlformats.org/officeDocument/2006/relationships/theme" Target="theme/theme1.xml"/><Relationship Id="rId10" Type="http://schemas.openxmlformats.org/officeDocument/2006/relationships/hyperlink" Target="consultantplus://offline/ref=C27F34DB010AA4CE5E351D3A77CEC5BC80EFA8B6A6DC5AFE48097D6FA18AB91FFDD0E8FB57147465q6A4Q"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B4F1F0776F949F85D29FD74F4BC6B091B5FF69B71C258BC5A7BF85EAE355203BB421F0C07BACk2DBN" TargetMode="External"/><Relationship Id="rId22" Type="http://schemas.openxmlformats.org/officeDocument/2006/relationships/image" Target="media/image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123C8-2A87-4ADA-B516-A5EA70BA9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75</Pages>
  <Words>30245</Words>
  <Characters>172402</Characters>
  <Application>Microsoft Office Word</Application>
  <DocSecurity>0</DocSecurity>
  <Lines>1436</Lines>
  <Paragraphs>404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dc:creator>
  <cp:keywords/>
  <dc:description/>
  <cp:lastModifiedBy>Svetlana</cp:lastModifiedBy>
  <cp:revision>7</cp:revision>
  <cp:lastPrinted>2017-09-08T14:19:00Z</cp:lastPrinted>
  <dcterms:created xsi:type="dcterms:W3CDTF">2017-09-08T09:17:00Z</dcterms:created>
  <dcterms:modified xsi:type="dcterms:W3CDTF">2017-09-08T15:11:00Z</dcterms:modified>
</cp:coreProperties>
</file>