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E4F9F25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E4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20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D2A9E4" w:rsidR="000053E7" w:rsidRPr="00F259DD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A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1674F9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B6B5A">
        <w:rPr>
          <w:rFonts w:ascii="Times New Roman" w:hAnsi="Times New Roman"/>
          <w:bCs/>
          <w:sz w:val="24"/>
        </w:rPr>
        <w:t>на</w:t>
      </w:r>
      <w:r w:rsidR="006B6B5A" w:rsidRPr="0061776C">
        <w:rPr>
          <w:rFonts w:ascii="Times New Roman" w:hAnsi="Times New Roman"/>
          <w:bCs/>
          <w:sz w:val="24"/>
        </w:rPr>
        <w:t xml:space="preserve"> </w:t>
      </w:r>
      <w:r w:rsidR="006B6B5A" w:rsidRPr="00AA1A91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6B6B5A">
        <w:rPr>
          <w:rFonts w:ascii="Times New Roman" w:hAnsi="Times New Roman"/>
          <w:bCs/>
          <w:sz w:val="24"/>
        </w:rPr>
        <w:t xml:space="preserve">, </w:t>
      </w:r>
      <w:r w:rsidR="006B6B5A" w:rsidRPr="0061776C">
        <w:rPr>
          <w:rFonts w:ascii="Times New Roman" w:hAnsi="Times New Roman"/>
          <w:bCs/>
          <w:sz w:val="24"/>
        </w:rPr>
        <w:t>в</w:t>
      </w:r>
      <w:r w:rsidR="006B6B5A">
        <w:rPr>
          <w:rFonts w:ascii="Times New Roman" w:hAnsi="Times New Roman"/>
          <w:bCs/>
          <w:sz w:val="24"/>
        </w:rPr>
        <w:t xml:space="preserve"> </w:t>
      </w:r>
      <w:r w:rsidR="006B6B5A" w:rsidRPr="00F259DD">
        <w:rPr>
          <w:rFonts w:ascii="Times New Roman" w:hAnsi="Times New Roman"/>
          <w:bCs/>
          <w:sz w:val="24"/>
        </w:rPr>
        <w:t>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167FE4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753C9D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53C9D">
        <w:rPr>
          <w:rFonts w:ascii="Times New Roman" w:hAnsi="Times New Roman"/>
          <w:bCs/>
          <w:sz w:val="24"/>
        </w:rPr>
        <w:t>в</w:t>
      </w:r>
      <w:r w:rsidR="006B6B5A" w:rsidRPr="00AA1A91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F35AE9E" w14:textId="114FC79D" w:rsidR="00896B93" w:rsidRPr="004E4369" w:rsidRDefault="00896B93" w:rsidP="00D20E88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firstLine="0"/>
        <w:rPr>
          <w:rFonts w:ascii="Times New Roman" w:hAnsi="Times New Roman"/>
          <w:bCs/>
          <w:sz w:val="24"/>
        </w:rPr>
      </w:pPr>
      <w:bookmarkStart w:id="1" w:name="_Hlk493669462"/>
      <w:r w:rsidRPr="00896B93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896B93">
        <w:rPr>
          <w:rFonts w:ascii="Times New Roman" w:hAnsi="Times New Roman"/>
          <w:b/>
          <w:bCs/>
          <w:sz w:val="24"/>
        </w:rPr>
        <w:t>:</w:t>
      </w:r>
      <w:r w:rsidRPr="00896B93">
        <w:rPr>
          <w:rFonts w:ascii="Times New Roman" w:hAnsi="Times New Roman"/>
          <w:bCs/>
          <w:sz w:val="24"/>
        </w:rPr>
        <w:t xml:space="preserve"> </w:t>
      </w:r>
      <w:r w:rsidR="004E4369" w:rsidRPr="004E4369">
        <w:rPr>
          <w:rFonts w:ascii="Times New Roman" w:hAnsi="Times New Roman"/>
          <w:bCs/>
          <w:sz w:val="24"/>
        </w:rPr>
        <w:t>Полное техническое освидетельствование лифта после капитального ремонта лифтового оборудования в МКД</w:t>
      </w:r>
      <w:r w:rsidR="00FB4325">
        <w:rPr>
          <w:rFonts w:ascii="Times New Roman" w:hAnsi="Times New Roman"/>
          <w:bCs/>
          <w:sz w:val="24"/>
        </w:rPr>
        <w:t xml:space="preserve">. </w:t>
      </w:r>
      <w:bookmarkStart w:id="2" w:name="_GoBack"/>
      <w:r w:rsidR="00FB4325">
        <w:rPr>
          <w:rFonts w:ascii="Times New Roman" w:hAnsi="Times New Roman"/>
          <w:bCs/>
          <w:sz w:val="24"/>
        </w:rPr>
        <w:t>Полное техническое освидетельствование лифта после замены лифтового оборудования в МКД.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628DFD9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B7F6C">
        <w:rPr>
          <w:rFonts w:ascii="Times New Roman" w:hAnsi="Times New Roman"/>
          <w:bCs/>
          <w:sz w:val="24"/>
        </w:rPr>
        <w:t>24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DB7F6C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645533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20E88">
        <w:rPr>
          <w:rFonts w:ascii="Times New Roman" w:hAnsi="Times New Roman"/>
          <w:bCs/>
          <w:sz w:val="24"/>
        </w:rPr>
        <w:t>1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5EA7F72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896B93" w:rsidRPr="00896B93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B7F6C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B7F6C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 xml:space="preserve">8 </w:t>
      </w:r>
      <w:r w:rsidR="006F67DF">
        <w:rPr>
          <w:rFonts w:ascii="Times New Roman" w:hAnsi="Times New Roman"/>
          <w:bCs/>
          <w:sz w:val="24"/>
        </w:rPr>
        <w:t xml:space="preserve">года в </w:t>
      </w:r>
      <w:r w:rsidR="00DB7F6C">
        <w:rPr>
          <w:rFonts w:ascii="Times New Roman" w:hAnsi="Times New Roman"/>
          <w:bCs/>
          <w:sz w:val="24"/>
        </w:rPr>
        <w:t>1</w:t>
      </w:r>
      <w:r w:rsidR="00645533">
        <w:rPr>
          <w:rFonts w:ascii="Times New Roman" w:hAnsi="Times New Roman"/>
          <w:bCs/>
          <w:sz w:val="24"/>
        </w:rPr>
        <w:t>4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20E88">
        <w:rPr>
          <w:rFonts w:ascii="Times New Roman" w:hAnsi="Times New Roman"/>
          <w:bCs/>
          <w:sz w:val="24"/>
        </w:rPr>
        <w:t>1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7BE8CCA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DB7F6C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B7F6C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53FA36E9" w:rsidR="00C82BA3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376"/>
        <w:gridCol w:w="435"/>
        <w:gridCol w:w="1586"/>
        <w:gridCol w:w="435"/>
        <w:gridCol w:w="802"/>
        <w:gridCol w:w="1571"/>
        <w:gridCol w:w="1953"/>
        <w:gridCol w:w="1754"/>
      </w:tblGrid>
      <w:tr w:rsidR="00D20E88" w:rsidRPr="00D20E88" w14:paraId="0121BA95" w14:textId="77777777" w:rsidTr="00165B9B">
        <w:trPr>
          <w:trHeight w:val="3420"/>
        </w:trPr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281DDF57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0DC1F5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3D69412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FB35A1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5453914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шахт в МКД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AB9B12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Рег. № лифта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168BD1B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A2B9E29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65F4D35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D20E88" w:rsidRPr="00D20E88" w14:paraId="501209D6" w14:textId="77777777" w:rsidTr="00165B9B">
        <w:trPr>
          <w:trHeight w:val="75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5FF8ED2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816B39B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Ленская ул.</w:t>
            </w:r>
            <w:proofErr w:type="gramStart"/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д.3</w:t>
            </w:r>
            <w:proofErr w:type="gramEnd"/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2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59F511D0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B9449C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 после замены ЛО в МКД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389EBAA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22AE2E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80D0E2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67 918,00 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6DA5475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271 672,00 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0E6C4A1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984 998,00   </w:t>
            </w:r>
          </w:p>
        </w:tc>
      </w:tr>
      <w:tr w:rsidR="00D20E88" w:rsidRPr="00D20E88" w14:paraId="77DC55B3" w14:textId="77777777" w:rsidTr="00165B9B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5F103D2B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078014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C9307E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563894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6EC54155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68433B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E7F0E5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67 918,00   </w:t>
            </w:r>
          </w:p>
        </w:tc>
        <w:tc>
          <w:tcPr>
            <w:tcW w:w="0" w:type="auto"/>
            <w:vMerge/>
            <w:vAlign w:val="center"/>
            <w:hideMark/>
          </w:tcPr>
          <w:p w14:paraId="0F115F74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87ABF3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E88" w:rsidRPr="00D20E88" w14:paraId="336315D7" w14:textId="77777777" w:rsidTr="00165B9B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5AD0BEB8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317B14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4B66C3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B21F08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 после замены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0D5D47BB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9591E5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0AEA89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67 918,00   </w:t>
            </w:r>
          </w:p>
        </w:tc>
        <w:tc>
          <w:tcPr>
            <w:tcW w:w="0" w:type="auto"/>
            <w:vMerge/>
            <w:vAlign w:val="center"/>
            <w:hideMark/>
          </w:tcPr>
          <w:p w14:paraId="4CD47CA2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BE3E27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E88" w:rsidRPr="00D20E88" w14:paraId="45484BC8" w14:textId="77777777" w:rsidTr="00165B9B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7B49B15E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26624D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960741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A115F0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58D38369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652A36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014097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113601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67 918,00   </w:t>
            </w:r>
          </w:p>
        </w:tc>
        <w:tc>
          <w:tcPr>
            <w:tcW w:w="0" w:type="auto"/>
            <w:vMerge/>
            <w:vAlign w:val="center"/>
            <w:hideMark/>
          </w:tcPr>
          <w:p w14:paraId="10519CC8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F86506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E88" w:rsidRPr="00D20E88" w14:paraId="46AA8F09" w14:textId="77777777" w:rsidTr="00165B9B">
        <w:trPr>
          <w:trHeight w:val="75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18FFEC4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C2D6725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Наставников пр.</w:t>
            </w:r>
            <w:proofErr w:type="gramStart"/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д.13</w:t>
            </w:r>
            <w:proofErr w:type="gramEnd"/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44DAA3ED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CF83E5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E039A3E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412340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F22936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57 749,00 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123EA16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173 247,00   </w:t>
            </w:r>
          </w:p>
        </w:tc>
        <w:tc>
          <w:tcPr>
            <w:tcW w:w="0" w:type="auto"/>
            <w:vMerge/>
            <w:vAlign w:val="center"/>
            <w:hideMark/>
          </w:tcPr>
          <w:p w14:paraId="09D8365F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E88" w:rsidRPr="00D20E88" w14:paraId="0B658CB2" w14:textId="77777777" w:rsidTr="00165B9B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183E32C6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2E9BFD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230C62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9ECC6A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3E14DCEB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6BF81D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1A5B15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57 749,00   </w:t>
            </w:r>
          </w:p>
        </w:tc>
        <w:tc>
          <w:tcPr>
            <w:tcW w:w="0" w:type="auto"/>
            <w:vMerge/>
            <w:vAlign w:val="center"/>
            <w:hideMark/>
          </w:tcPr>
          <w:p w14:paraId="1C2519B6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580FDE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E88" w:rsidRPr="00D20E88" w14:paraId="62C75DDC" w14:textId="77777777" w:rsidTr="00165B9B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51D3425C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A59804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C5AE10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B38922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07A0B7B8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B4C391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BF7495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57 749,00   </w:t>
            </w:r>
          </w:p>
        </w:tc>
        <w:tc>
          <w:tcPr>
            <w:tcW w:w="0" w:type="auto"/>
            <w:vMerge/>
            <w:vAlign w:val="center"/>
            <w:hideMark/>
          </w:tcPr>
          <w:p w14:paraId="6BE848F9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447849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E88" w:rsidRPr="00D20E88" w14:paraId="20AB6A68" w14:textId="77777777" w:rsidTr="00165B9B">
        <w:trPr>
          <w:trHeight w:val="75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568BCDB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E21E1AA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Наставников пр.</w:t>
            </w:r>
            <w:proofErr w:type="gramStart"/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д.20</w:t>
            </w:r>
            <w:proofErr w:type="gramEnd"/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3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24DB3B3C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7C25AC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ABDE5C9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2559F6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F91BA4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67 918,00 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8A64448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135 836,00   </w:t>
            </w:r>
          </w:p>
        </w:tc>
        <w:tc>
          <w:tcPr>
            <w:tcW w:w="0" w:type="auto"/>
            <w:vMerge/>
            <w:vAlign w:val="center"/>
            <w:hideMark/>
          </w:tcPr>
          <w:p w14:paraId="4D9678F7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E88" w:rsidRPr="00D20E88" w14:paraId="5A74EBD4" w14:textId="77777777" w:rsidTr="00165B9B">
        <w:trPr>
          <w:trHeight w:val="965"/>
        </w:trPr>
        <w:tc>
          <w:tcPr>
            <w:tcW w:w="0" w:type="auto"/>
            <w:vMerge/>
            <w:vAlign w:val="center"/>
            <w:hideMark/>
          </w:tcPr>
          <w:p w14:paraId="6B1DE6FA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3304CB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4BE93D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3FAEFE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5E28F3FA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24B661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758B0A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67 918,00   </w:t>
            </w:r>
          </w:p>
        </w:tc>
        <w:tc>
          <w:tcPr>
            <w:tcW w:w="0" w:type="auto"/>
            <w:vMerge/>
            <w:vAlign w:val="center"/>
            <w:hideMark/>
          </w:tcPr>
          <w:p w14:paraId="0B63FCBE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E3AD1D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E88" w:rsidRPr="00D20E88" w14:paraId="0ACC3B71" w14:textId="77777777" w:rsidTr="00165B9B">
        <w:trPr>
          <w:trHeight w:val="75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28809FE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7F43748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Наставников пр.</w:t>
            </w:r>
            <w:proofErr w:type="gramStart"/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д.25</w:t>
            </w:r>
            <w:proofErr w:type="gramEnd"/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3 литера 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7EF98F1B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F409BA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B25F56C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44E357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D22F6F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57 749,00 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D72A352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404 243,00   </w:t>
            </w:r>
          </w:p>
        </w:tc>
        <w:tc>
          <w:tcPr>
            <w:tcW w:w="0" w:type="auto"/>
            <w:vMerge/>
            <w:vAlign w:val="center"/>
            <w:hideMark/>
          </w:tcPr>
          <w:p w14:paraId="51F04D24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E88" w:rsidRPr="00D20E88" w14:paraId="066FA284" w14:textId="77777777" w:rsidTr="00165B9B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58111DF7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B76440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8DA4B8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F50CE5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4CFC962A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19B575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530812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57 749,00   </w:t>
            </w:r>
          </w:p>
        </w:tc>
        <w:tc>
          <w:tcPr>
            <w:tcW w:w="0" w:type="auto"/>
            <w:vMerge/>
            <w:vAlign w:val="center"/>
            <w:hideMark/>
          </w:tcPr>
          <w:p w14:paraId="666967B7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BCB4C3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E88" w:rsidRPr="00D20E88" w14:paraId="3087A816" w14:textId="77777777" w:rsidTr="00165B9B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03BA573B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B12B88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DFC39F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605B9D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77A7805B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F41998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86C3D9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57 749,00   </w:t>
            </w:r>
          </w:p>
        </w:tc>
        <w:tc>
          <w:tcPr>
            <w:tcW w:w="0" w:type="auto"/>
            <w:vMerge/>
            <w:vAlign w:val="center"/>
            <w:hideMark/>
          </w:tcPr>
          <w:p w14:paraId="07141767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D28D68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E88" w:rsidRPr="00D20E88" w14:paraId="699D5736" w14:textId="77777777" w:rsidTr="00165B9B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5F48325D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C0FE39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E5D089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7DED1C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59FE471A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FA9AEC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16077B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57 749,00   </w:t>
            </w:r>
          </w:p>
        </w:tc>
        <w:tc>
          <w:tcPr>
            <w:tcW w:w="0" w:type="auto"/>
            <w:vMerge/>
            <w:vAlign w:val="center"/>
            <w:hideMark/>
          </w:tcPr>
          <w:p w14:paraId="2729D8EB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73840B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E88" w:rsidRPr="00D20E88" w14:paraId="1C49CC10" w14:textId="77777777" w:rsidTr="00165B9B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54279BD1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917BAB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420152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399B74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4E0D83F0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8B5D02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013115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7C193A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57 749,00   </w:t>
            </w:r>
          </w:p>
        </w:tc>
        <w:tc>
          <w:tcPr>
            <w:tcW w:w="0" w:type="auto"/>
            <w:vMerge/>
            <w:vAlign w:val="center"/>
            <w:hideMark/>
          </w:tcPr>
          <w:p w14:paraId="0BE09785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218DCD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E88" w:rsidRPr="00D20E88" w14:paraId="3ACC5B9E" w14:textId="77777777" w:rsidTr="00165B9B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56264C71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4F6199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5FD630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A8E4B3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135A8B36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9B447A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9EB617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57 749,00   </w:t>
            </w:r>
          </w:p>
        </w:tc>
        <w:tc>
          <w:tcPr>
            <w:tcW w:w="0" w:type="auto"/>
            <w:vMerge/>
            <w:vAlign w:val="center"/>
            <w:hideMark/>
          </w:tcPr>
          <w:p w14:paraId="51BC6BEB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84EEDD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E88" w:rsidRPr="00D20E88" w14:paraId="65C05F55" w14:textId="77777777" w:rsidTr="00165B9B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4CE3933D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947901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F30024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594AAE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0C92DABE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DE6337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913E07" w14:textId="77777777" w:rsidR="00D20E88" w:rsidRPr="00D20E88" w:rsidRDefault="00D20E88" w:rsidP="00D20E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57 749,00   </w:t>
            </w:r>
          </w:p>
        </w:tc>
        <w:tc>
          <w:tcPr>
            <w:tcW w:w="0" w:type="auto"/>
            <w:vMerge/>
            <w:vAlign w:val="center"/>
            <w:hideMark/>
          </w:tcPr>
          <w:p w14:paraId="0D054E90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A3B0BF" w14:textId="77777777" w:rsidR="00D20E88" w:rsidRPr="00D20E88" w:rsidRDefault="00D20E88" w:rsidP="00D20E8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001B" w:rsidRPr="00D20E88" w14:paraId="5ECAB83D" w14:textId="77777777" w:rsidTr="008E001B">
        <w:trPr>
          <w:trHeight w:val="750"/>
        </w:trPr>
        <w:tc>
          <w:tcPr>
            <w:tcW w:w="0" w:type="auto"/>
            <w:gridSpan w:val="8"/>
            <w:vAlign w:val="center"/>
          </w:tcPr>
          <w:p w14:paraId="2C19FED2" w14:textId="4B38C423" w:rsidR="008E001B" w:rsidRPr="008E001B" w:rsidRDefault="008E001B" w:rsidP="008E0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E00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7C518791" w14:textId="77A403F2" w:rsidR="008E001B" w:rsidRPr="008E001B" w:rsidRDefault="008E001B" w:rsidP="008E001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E00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984 998,00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08D29C10" w:rsidR="005C2741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6B6B5A" w:rsidRPr="00796CAE">
        <w:rPr>
          <w:rFonts w:ascii="Times New Roman" w:hAnsi="Times New Roman"/>
          <w:sz w:val="24"/>
        </w:rPr>
        <w:t>с</w:t>
      </w:r>
      <w:r w:rsidR="006B6B5A" w:rsidRPr="001C32D6">
        <w:rPr>
          <w:rFonts w:ascii="Times New Roman" w:hAnsi="Times New Roman"/>
          <w:sz w:val="24"/>
        </w:rPr>
        <w:t xml:space="preserve"> момента подписания акта передачи объекта для выполнения работ</w:t>
      </w:r>
      <w:r w:rsidR="006B6B5A">
        <w:rPr>
          <w:rFonts w:ascii="Times New Roman" w:hAnsi="Times New Roman"/>
          <w:sz w:val="24"/>
        </w:rPr>
        <w:t xml:space="preserve"> в сроки, установленные договором </w:t>
      </w:r>
      <w:r w:rsidR="00167FE4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>
        <w:rPr>
          <w:rFonts w:ascii="Times New Roman" w:hAnsi="Times New Roman"/>
          <w:sz w:val="24"/>
        </w:rPr>
        <w:t>(</w:t>
      </w:r>
      <w:r w:rsidR="006B6B5A" w:rsidRPr="005C2741">
        <w:rPr>
          <w:rFonts w:ascii="Times New Roman" w:hAnsi="Times New Roman"/>
          <w:bCs/>
          <w:sz w:val="24"/>
        </w:rPr>
        <w:t>раздел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5C2741">
        <w:rPr>
          <w:rFonts w:ascii="Times New Roman" w:hAnsi="Times New Roman"/>
          <w:bCs/>
          <w:sz w:val="24"/>
        </w:rPr>
        <w:t>»</w:t>
      </w:r>
      <w:r w:rsidR="006B6B5A">
        <w:rPr>
          <w:rFonts w:ascii="Times New Roman" w:hAnsi="Times New Roman"/>
          <w:bCs/>
          <w:sz w:val="24"/>
        </w:rPr>
        <w:t xml:space="preserve"> документации об электронном аукционе)</w:t>
      </w:r>
    </w:p>
    <w:p w14:paraId="02F2B737" w14:textId="6CA12A5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6B6B5A" w:rsidRPr="0061776C">
        <w:rPr>
          <w:rFonts w:ascii="Times New Roman" w:hAnsi="Times New Roman"/>
          <w:sz w:val="24"/>
        </w:rPr>
        <w:t xml:space="preserve">не позднее </w:t>
      </w:r>
      <w:r w:rsidR="006B6B5A">
        <w:rPr>
          <w:rFonts w:ascii="Times New Roman" w:hAnsi="Times New Roman"/>
          <w:sz w:val="24"/>
        </w:rPr>
        <w:t>14 календарных дней</w:t>
      </w:r>
      <w:r w:rsidR="006B6B5A" w:rsidRPr="00D07CD3">
        <w:rPr>
          <w:rFonts w:ascii="Times New Roman" w:hAnsi="Times New Roman"/>
          <w:sz w:val="24"/>
          <w:szCs w:val="24"/>
        </w:rPr>
        <w:t xml:space="preserve"> </w:t>
      </w:r>
      <w:r w:rsidR="006B6B5A" w:rsidRPr="00EA4C81">
        <w:rPr>
          <w:rFonts w:ascii="Times New Roman" w:hAnsi="Times New Roman"/>
          <w:sz w:val="24"/>
          <w:szCs w:val="24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3D295A0" w14:textId="70BA63C7" w:rsidR="00DB7F6C" w:rsidRDefault="00896B80" w:rsidP="00D20E88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firstLine="0"/>
        <w:rPr>
          <w:rFonts w:ascii="Times New Roman" w:hAnsi="Times New Roman"/>
          <w:bCs/>
          <w:sz w:val="24"/>
        </w:rPr>
      </w:pPr>
      <w:r w:rsidRPr="00645533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D20E88" w:rsidRPr="00D20E88">
        <w:rPr>
          <w:rFonts w:ascii="Times New Roman" w:hAnsi="Times New Roman"/>
          <w:bCs/>
          <w:sz w:val="24"/>
        </w:rPr>
        <w:t>984 998,00 руб. (Девятьсот восемьдесят четыре тысячи девятьсот девяносто восемь рублей 00 копеек</w:t>
      </w:r>
      <w:r w:rsidR="00D20E88">
        <w:rPr>
          <w:rFonts w:ascii="Times New Roman" w:hAnsi="Times New Roman"/>
          <w:bCs/>
          <w:sz w:val="24"/>
        </w:rPr>
        <w:t>).</w:t>
      </w:r>
    </w:p>
    <w:p w14:paraId="5072A9D6" w14:textId="77777777" w:rsidR="00645533" w:rsidRPr="00645533" w:rsidRDefault="00645533" w:rsidP="00645533">
      <w:pPr>
        <w:tabs>
          <w:tab w:val="left" w:pos="567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4005A44" w14:textId="3FEC7685" w:rsidR="005C2741" w:rsidRPr="004E4369" w:rsidRDefault="00896B80" w:rsidP="00D20E88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firstLine="0"/>
        <w:rPr>
          <w:rFonts w:ascii="Times New Roman" w:hAnsi="Times New Roman"/>
          <w:b/>
          <w:bCs/>
          <w:sz w:val="24"/>
        </w:rPr>
      </w:pPr>
      <w:r w:rsidRPr="004E4369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4E4369">
        <w:rPr>
          <w:rFonts w:ascii="Times New Roman" w:hAnsi="Times New Roman"/>
          <w:b/>
          <w:bCs/>
          <w:sz w:val="24"/>
        </w:rPr>
        <w:t xml:space="preserve"> </w:t>
      </w:r>
      <w:r w:rsidR="00D20E88" w:rsidRPr="00D20E88">
        <w:rPr>
          <w:rFonts w:ascii="Times New Roman" w:hAnsi="Times New Roman"/>
          <w:sz w:val="24"/>
        </w:rPr>
        <w:t>9 849,98   руб. (Девять тысяч восемьсот сорок девять рублей 98 копеек).</w:t>
      </w:r>
    </w:p>
    <w:p w14:paraId="6CA1A046" w14:textId="77777777" w:rsidR="004E4369" w:rsidRPr="004E4369" w:rsidRDefault="004E4369" w:rsidP="004E4369">
      <w:pPr>
        <w:pStyle w:val="a3"/>
        <w:rPr>
          <w:rFonts w:ascii="Times New Roman" w:hAnsi="Times New Roman"/>
          <w:b/>
          <w:bCs/>
          <w:sz w:val="24"/>
        </w:rPr>
      </w:pPr>
    </w:p>
    <w:p w14:paraId="449465D7" w14:textId="77777777" w:rsidR="004E4369" w:rsidRPr="004E4369" w:rsidRDefault="004E4369" w:rsidP="004E4369">
      <w:pPr>
        <w:pStyle w:val="a3"/>
        <w:tabs>
          <w:tab w:val="left" w:pos="426"/>
        </w:tabs>
        <w:spacing w:before="0"/>
        <w:ind w:left="360" w:right="2"/>
        <w:rPr>
          <w:rFonts w:ascii="Times New Roman" w:hAnsi="Times New Roman"/>
          <w:b/>
          <w:bCs/>
          <w:sz w:val="24"/>
        </w:rPr>
      </w:pPr>
    </w:p>
    <w:p w14:paraId="0CF8A532" w14:textId="0B6A3136" w:rsidR="0005632B" w:rsidRPr="00D20E88" w:rsidRDefault="00896B93" w:rsidP="00D20E88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firstLine="0"/>
        <w:rPr>
          <w:rFonts w:ascii="Times New Roman" w:hAnsi="Times New Roman"/>
          <w:bCs/>
          <w:sz w:val="24"/>
        </w:rPr>
      </w:pPr>
      <w:r w:rsidRPr="00D20E88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D20E88">
        <w:rPr>
          <w:rFonts w:ascii="Times New Roman" w:hAnsi="Times New Roman"/>
          <w:b/>
          <w:bCs/>
          <w:sz w:val="24"/>
        </w:rPr>
        <w:t xml:space="preserve">: </w:t>
      </w:r>
      <w:r w:rsidR="00D20E88" w:rsidRPr="00D20E88">
        <w:rPr>
          <w:rFonts w:ascii="Times New Roman" w:hAnsi="Times New Roman"/>
          <w:sz w:val="24"/>
        </w:rPr>
        <w:t>295 499,40 руб. (Двести девяносто пять тысяч четыреста девяносто девять рублей 40 копеек).</w:t>
      </w:r>
    </w:p>
    <w:p w14:paraId="03EEA941" w14:textId="77777777" w:rsidR="00D20E88" w:rsidRPr="00D20E88" w:rsidRDefault="00D20E88" w:rsidP="00D20E88">
      <w:pPr>
        <w:pStyle w:val="a3"/>
        <w:tabs>
          <w:tab w:val="left" w:pos="426"/>
          <w:tab w:val="left" w:pos="3060"/>
        </w:tabs>
        <w:spacing w:before="0"/>
        <w:ind w:left="0"/>
        <w:rPr>
          <w:rFonts w:ascii="Times New Roman" w:hAnsi="Times New Roman"/>
          <w:bCs/>
          <w:sz w:val="24"/>
        </w:rPr>
      </w:pPr>
    </w:p>
    <w:p w14:paraId="203654F4" w14:textId="730BCB78" w:rsidR="000053E7" w:rsidRPr="00896B9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896B93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896B93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C91E" w14:textId="77777777" w:rsidR="003A0DD7" w:rsidRDefault="003A0DD7" w:rsidP="00C56E38">
      <w:pPr>
        <w:spacing w:before="0"/>
      </w:pPr>
      <w:r>
        <w:separator/>
      </w:r>
    </w:p>
  </w:endnote>
  <w:endnote w:type="continuationSeparator" w:id="0">
    <w:p w14:paraId="55A40732" w14:textId="77777777" w:rsidR="003A0DD7" w:rsidRDefault="003A0DD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20D9F95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325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B09A" w14:textId="77777777" w:rsidR="003A0DD7" w:rsidRDefault="003A0DD7" w:rsidP="00C56E38">
      <w:pPr>
        <w:spacing w:before="0"/>
      </w:pPr>
      <w:r>
        <w:separator/>
      </w:r>
    </w:p>
  </w:footnote>
  <w:footnote w:type="continuationSeparator" w:id="0">
    <w:p w14:paraId="1077C386" w14:textId="77777777" w:rsidR="003A0DD7" w:rsidRDefault="003A0DD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3EFC"/>
    <w:rsid w:val="000053E7"/>
    <w:rsid w:val="0005632B"/>
    <w:rsid w:val="000A6281"/>
    <w:rsid w:val="000E60C4"/>
    <w:rsid w:val="00166F65"/>
    <w:rsid w:val="00167FE4"/>
    <w:rsid w:val="001A08E2"/>
    <w:rsid w:val="001E1979"/>
    <w:rsid w:val="002C5EA4"/>
    <w:rsid w:val="0033643F"/>
    <w:rsid w:val="0039130D"/>
    <w:rsid w:val="003A0DD7"/>
    <w:rsid w:val="00471608"/>
    <w:rsid w:val="004B49D9"/>
    <w:rsid w:val="004E2457"/>
    <w:rsid w:val="004E4369"/>
    <w:rsid w:val="00535062"/>
    <w:rsid w:val="005C2741"/>
    <w:rsid w:val="00612B50"/>
    <w:rsid w:val="00645533"/>
    <w:rsid w:val="006912D2"/>
    <w:rsid w:val="006A3C51"/>
    <w:rsid w:val="006B6B5A"/>
    <w:rsid w:val="006F67DF"/>
    <w:rsid w:val="0073129D"/>
    <w:rsid w:val="00740251"/>
    <w:rsid w:val="00753C9D"/>
    <w:rsid w:val="00781E64"/>
    <w:rsid w:val="00805B9F"/>
    <w:rsid w:val="0084349C"/>
    <w:rsid w:val="00896B80"/>
    <w:rsid w:val="00896B93"/>
    <w:rsid w:val="008E001B"/>
    <w:rsid w:val="00972E2D"/>
    <w:rsid w:val="00990124"/>
    <w:rsid w:val="00996084"/>
    <w:rsid w:val="00A16FB4"/>
    <w:rsid w:val="00A70812"/>
    <w:rsid w:val="00AE6DF8"/>
    <w:rsid w:val="00BE2805"/>
    <w:rsid w:val="00BE53C3"/>
    <w:rsid w:val="00C56E38"/>
    <w:rsid w:val="00C76C38"/>
    <w:rsid w:val="00C82BA3"/>
    <w:rsid w:val="00D01097"/>
    <w:rsid w:val="00D0110B"/>
    <w:rsid w:val="00D11BB7"/>
    <w:rsid w:val="00D12976"/>
    <w:rsid w:val="00D20E88"/>
    <w:rsid w:val="00D904D8"/>
    <w:rsid w:val="00DB7F6C"/>
    <w:rsid w:val="00EE741B"/>
    <w:rsid w:val="00F259DD"/>
    <w:rsid w:val="00F61F3B"/>
    <w:rsid w:val="00FB4325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04A69-AEFF-4039-AA84-3A90285A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41</cp:revision>
  <cp:lastPrinted>2017-11-28T12:53:00Z</cp:lastPrinted>
  <dcterms:created xsi:type="dcterms:W3CDTF">2016-12-07T07:14:00Z</dcterms:created>
  <dcterms:modified xsi:type="dcterms:W3CDTF">2017-11-28T12:58:00Z</dcterms:modified>
</cp:coreProperties>
</file>