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510E85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510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510E85" w:rsidP="00510E8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51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51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10E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51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51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453711" w:rsidRDefault="008518BD" w:rsidP="0051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767"/>
      </w:tblGrid>
      <w:tr w:rsidR="00D75151" w:rsidRPr="00831BCA" w:rsidTr="00C6050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C60509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C6050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1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="0051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/187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C60509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0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10E8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E85" w:rsidRPr="00510E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 Евгений Юрьевич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C605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6050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5" w:rsidRPr="00C60509" w:rsidRDefault="00510E85" w:rsidP="00C6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DAB">
              <w:rPr>
                <w:rFonts w:ascii="Times New Roman" w:hAnsi="Times New Roman"/>
                <w:sz w:val="24"/>
              </w:rPr>
              <w:t xml:space="preserve">Выполнение </w:t>
            </w:r>
            <w:r w:rsidRPr="00F30268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F30268">
              <w:rPr>
                <w:rFonts w:ascii="Times New Roman" w:hAnsi="Times New Roman" w:cs="Times New Roman"/>
                <w:sz w:val="24"/>
                <w:szCs w:val="24"/>
              </w:rPr>
              <w:t xml:space="preserve">замене лифтового оборудования, признанного непригодным для эксплуатации и ремонту лифтовых шахт </w:t>
            </w:r>
            <w:r w:rsidRPr="00F30268">
              <w:rPr>
                <w:rFonts w:ascii="Times New Roman" w:hAnsi="Times New Roman"/>
                <w:sz w:val="24"/>
                <w:szCs w:val="24"/>
              </w:rPr>
              <w:t>многоквартирных до</w:t>
            </w:r>
            <w:r w:rsidR="00C60509">
              <w:rPr>
                <w:rFonts w:ascii="Times New Roman" w:hAnsi="Times New Roman"/>
                <w:sz w:val="24"/>
                <w:szCs w:val="24"/>
              </w:rPr>
              <w:t xml:space="preserve">мов, расположенных по адресам: 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sz w:val="24"/>
              </w:rPr>
              <w:t>Хабаровск</w:t>
            </w:r>
          </w:p>
          <w:tbl>
            <w:tblPr>
              <w:tblW w:w="6688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711"/>
              <w:gridCol w:w="850"/>
              <w:gridCol w:w="850"/>
              <w:gridCol w:w="851"/>
              <w:gridCol w:w="851"/>
            </w:tblGrid>
            <w:tr w:rsidR="00510E85" w:rsidRPr="00DB6669" w:rsidTr="00C60509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Грузоподъемность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Кол-во лифтов</w:t>
                  </w:r>
                </w:p>
              </w:tc>
            </w:tr>
            <w:tr w:rsidR="00510E85" w:rsidRPr="00DB6669" w:rsidTr="00C60509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Комсомольская,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1,2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510E85" w:rsidRPr="00DB6669" w:rsidTr="00C60509">
              <w:trPr>
                <w:trHeight w:val="220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Молодежная,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1-6 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кв-л ДОС</w:t>
                  </w:r>
                  <w:r w:rsidR="000F6D7B">
                    <w:rPr>
                      <w:rFonts w:ascii="Times New Roman" w:hAnsi="Times New Roman" w:cs="Times New Roman"/>
                      <w:color w:val="000000"/>
                    </w:rPr>
                    <w:t xml:space="preserve"> (Большой Аэродром)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1-4 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ул. Ворошилова,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 д.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 п-д 1-3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Большая,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1-5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Фрунзе,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 1-3 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Стрельникова,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</w:t>
                  </w:r>
                  <w:r w:rsidR="00444D3F" w:rsidRPr="00DB6669">
                    <w:rPr>
                      <w:rFonts w:ascii="Times New Roman" w:hAnsi="Times New Roman" w:cs="Times New Roman"/>
                      <w:color w:val="000000"/>
                    </w:rPr>
                    <w:t>д 1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-4 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Трехгорная,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0F6D7B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10/</w:t>
                  </w:r>
                  <w:r w:rsidR="00510E85"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 п-д 1-6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Трехгорная,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0F6D7B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10/</w:t>
                  </w:r>
                  <w:r w:rsidR="00510E85"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 п-д 1-4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Беломорская,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1-2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510E85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Стрельникова,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1-5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0F6D7B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Краснореченская,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1-4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Pr="00DB6669" w:rsidRDefault="000F6D7B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 xml:space="preserve">ул. Пионерская, 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1-4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10E85" w:rsidRPr="00DB6669" w:rsidTr="00C60509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510E85" w:rsidRDefault="000F6D7B" w:rsidP="00510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510E85" w:rsidRPr="00DB6669" w:rsidRDefault="00510E85" w:rsidP="00510E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ул. Гайдара</w:t>
                  </w:r>
                  <w:r w:rsidR="00C60509">
                    <w:rPr>
                      <w:rFonts w:ascii="Times New Roman" w:hAnsi="Times New Roman" w:cs="Times New Roman"/>
                      <w:color w:val="000000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1-3</w:t>
                  </w:r>
                </w:p>
              </w:tc>
              <w:tc>
                <w:tcPr>
                  <w:tcW w:w="851" w:type="dxa"/>
                  <w:vAlign w:val="center"/>
                </w:tcPr>
                <w:p w:rsidR="00510E85" w:rsidRPr="00DB6669" w:rsidRDefault="00510E85" w:rsidP="00510E8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9A008B" w:rsidRPr="002372C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C60509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6050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(-ов):</w:t>
            </w:r>
          </w:p>
          <w:p w:rsidR="00494968" w:rsidRPr="00C60509" w:rsidRDefault="00494968" w:rsidP="000F6D7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ул. Комсомольская, д. 122,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Молодежная,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4,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кв-л ДОС</w:t>
            </w:r>
            <w:r w:rsidR="000F6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(Большой Аэродром)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F6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56,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Ворошилова,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1,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Большая,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7,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Фрунзе,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116,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Стрельникова,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22,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Трехгорная,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="000F6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Трехгорная,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62,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Беломорская,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67,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Стрельникова,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16,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Краснореченская,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171,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Пионерская, 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46, 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Гайдара</w:t>
            </w:r>
            <w:r w:rsid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C60509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</w:p>
        </w:tc>
      </w:tr>
      <w:tr w:rsidR="00847676" w:rsidRPr="00831BCA" w:rsidTr="00C60509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6050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60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0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r w:rsidR="000D0B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</w:t>
            </w:r>
            <w:r w:rsidRPr="00C60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6050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C605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605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605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6050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6050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6050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6050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C60509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C60509" w:rsidRDefault="000F6D7B" w:rsidP="000F6D7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109 049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907</w:t>
            </w:r>
            <w:r w:rsidRP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(сто девять миллионов сорок девять тысяч девятьсот семь) рублей 68 копеек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</w:t>
            </w:r>
            <w:r w:rsidR="00494968" w:rsidRPr="00494968">
              <w:rPr>
                <w:rFonts w:ascii="Times New Roman" w:hAnsi="Times New Roman"/>
                <w:sz w:val="24"/>
                <w:szCs w:val="24"/>
              </w:rPr>
              <w:t>локальными сметными расчетами.</w:t>
            </w:r>
          </w:p>
          <w:p w:rsidR="00494968" w:rsidRPr="0049496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1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31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316C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16CBF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4968" w:rsidRPr="00316CB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6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16CBF" w:rsidRPr="002372C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C60509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C6050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6050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6050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A049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C60509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B" w:rsidRDefault="00C60509" w:rsidP="00C6050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05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 (пять) % </w:t>
            </w:r>
            <w:r w:rsidRPr="00C60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 начальной (максимальной) цены договора (лота) – </w:t>
            </w:r>
            <w:r w:rsid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5 452 495 </w:t>
            </w:r>
            <w:r w:rsidR="000F6D7B" w:rsidRP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(пять миллионов четыреста пятьдесят две тысячи четыреста девяносто пять) рублей 38 копеек </w:t>
            </w:r>
          </w:p>
          <w:p w:rsidR="00494968" w:rsidRPr="006470DA" w:rsidRDefault="00C60509" w:rsidP="00C6050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5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НМЦ&gt;</w:t>
            </w:r>
            <w:r w:rsidR="00494968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494968" w:rsidRPr="00C60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="00494968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625837" w:rsidRPr="002372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C60509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C60509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60509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6050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F6D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C60509"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декабря</w:t>
            </w:r>
            <w:r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C60509"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6050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6050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605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6050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«24» января</w:t>
            </w:r>
            <w:r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60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6050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6050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605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6050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605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605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C6050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605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C60509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«30» января 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C60509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6050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60509" w:rsidRDefault="00C60509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«02» февраля</w:t>
            </w:r>
            <w:r w:rsidR="00494968"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050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6050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6050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C6050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C6050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C6050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C6050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605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6050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605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6050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60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605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6050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605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C60509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605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B" w:rsidRPr="000F6D7B" w:rsidRDefault="00C60509" w:rsidP="000F6D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60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 от начальной (максимальной) цены договора (лота) –</w:t>
            </w:r>
            <w:r w:rsidRPr="00C605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10 904 990 </w:t>
            </w:r>
            <w:bookmarkStart w:id="0" w:name="_GoBack"/>
            <w:bookmarkEnd w:id="0"/>
            <w:r w:rsidR="000F6D7B" w:rsidRPr="000F6D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(десять миллионов девятьсот четыре тысячи девятьсот девяносто) рублей 77 копеек</w:t>
            </w:r>
          </w:p>
          <w:p w:rsidR="00494968" w:rsidRPr="000F6D7B" w:rsidRDefault="00494968" w:rsidP="000F6D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F6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6050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размере, превышающем в 1,5 раза размер обеспечения исполнения обязательств по договору, но не менее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в размере аванса, если договором предусмотрена выплата аванса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6050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6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6050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605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60509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605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6050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6050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BBD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6D7B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3E9A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E8A"/>
    <w:rsid w:val="00444D3F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0E85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3F40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0509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E50DAB58-988C-4B86-B79F-4F2802C6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30EA-ED94-42DB-8B6B-0640C90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Кортелева Светлана Вениаминовна</cp:lastModifiedBy>
  <cp:revision>4</cp:revision>
  <cp:lastPrinted>2017-12-27T04:53:00Z</cp:lastPrinted>
  <dcterms:created xsi:type="dcterms:W3CDTF">2017-01-25T07:16:00Z</dcterms:created>
  <dcterms:modified xsi:type="dcterms:W3CDTF">2017-12-28T08:55:00Z</dcterms:modified>
</cp:coreProperties>
</file>