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98704" w14:textId="77777777" w:rsidR="00896B80" w:rsidRDefault="00896B80" w:rsidP="00F259DD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</w:t>
      </w:r>
    </w:p>
    <w:p w14:paraId="4084E490" w14:textId="77777777" w:rsidR="006912D2" w:rsidRDefault="00F259DD" w:rsidP="00F259DD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ЭЛЕКТРОННОГО АУКЦИОНА</w:t>
      </w:r>
    </w:p>
    <w:p w14:paraId="741D803D" w14:textId="42C896B0" w:rsidR="00F259DD" w:rsidRPr="00F259DD" w:rsidRDefault="00BE2805" w:rsidP="00F259DD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EC0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725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871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871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</w:t>
      </w:r>
      <w:r w:rsidR="004E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91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47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B47A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662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E2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C5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336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14:paraId="6D6E7685" w14:textId="612613E3" w:rsidR="00896B80" w:rsidRPr="00B93822" w:rsidRDefault="00A16FB4" w:rsidP="00A93FB0">
      <w:pPr>
        <w:tabs>
          <w:tab w:val="left" w:pos="0"/>
        </w:tabs>
        <w:spacing w:before="0" w:after="120" w:line="276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A93FB0" w:rsidRPr="00A93F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ОКАЗАНИЕ УСЛУГ И (ИЛИ) ВЫПОЛНЕНИЕ РАБОТ ПО РЕМОНТУ ИЛИ ЗАМЕНЕ ЛИФТОВОГО ОБОРУДОВАНИЯ, ПРИЗНАННОГО НЕПРИГОДНЫМ ДЛЯ ЭКСПЛУАТАЦИИ, РЕМОНТ ЛИФТОВЫХ ШАХТ</w:t>
      </w:r>
    </w:p>
    <w:p w14:paraId="41C5C002" w14:textId="55CA1731" w:rsidR="00896B80" w:rsidRPr="00F259DD" w:rsidRDefault="00F259DD" w:rsidP="006912D2">
      <w:pPr>
        <w:pStyle w:val="a3"/>
        <w:numPr>
          <w:ilvl w:val="0"/>
          <w:numId w:val="1"/>
        </w:numPr>
        <w:tabs>
          <w:tab w:val="left" w:pos="426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Н</w:t>
      </w:r>
      <w:r w:rsidRPr="00F259DD">
        <w:rPr>
          <w:rFonts w:ascii="Times New Roman" w:hAnsi="Times New Roman"/>
          <w:b/>
          <w:bCs/>
          <w:sz w:val="24"/>
        </w:rPr>
        <w:t>екоммерческ</w:t>
      </w:r>
      <w:r>
        <w:rPr>
          <w:rFonts w:ascii="Times New Roman" w:hAnsi="Times New Roman"/>
          <w:b/>
          <w:bCs/>
          <w:sz w:val="24"/>
        </w:rPr>
        <w:t>ая</w:t>
      </w:r>
      <w:r w:rsidRPr="00F259DD">
        <w:rPr>
          <w:rFonts w:ascii="Times New Roman" w:hAnsi="Times New Roman"/>
          <w:b/>
          <w:bCs/>
          <w:sz w:val="24"/>
        </w:rPr>
        <w:t xml:space="preserve"> организаци</w:t>
      </w:r>
      <w:r>
        <w:rPr>
          <w:rFonts w:ascii="Times New Roman" w:hAnsi="Times New Roman"/>
          <w:b/>
          <w:bCs/>
          <w:sz w:val="24"/>
        </w:rPr>
        <w:t>я</w:t>
      </w:r>
      <w:r w:rsidRPr="00F259DD">
        <w:rPr>
          <w:rFonts w:ascii="Times New Roman" w:hAnsi="Times New Roman"/>
          <w:b/>
          <w:bCs/>
          <w:sz w:val="24"/>
        </w:rPr>
        <w:t xml:space="preserve"> «Фонд – региональный оператор капитального ремонта общего имущества в многоквартирных домах»</w:t>
      </w:r>
      <w:r w:rsidR="00896B80" w:rsidRPr="0061776C">
        <w:rPr>
          <w:rFonts w:ascii="Times New Roman" w:hAnsi="Times New Roman"/>
          <w:b/>
          <w:bCs/>
          <w:sz w:val="24"/>
        </w:rPr>
        <w:t xml:space="preserve"> (далее – Региональный оператор) </w:t>
      </w:r>
      <w:r w:rsidR="000A6281">
        <w:rPr>
          <w:rFonts w:ascii="Times New Roman" w:hAnsi="Times New Roman"/>
          <w:bCs/>
          <w:sz w:val="24"/>
        </w:rPr>
        <w:t xml:space="preserve">приглашает </w:t>
      </w:r>
      <w:r w:rsidR="00FC5A89" w:rsidRPr="00FC5A89">
        <w:rPr>
          <w:rFonts w:ascii="Times New Roman" w:hAnsi="Times New Roman"/>
          <w:bCs/>
          <w:sz w:val="24"/>
        </w:rPr>
        <w:t>лиц, включенных в реестр квалифицированных подрядных организаций</w:t>
      </w:r>
      <w:r w:rsidR="00FC5A89">
        <w:rPr>
          <w:rFonts w:ascii="Times New Roman" w:hAnsi="Times New Roman"/>
          <w:bCs/>
          <w:sz w:val="24"/>
        </w:rPr>
        <w:t>, принять участие</w:t>
      </w:r>
      <w:r w:rsidR="00896B80" w:rsidRPr="0061776C">
        <w:rPr>
          <w:rFonts w:ascii="Times New Roman" w:hAnsi="Times New Roman"/>
          <w:bCs/>
          <w:sz w:val="24"/>
        </w:rPr>
        <w:t xml:space="preserve"> </w:t>
      </w:r>
      <w:r w:rsidR="00FC5A89">
        <w:rPr>
          <w:rFonts w:ascii="Times New Roman" w:hAnsi="Times New Roman"/>
          <w:bCs/>
          <w:sz w:val="24"/>
        </w:rPr>
        <w:t>в электронном аукционе</w:t>
      </w:r>
      <w:r w:rsidR="00896B80" w:rsidRPr="0061776C">
        <w:rPr>
          <w:rFonts w:ascii="Times New Roman" w:hAnsi="Times New Roman"/>
          <w:bCs/>
          <w:sz w:val="24"/>
        </w:rPr>
        <w:t xml:space="preserve"> </w:t>
      </w:r>
      <w:r w:rsidR="00D915AB">
        <w:rPr>
          <w:rFonts w:ascii="Times New Roman" w:hAnsi="Times New Roman"/>
          <w:bCs/>
          <w:sz w:val="24"/>
        </w:rPr>
        <w:t>на</w:t>
      </w:r>
      <w:r w:rsidR="00D915AB" w:rsidRPr="0061776C">
        <w:rPr>
          <w:rFonts w:ascii="Times New Roman" w:hAnsi="Times New Roman"/>
          <w:bCs/>
          <w:sz w:val="24"/>
        </w:rPr>
        <w:t xml:space="preserve"> </w:t>
      </w:r>
      <w:r w:rsidR="00A93FB0" w:rsidRPr="00A93FB0">
        <w:rPr>
          <w:rFonts w:ascii="Times New Roman" w:hAnsi="Times New Roman"/>
          <w:bCs/>
          <w:sz w:val="24"/>
        </w:rPr>
        <w:t>оказание услуг и (или) выполнение работ по ремонту или замене лифтового оборудования, признанного непригодным для экс</w:t>
      </w:r>
      <w:r w:rsidR="00E07F4B">
        <w:rPr>
          <w:rFonts w:ascii="Times New Roman" w:hAnsi="Times New Roman"/>
          <w:bCs/>
          <w:sz w:val="24"/>
        </w:rPr>
        <w:t>плуатации, ремонт лифтовых шахт,</w:t>
      </w:r>
      <w:r w:rsidR="00D915AB">
        <w:rPr>
          <w:rFonts w:ascii="Times New Roman" w:hAnsi="Times New Roman"/>
          <w:bCs/>
          <w:sz w:val="24"/>
        </w:rPr>
        <w:t xml:space="preserve"> </w:t>
      </w:r>
      <w:r w:rsidR="00D915AB" w:rsidRPr="009A3B99">
        <w:rPr>
          <w:rFonts w:ascii="Times New Roman" w:hAnsi="Times New Roman"/>
          <w:bCs/>
          <w:sz w:val="24"/>
        </w:rPr>
        <w:t>в многоквартирных домах в Санкт- Петербурге</w:t>
      </w:r>
      <w:r w:rsidRPr="00F259DD">
        <w:rPr>
          <w:rFonts w:ascii="Times New Roman" w:hAnsi="Times New Roman"/>
          <w:bCs/>
          <w:sz w:val="24"/>
        </w:rPr>
        <w:t>.</w:t>
      </w:r>
    </w:p>
    <w:p w14:paraId="5A63D196" w14:textId="77777777" w:rsidR="00F259DD" w:rsidRPr="0061776C" w:rsidRDefault="00F259DD" w:rsidP="006912D2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426C3E8F" w14:textId="6436B98A" w:rsidR="00896B80" w:rsidRPr="0061776C" w:rsidRDefault="00896B80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Информация о </w:t>
      </w:r>
      <w:r w:rsidR="00166F65">
        <w:rPr>
          <w:rFonts w:ascii="Times New Roman" w:hAnsi="Times New Roman"/>
          <w:b/>
          <w:bCs/>
          <w:sz w:val="24"/>
        </w:rPr>
        <w:t xml:space="preserve">Заказчике - </w:t>
      </w:r>
      <w:r w:rsidRPr="0061776C">
        <w:rPr>
          <w:rFonts w:ascii="Times New Roman" w:hAnsi="Times New Roman"/>
          <w:b/>
          <w:bCs/>
          <w:sz w:val="24"/>
        </w:rPr>
        <w:t>Региональном операторе</w:t>
      </w:r>
      <w:r w:rsidRPr="0061776C">
        <w:rPr>
          <w:rFonts w:ascii="Times New Roman" w:hAnsi="Times New Roman"/>
          <w:bCs/>
          <w:sz w:val="24"/>
        </w:rPr>
        <w:t xml:space="preserve">: </w:t>
      </w:r>
    </w:p>
    <w:p w14:paraId="4DA8D056" w14:textId="371E10DD" w:rsidR="00896B80" w:rsidRPr="00166F65" w:rsidRDefault="00896B80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4"/>
        </w:rPr>
      </w:pPr>
      <w:r w:rsidRPr="00166F65">
        <w:rPr>
          <w:rFonts w:ascii="Times New Roman" w:hAnsi="Times New Roman" w:cs="Times New Roman"/>
          <w:bCs/>
          <w:sz w:val="24"/>
        </w:rPr>
        <w:t xml:space="preserve">адрес: </w:t>
      </w:r>
      <w:r w:rsidR="00166F65" w:rsidRPr="00166F65">
        <w:rPr>
          <w:rFonts w:ascii="Times New Roman" w:hAnsi="Times New Roman" w:cs="Times New Roman"/>
          <w:bCs/>
          <w:sz w:val="24"/>
        </w:rPr>
        <w:t>194044, Санкт-Петербург, ул. Тобольская д.6, литера А</w:t>
      </w:r>
    </w:p>
    <w:p w14:paraId="7A42A4FD" w14:textId="2ADEFEE0" w:rsidR="00166F65" w:rsidRPr="00166F65" w:rsidRDefault="00896B80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sz w:val="24"/>
          <w:lang w:val="en-US"/>
        </w:rPr>
      </w:pPr>
      <w:r w:rsidRPr="00166F65">
        <w:rPr>
          <w:rFonts w:ascii="Times New Roman" w:hAnsi="Times New Roman" w:cs="Times New Roman"/>
          <w:bCs/>
          <w:sz w:val="24"/>
          <w:lang w:val="en-US"/>
        </w:rPr>
        <w:t xml:space="preserve">e-mail: </w:t>
      </w:r>
      <w:hyperlink r:id="rId8" w:history="1">
        <w:r w:rsidR="00166F65" w:rsidRPr="00166F65">
          <w:rPr>
            <w:rStyle w:val="ab"/>
            <w:rFonts w:ascii="Times New Roman" w:hAnsi="Times New Roman" w:cs="Times New Roman"/>
            <w:sz w:val="24"/>
            <w:lang w:val="en-US"/>
          </w:rPr>
          <w:t>zakupkifund@gmail.com</w:t>
        </w:r>
      </w:hyperlink>
      <w:r w:rsidR="00166F65" w:rsidRPr="00166F65">
        <w:rPr>
          <w:rFonts w:ascii="Times New Roman" w:hAnsi="Times New Roman" w:cs="Times New Roman"/>
          <w:sz w:val="24"/>
          <w:lang w:val="en-US"/>
        </w:rPr>
        <w:t xml:space="preserve">, </w:t>
      </w:r>
      <w:hyperlink r:id="rId9" w:history="1">
        <w:r w:rsidR="00166F65" w:rsidRPr="00166F65">
          <w:rPr>
            <w:rStyle w:val="ab"/>
            <w:rFonts w:ascii="Times New Roman" w:hAnsi="Times New Roman" w:cs="Times New Roman"/>
            <w:sz w:val="24"/>
            <w:lang w:val="en-US"/>
          </w:rPr>
          <w:t>odo@fkr-spb.ru</w:t>
        </w:r>
      </w:hyperlink>
    </w:p>
    <w:p w14:paraId="105C52C3" w14:textId="30F117EF" w:rsidR="00896B80" w:rsidRDefault="00896B80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F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</w:t>
      </w:r>
      <w:r w:rsidR="00166F65" w:rsidRPr="00166F65">
        <w:t xml:space="preserve"> </w:t>
      </w:r>
      <w:r w:rsidR="00166F65" w:rsidRPr="00166F6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(812) 703-57-30, +7 (812) 703-57-46</w:t>
      </w:r>
    </w:p>
    <w:p w14:paraId="4A0294AB" w14:textId="208AF417" w:rsidR="006912D2" w:rsidRDefault="006912D2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с</w:t>
      </w:r>
      <w:r w:rsidRPr="001E1979">
        <w:rPr>
          <w:rFonts w:ascii="Times New Roman" w:hAnsi="Times New Roman" w:cs="Times New Roman"/>
          <w:bCs/>
          <w:sz w:val="24"/>
        </w:rPr>
        <w:t>айт Регионального оператора</w:t>
      </w:r>
      <w:r>
        <w:rPr>
          <w:rFonts w:ascii="Times New Roman" w:hAnsi="Times New Roman" w:cs="Times New Roman"/>
          <w:b/>
          <w:bCs/>
          <w:sz w:val="24"/>
        </w:rPr>
        <w:t xml:space="preserve"> - </w:t>
      </w:r>
      <w:hyperlink r:id="rId10" w:history="1">
        <w:r w:rsidRPr="005C2741">
          <w:rPr>
            <w:rStyle w:val="ab"/>
            <w:rFonts w:ascii="Times New Roman" w:hAnsi="Times New Roman" w:cs="Times New Roman"/>
            <w:sz w:val="24"/>
          </w:rPr>
          <w:t>http://fkr-spb.ru/</w:t>
        </w:r>
      </w:hyperlink>
    </w:p>
    <w:p w14:paraId="2C300A29" w14:textId="77777777" w:rsidR="006912D2" w:rsidRPr="00166F65" w:rsidRDefault="006912D2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DFB771" w14:textId="513A5C66" w:rsidR="00896B80" w:rsidRDefault="00CE0DD5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  <w:bookmarkStart w:id="0" w:name="_Hlk494114370"/>
      <w:r w:rsidRPr="00CE0DD5">
        <w:rPr>
          <w:rFonts w:ascii="Times New Roman" w:hAnsi="Times New Roman" w:cs="Times New Roman"/>
          <w:bCs/>
          <w:sz w:val="24"/>
        </w:rPr>
        <w:t>сайт органа исполнительной власти Санкт-Петербурга, уполномоченного на ведение реестра квалифицированных подрядных организаций в информационно-телекоммуникационной сети «Интернет», на котором размещена документация о проведении электронного аукциона</w:t>
      </w:r>
      <w:bookmarkEnd w:id="0"/>
      <w:r w:rsidR="00896B80" w:rsidRPr="00166F65">
        <w:rPr>
          <w:rFonts w:ascii="Times New Roman" w:hAnsi="Times New Roman" w:cs="Times New Roman"/>
          <w:bCs/>
          <w:sz w:val="24"/>
        </w:rPr>
        <w:t>:</w:t>
      </w:r>
      <w:r w:rsidR="00896B80" w:rsidRPr="0061776C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5F6C7E19" w14:textId="057DB9C7" w:rsidR="005C2741" w:rsidRDefault="006912D2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о</w:t>
      </w:r>
      <w:r w:rsidR="001E1979">
        <w:rPr>
          <w:rFonts w:ascii="Times New Roman" w:hAnsi="Times New Roman" w:cs="Times New Roman"/>
          <w:bCs/>
          <w:sz w:val="24"/>
        </w:rPr>
        <w:t xml:space="preserve">фициальный сайт - </w:t>
      </w:r>
      <w:hyperlink r:id="rId11" w:history="1">
        <w:r w:rsidR="005C2741" w:rsidRPr="005C2741">
          <w:rPr>
            <w:rStyle w:val="ab"/>
            <w:rFonts w:ascii="Times New Roman" w:hAnsi="Times New Roman" w:cs="Times New Roman"/>
            <w:sz w:val="24"/>
          </w:rPr>
          <w:t>http://gilkom-complex.ru/</w:t>
        </w:r>
      </w:hyperlink>
    </w:p>
    <w:p w14:paraId="4C614540" w14:textId="77777777" w:rsidR="005C2741" w:rsidRPr="0061776C" w:rsidRDefault="005C2741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 w:cs="Times New Roman"/>
          <w:b/>
          <w:bCs/>
          <w:sz w:val="24"/>
        </w:rPr>
      </w:pPr>
    </w:p>
    <w:p w14:paraId="618D3128" w14:textId="77777777" w:rsidR="00896B80" w:rsidRPr="0061776C" w:rsidRDefault="00896B80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>Информация об операторе электронной площадки:</w:t>
      </w:r>
    </w:p>
    <w:p w14:paraId="6DF66CCC" w14:textId="21D287D1" w:rsidR="00166F65" w:rsidRPr="00166F65" w:rsidRDefault="00896B80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  <w:r w:rsidRPr="00166F65">
        <w:rPr>
          <w:rFonts w:ascii="Times New Roman" w:hAnsi="Times New Roman"/>
          <w:bCs/>
          <w:sz w:val="24"/>
        </w:rPr>
        <w:t>полное наименование:</w:t>
      </w:r>
      <w:r w:rsidRPr="0061776C">
        <w:rPr>
          <w:rFonts w:ascii="Times New Roman" w:hAnsi="Times New Roman"/>
          <w:b/>
          <w:bCs/>
          <w:sz w:val="24"/>
        </w:rPr>
        <w:t xml:space="preserve"> </w:t>
      </w:r>
      <w:r w:rsidR="003F6D70">
        <w:rPr>
          <w:rFonts w:ascii="Times New Roman" w:hAnsi="Times New Roman"/>
          <w:bCs/>
          <w:sz w:val="24"/>
        </w:rPr>
        <w:t>а</w:t>
      </w:r>
      <w:r w:rsidR="00CE0DD5" w:rsidRPr="00CE0DD5">
        <w:rPr>
          <w:rFonts w:ascii="Times New Roman" w:hAnsi="Times New Roman"/>
          <w:bCs/>
          <w:sz w:val="24"/>
        </w:rPr>
        <w:t>кционерное общество</w:t>
      </w:r>
      <w:r w:rsidR="00166F65" w:rsidRPr="00166F65">
        <w:rPr>
          <w:rFonts w:ascii="Times New Roman" w:hAnsi="Times New Roman"/>
          <w:bCs/>
          <w:sz w:val="24"/>
        </w:rPr>
        <w:t xml:space="preserve"> «Единая электронная торговая площадка»</w:t>
      </w:r>
    </w:p>
    <w:p w14:paraId="0CC999C0" w14:textId="42906EB8" w:rsidR="00166F65" w:rsidRDefault="00166F65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  <w:r w:rsidRPr="00166F65">
        <w:rPr>
          <w:rFonts w:ascii="Times New Roman" w:hAnsi="Times New Roman"/>
          <w:bCs/>
          <w:sz w:val="24"/>
        </w:rPr>
        <w:t>с</w:t>
      </w:r>
      <w:r w:rsidR="00896B80" w:rsidRPr="00166F65">
        <w:rPr>
          <w:rFonts w:ascii="Times New Roman" w:hAnsi="Times New Roman"/>
          <w:bCs/>
          <w:sz w:val="24"/>
        </w:rPr>
        <w:t>айт оператора электронной площадки в информационно-телекоммуникационной сети «Интернет», на котором размещена документация о проведении электронного аукциона</w:t>
      </w:r>
      <w:r w:rsidR="000053E7">
        <w:rPr>
          <w:rFonts w:ascii="Times New Roman" w:hAnsi="Times New Roman"/>
          <w:bCs/>
          <w:sz w:val="24"/>
        </w:rPr>
        <w:t>:</w:t>
      </w:r>
      <w:r w:rsidR="00896B80" w:rsidRPr="0061776C">
        <w:rPr>
          <w:rFonts w:ascii="Times New Roman" w:hAnsi="Times New Roman"/>
          <w:b/>
          <w:bCs/>
          <w:sz w:val="24"/>
        </w:rPr>
        <w:t xml:space="preserve"> </w:t>
      </w:r>
      <w:hyperlink r:id="rId12" w:history="1">
        <w:r w:rsidR="005C2741" w:rsidRPr="005C2741">
          <w:rPr>
            <w:rStyle w:val="ab"/>
            <w:rFonts w:ascii="Times New Roman" w:hAnsi="Times New Roman"/>
            <w:sz w:val="24"/>
          </w:rPr>
          <w:t>https://www.roseltorg.ru/</w:t>
        </w:r>
      </w:hyperlink>
    </w:p>
    <w:p w14:paraId="27044ADA" w14:textId="77777777" w:rsidR="00166F65" w:rsidRDefault="00166F65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/>
          <w:bCs/>
          <w:sz w:val="24"/>
        </w:rPr>
      </w:pPr>
    </w:p>
    <w:p w14:paraId="70673117" w14:textId="0D79D1FF" w:rsidR="00896B80" w:rsidRDefault="00896B80" w:rsidP="00996084">
      <w:pPr>
        <w:pStyle w:val="a3"/>
        <w:numPr>
          <w:ilvl w:val="0"/>
          <w:numId w:val="1"/>
        </w:numPr>
        <w:tabs>
          <w:tab w:val="left" w:pos="426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F259DD">
        <w:rPr>
          <w:rFonts w:ascii="Times New Roman" w:hAnsi="Times New Roman"/>
          <w:b/>
          <w:bCs/>
          <w:sz w:val="24"/>
        </w:rPr>
        <w:t xml:space="preserve">Предмет электронного </w:t>
      </w:r>
      <w:r w:rsidR="00F259DD" w:rsidRPr="00F259DD">
        <w:rPr>
          <w:rFonts w:ascii="Times New Roman" w:hAnsi="Times New Roman"/>
          <w:b/>
          <w:bCs/>
          <w:sz w:val="24"/>
        </w:rPr>
        <w:t>аукциона</w:t>
      </w:r>
      <w:r w:rsidR="00F259DD" w:rsidRPr="00F259DD">
        <w:rPr>
          <w:rFonts w:ascii="Times New Roman" w:hAnsi="Times New Roman"/>
          <w:bCs/>
          <w:sz w:val="24"/>
        </w:rPr>
        <w:t xml:space="preserve">: </w:t>
      </w:r>
      <w:r w:rsidR="00A93FB0" w:rsidRPr="00A93FB0">
        <w:rPr>
          <w:rFonts w:ascii="Times New Roman" w:hAnsi="Times New Roman"/>
          <w:bCs/>
          <w:sz w:val="24"/>
        </w:rPr>
        <w:t>оказание услуг и (или) выполнение работ по ремонту или замене лифтового оборудования, признанного непригодным для эксплуатации, ремонт лифтовых шахт (далее - ремонт (замена) лифтового оборудования)</w:t>
      </w:r>
      <w:r w:rsidR="00D915AB">
        <w:rPr>
          <w:rFonts w:ascii="Times New Roman" w:hAnsi="Times New Roman"/>
          <w:bCs/>
          <w:sz w:val="24"/>
        </w:rPr>
        <w:t>.</w:t>
      </w:r>
    </w:p>
    <w:p w14:paraId="77D414DA" w14:textId="77777777" w:rsidR="005867FC" w:rsidRDefault="005867FC" w:rsidP="005867FC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53124ABA" w14:textId="32ACC2FD" w:rsidR="005867FC" w:rsidRPr="00CE0DD5" w:rsidRDefault="005867FC" w:rsidP="00C24842">
      <w:pPr>
        <w:pStyle w:val="a3"/>
        <w:numPr>
          <w:ilvl w:val="0"/>
          <w:numId w:val="1"/>
        </w:numPr>
        <w:tabs>
          <w:tab w:val="left" w:pos="426"/>
        </w:tabs>
        <w:spacing w:before="0"/>
        <w:ind w:right="2"/>
        <w:rPr>
          <w:rFonts w:ascii="Times New Roman" w:hAnsi="Times New Roman"/>
          <w:bCs/>
          <w:sz w:val="24"/>
        </w:rPr>
      </w:pPr>
      <w:bookmarkStart w:id="1" w:name="_Hlk493669462"/>
      <w:r w:rsidRPr="005867FC">
        <w:rPr>
          <w:rFonts w:ascii="Times New Roman" w:hAnsi="Times New Roman"/>
          <w:b/>
          <w:bCs/>
          <w:sz w:val="24"/>
        </w:rPr>
        <w:t xml:space="preserve">Виды услуг и (или) </w:t>
      </w:r>
      <w:bookmarkEnd w:id="1"/>
      <w:r w:rsidR="002E1B74" w:rsidRPr="005867FC">
        <w:rPr>
          <w:rFonts w:ascii="Times New Roman" w:hAnsi="Times New Roman"/>
          <w:b/>
          <w:bCs/>
          <w:sz w:val="24"/>
        </w:rPr>
        <w:t>работ:</w:t>
      </w:r>
      <w:r w:rsidR="002E1B74">
        <w:rPr>
          <w:rFonts w:ascii="Times New Roman" w:hAnsi="Times New Roman"/>
          <w:b/>
          <w:bCs/>
          <w:sz w:val="24"/>
        </w:rPr>
        <w:t xml:space="preserve"> </w:t>
      </w:r>
      <w:r w:rsidR="00C24842" w:rsidRPr="00C24842">
        <w:rPr>
          <w:rFonts w:ascii="Times New Roman" w:hAnsi="Times New Roman"/>
          <w:bCs/>
          <w:sz w:val="24"/>
        </w:rPr>
        <w:t>замена лифтового оборудования в МКД.</w:t>
      </w:r>
    </w:p>
    <w:p w14:paraId="21CDEA06" w14:textId="77777777" w:rsidR="00612B50" w:rsidRPr="00F259DD" w:rsidRDefault="00612B50" w:rsidP="006912D2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06815A0E" w14:textId="7DC432CF" w:rsidR="00C24842" w:rsidRDefault="00896B80" w:rsidP="00C2484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B47AA7">
        <w:rPr>
          <w:rFonts w:ascii="Times New Roman" w:hAnsi="Times New Roman"/>
          <w:b/>
          <w:bCs/>
          <w:sz w:val="24"/>
        </w:rPr>
        <w:t xml:space="preserve">Дата и время окончания срока подачи заявок на участие в электронном аукционе: </w:t>
      </w:r>
      <w:r w:rsidR="00B47AA7" w:rsidRPr="00B47AA7">
        <w:rPr>
          <w:rFonts w:ascii="Times New Roman" w:hAnsi="Times New Roman"/>
          <w:bCs/>
          <w:sz w:val="24"/>
        </w:rPr>
        <w:t xml:space="preserve">«29» июня 2018 года в 09 час. </w:t>
      </w:r>
      <w:r w:rsidR="00EC010A">
        <w:rPr>
          <w:rFonts w:ascii="Times New Roman" w:hAnsi="Times New Roman"/>
          <w:bCs/>
          <w:sz w:val="24"/>
        </w:rPr>
        <w:t>50</w:t>
      </w:r>
      <w:r w:rsidR="00B47AA7" w:rsidRPr="00B47AA7">
        <w:rPr>
          <w:rFonts w:ascii="Times New Roman" w:hAnsi="Times New Roman"/>
          <w:bCs/>
          <w:sz w:val="24"/>
        </w:rPr>
        <w:t xml:space="preserve"> мин. (время московское)</w:t>
      </w:r>
    </w:p>
    <w:p w14:paraId="388B8FC7" w14:textId="4EDDC303" w:rsidR="00B47AA7" w:rsidRPr="00B47AA7" w:rsidRDefault="00B47AA7" w:rsidP="00B47AA7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7DDAD187" w14:textId="072F1934" w:rsidR="00612B50" w:rsidRDefault="00896B80" w:rsidP="006912D2">
      <w:pPr>
        <w:pStyle w:val="a3"/>
        <w:numPr>
          <w:ilvl w:val="0"/>
          <w:numId w:val="1"/>
        </w:numPr>
        <w:tabs>
          <w:tab w:val="left" w:pos="426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B47AA7">
        <w:rPr>
          <w:rFonts w:ascii="Times New Roman" w:hAnsi="Times New Roman"/>
          <w:b/>
          <w:bCs/>
          <w:sz w:val="24"/>
        </w:rPr>
        <w:t>Дата</w:t>
      </w:r>
      <w:r w:rsidR="00A70812" w:rsidRPr="00B47AA7">
        <w:rPr>
          <w:rFonts w:ascii="Times New Roman" w:hAnsi="Times New Roman"/>
          <w:b/>
          <w:bCs/>
          <w:sz w:val="24"/>
        </w:rPr>
        <w:t xml:space="preserve"> и время</w:t>
      </w:r>
      <w:r w:rsidRPr="00B47AA7">
        <w:rPr>
          <w:rFonts w:ascii="Times New Roman" w:hAnsi="Times New Roman"/>
          <w:b/>
          <w:bCs/>
          <w:sz w:val="24"/>
        </w:rPr>
        <w:t xml:space="preserve"> </w:t>
      </w:r>
      <w:r w:rsidR="005867FC" w:rsidRPr="00B47AA7">
        <w:rPr>
          <w:rFonts w:ascii="Times New Roman" w:hAnsi="Times New Roman"/>
          <w:b/>
          <w:bCs/>
          <w:sz w:val="24"/>
        </w:rPr>
        <w:t>окончания</w:t>
      </w:r>
      <w:r w:rsidRPr="00B47AA7">
        <w:rPr>
          <w:rFonts w:ascii="Times New Roman" w:hAnsi="Times New Roman"/>
          <w:b/>
          <w:bCs/>
          <w:sz w:val="24"/>
        </w:rPr>
        <w:t xml:space="preserve"> срока рассмотрения заявок на участие в электронном аукционе: </w:t>
      </w:r>
      <w:r w:rsidR="00B47AA7" w:rsidRPr="00B47AA7">
        <w:rPr>
          <w:rFonts w:ascii="Times New Roman" w:hAnsi="Times New Roman"/>
          <w:bCs/>
          <w:sz w:val="24"/>
        </w:rPr>
        <w:t xml:space="preserve">«05» июля 2018 года 09 час. </w:t>
      </w:r>
      <w:r w:rsidR="00EC010A">
        <w:rPr>
          <w:rFonts w:ascii="Times New Roman" w:hAnsi="Times New Roman"/>
          <w:bCs/>
          <w:sz w:val="24"/>
        </w:rPr>
        <w:t>50</w:t>
      </w:r>
      <w:r w:rsidR="00B47AA7" w:rsidRPr="00B47AA7">
        <w:rPr>
          <w:rFonts w:ascii="Times New Roman" w:hAnsi="Times New Roman"/>
          <w:bCs/>
          <w:sz w:val="24"/>
        </w:rPr>
        <w:t xml:space="preserve"> мин.  (время московское).</w:t>
      </w:r>
    </w:p>
    <w:p w14:paraId="157D5DDF" w14:textId="77777777" w:rsidR="00B47AA7" w:rsidRPr="00B47AA7" w:rsidRDefault="00B47AA7" w:rsidP="00B47AA7">
      <w:pPr>
        <w:pStyle w:val="a3"/>
        <w:tabs>
          <w:tab w:val="left" w:pos="426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330041FF" w14:textId="71180550" w:rsidR="006A3C51" w:rsidRPr="004E2457" w:rsidRDefault="00896B80" w:rsidP="00B47AA7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right="2"/>
        <w:rPr>
          <w:rFonts w:ascii="Times New Roman" w:hAnsi="Times New Roman"/>
          <w:b/>
          <w:bCs/>
          <w:sz w:val="24"/>
        </w:rPr>
      </w:pPr>
      <w:r w:rsidRPr="004E2457">
        <w:rPr>
          <w:rFonts w:ascii="Times New Roman" w:hAnsi="Times New Roman"/>
          <w:b/>
          <w:bCs/>
          <w:sz w:val="24"/>
        </w:rPr>
        <w:t xml:space="preserve">Дата проведения электронного аукциона: </w:t>
      </w:r>
      <w:r w:rsidR="00B47AA7" w:rsidRPr="00B47AA7">
        <w:rPr>
          <w:rFonts w:ascii="Times New Roman" w:hAnsi="Times New Roman"/>
          <w:bCs/>
          <w:sz w:val="24"/>
        </w:rPr>
        <w:t>«09» июля 2018 года.</w:t>
      </w:r>
    </w:p>
    <w:p w14:paraId="457860FC" w14:textId="77777777" w:rsidR="004E2457" w:rsidRPr="004E2457" w:rsidRDefault="004E2457" w:rsidP="004E2457">
      <w:pPr>
        <w:pStyle w:val="a3"/>
        <w:rPr>
          <w:rFonts w:ascii="Times New Roman" w:hAnsi="Times New Roman"/>
          <w:b/>
          <w:bCs/>
          <w:sz w:val="24"/>
        </w:rPr>
      </w:pPr>
    </w:p>
    <w:p w14:paraId="3ECC53D2" w14:textId="75BC2A50" w:rsidR="00C82BA3" w:rsidRPr="005C2741" w:rsidRDefault="005867FC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5867FC">
        <w:rPr>
          <w:rFonts w:ascii="Times New Roman" w:hAnsi="Times New Roman"/>
          <w:b/>
          <w:bCs/>
          <w:sz w:val="24"/>
        </w:rPr>
        <w:t>Место оказания услуг и (или) выполнения работ</w:t>
      </w:r>
      <w:r w:rsidR="00896B80" w:rsidRPr="00612B50">
        <w:rPr>
          <w:rFonts w:ascii="Times New Roman" w:hAnsi="Times New Roman"/>
          <w:b/>
          <w:bCs/>
          <w:sz w:val="24"/>
        </w:rPr>
        <w:t xml:space="preserve">: </w:t>
      </w:r>
    </w:p>
    <w:p w14:paraId="3740AE90" w14:textId="7B467CBA" w:rsidR="00805B9F" w:rsidRDefault="00805B9F" w:rsidP="00805B9F">
      <w:pPr>
        <w:pStyle w:val="a3"/>
        <w:tabs>
          <w:tab w:val="left" w:pos="426"/>
        </w:tabs>
        <w:autoSpaceDE w:val="0"/>
        <w:autoSpaceDN w:val="0"/>
        <w:adjustRightInd w:val="0"/>
        <w:spacing w:before="0"/>
        <w:ind w:left="0" w:right="2"/>
        <w:rPr>
          <w:rFonts w:ascii="Times New Roman" w:hAnsi="Times New Roman"/>
          <w:sz w:val="24"/>
        </w:rPr>
      </w:pPr>
    </w:p>
    <w:tbl>
      <w:tblPr>
        <w:tblW w:w="102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1245"/>
        <w:gridCol w:w="435"/>
        <w:gridCol w:w="1383"/>
        <w:gridCol w:w="1278"/>
        <w:gridCol w:w="509"/>
        <w:gridCol w:w="791"/>
        <w:gridCol w:w="1251"/>
        <w:gridCol w:w="1300"/>
        <w:gridCol w:w="1536"/>
      </w:tblGrid>
      <w:tr w:rsidR="00EC010A" w:rsidRPr="00EC010A" w14:paraId="40666CFE" w14:textId="77777777" w:rsidTr="00EC010A">
        <w:trPr>
          <w:cantSplit/>
          <w:trHeight w:val="1756"/>
        </w:trPr>
        <w:tc>
          <w:tcPr>
            <w:tcW w:w="473" w:type="dxa"/>
            <w:shd w:val="clear" w:color="auto" w:fill="auto"/>
            <w:textDirection w:val="btLr"/>
            <w:vAlign w:val="center"/>
            <w:hideMark/>
          </w:tcPr>
          <w:p w14:paraId="78FAE66A" w14:textId="77777777" w:rsidR="00EC010A" w:rsidRPr="00EC010A" w:rsidRDefault="00EC010A" w:rsidP="00EC010A">
            <w:pPr>
              <w:spacing w:before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lastRenderedPageBreak/>
              <w:t>Порядковый номер объекта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66924" w14:textId="77777777" w:rsidR="00EC010A" w:rsidRPr="00EC010A" w:rsidRDefault="00EC010A" w:rsidP="00EC010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Адрес объекта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0FDC7501" w14:textId="77777777" w:rsidR="00EC010A" w:rsidRPr="00EC010A" w:rsidRDefault="00EC010A" w:rsidP="00EC010A">
            <w:pPr>
              <w:spacing w:before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Район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81628F" w14:textId="77777777" w:rsidR="00EC010A" w:rsidRPr="00EC010A" w:rsidRDefault="00EC010A" w:rsidP="00EC010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Вид работ (услуг), выполняемых на объекте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AECE75" w14:textId="77777777" w:rsidR="00EC010A" w:rsidRPr="00EC010A" w:rsidRDefault="00EC010A" w:rsidP="00EC010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Требование к выполнению работ на объекте</w:t>
            </w:r>
          </w:p>
        </w:tc>
        <w:tc>
          <w:tcPr>
            <w:tcW w:w="509" w:type="dxa"/>
            <w:shd w:val="clear" w:color="auto" w:fill="auto"/>
            <w:textDirection w:val="btLr"/>
            <w:vAlign w:val="center"/>
            <w:hideMark/>
          </w:tcPr>
          <w:p w14:paraId="2233356C" w14:textId="77777777" w:rsidR="00EC010A" w:rsidRPr="00EC010A" w:rsidRDefault="00EC010A" w:rsidP="00EC010A">
            <w:pPr>
              <w:spacing w:before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Количество шахт в МКД</w:t>
            </w:r>
          </w:p>
        </w:tc>
        <w:tc>
          <w:tcPr>
            <w:tcW w:w="791" w:type="dxa"/>
            <w:shd w:val="clear" w:color="auto" w:fill="auto"/>
            <w:textDirection w:val="btLr"/>
            <w:vAlign w:val="center"/>
            <w:hideMark/>
          </w:tcPr>
          <w:p w14:paraId="21953EB0" w14:textId="77777777" w:rsidR="00EC010A" w:rsidRPr="00EC010A" w:rsidRDefault="00EC010A" w:rsidP="00EC010A">
            <w:pPr>
              <w:spacing w:before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Рег. № лифта</w:t>
            </w: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7592A03B" w14:textId="77777777" w:rsidR="00EC010A" w:rsidRPr="00EC010A" w:rsidRDefault="00EC010A" w:rsidP="00EC010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Сметная стоимость выполнения работ, руб.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1519DD6A" w14:textId="77777777" w:rsidR="00EC010A" w:rsidRPr="00EC010A" w:rsidRDefault="00EC010A" w:rsidP="00EC010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 xml:space="preserve">Сметная стоимость </w:t>
            </w:r>
            <w:proofErr w:type="gramStart"/>
            <w:r w:rsidRPr="00EC01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выполнения  работ</w:t>
            </w:r>
            <w:proofErr w:type="gramEnd"/>
            <w:r w:rsidRPr="00EC01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 xml:space="preserve"> в МКД, руб.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4FE73A" w14:textId="77777777" w:rsidR="00EC010A" w:rsidRPr="00EC010A" w:rsidRDefault="00EC010A" w:rsidP="00EC010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Начальная (максимальная) цена договора, руб.</w:t>
            </w:r>
          </w:p>
        </w:tc>
      </w:tr>
      <w:tr w:rsidR="00EC010A" w:rsidRPr="00EC010A" w14:paraId="505CF31B" w14:textId="77777777" w:rsidTr="00EC010A">
        <w:trPr>
          <w:cantSplit/>
          <w:trHeight w:val="1756"/>
        </w:trPr>
        <w:tc>
          <w:tcPr>
            <w:tcW w:w="473" w:type="dxa"/>
            <w:shd w:val="clear" w:color="auto" w:fill="auto"/>
            <w:vAlign w:val="center"/>
            <w:hideMark/>
          </w:tcPr>
          <w:p w14:paraId="34702CB5" w14:textId="77777777" w:rsidR="00EC010A" w:rsidRPr="00EC010A" w:rsidRDefault="00EC010A" w:rsidP="00EC010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6FECD3" w14:textId="77777777" w:rsidR="00EC010A" w:rsidRPr="00EC010A" w:rsidRDefault="00EC010A" w:rsidP="00EC010A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Сапёрный пер.</w:t>
            </w:r>
            <w:proofErr w:type="gramStart"/>
            <w:r w:rsidRPr="00EC010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,  д.10</w:t>
            </w:r>
            <w:proofErr w:type="gramEnd"/>
            <w:r w:rsidRPr="00EC010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литера А</w:t>
            </w:r>
          </w:p>
          <w:p w14:paraId="36DD4906" w14:textId="77777777" w:rsidR="00EC010A" w:rsidRPr="00EC010A" w:rsidRDefault="00EC010A" w:rsidP="00EC010A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62473402" w14:textId="77777777" w:rsidR="00EC010A" w:rsidRPr="00EC010A" w:rsidRDefault="00EC010A" w:rsidP="00EC010A">
            <w:pPr>
              <w:spacing w:before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Центральный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31FD8" w14:textId="77777777" w:rsidR="00EC010A" w:rsidRPr="00EC010A" w:rsidRDefault="00EC010A" w:rsidP="00EC010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Замена ЛО в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09899E" w14:textId="77777777" w:rsidR="00EC010A" w:rsidRPr="00EC010A" w:rsidRDefault="00EC010A" w:rsidP="00EC010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ПСД</w:t>
            </w:r>
            <w:bookmarkStart w:id="2" w:name="_GoBack"/>
            <w:bookmarkEnd w:id="2"/>
          </w:p>
        </w:tc>
        <w:tc>
          <w:tcPr>
            <w:tcW w:w="509" w:type="dxa"/>
            <w:shd w:val="clear" w:color="auto" w:fill="auto"/>
            <w:vAlign w:val="center"/>
            <w:hideMark/>
          </w:tcPr>
          <w:p w14:paraId="21F15EAC" w14:textId="77777777" w:rsidR="00EC010A" w:rsidRPr="00EC010A" w:rsidRDefault="00EC010A" w:rsidP="00EC010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43C9B218" w14:textId="77777777" w:rsidR="00EC010A" w:rsidRPr="00EC010A" w:rsidRDefault="00EC010A" w:rsidP="00EC010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020504</w:t>
            </w:r>
          </w:p>
          <w:p w14:paraId="2BC212BE" w14:textId="77777777" w:rsidR="00EC010A" w:rsidRPr="00EC010A" w:rsidRDefault="00EC010A" w:rsidP="00EC010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4F55DC90" w14:textId="77777777" w:rsidR="00EC010A" w:rsidRPr="00EC010A" w:rsidRDefault="00EC010A" w:rsidP="00EC010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5 910 500,00  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2BFB5C7A" w14:textId="77777777" w:rsidR="00EC010A" w:rsidRPr="00EC010A" w:rsidRDefault="00EC010A" w:rsidP="00EC010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5 910 500,00  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51777D4" w14:textId="77777777" w:rsidR="00EC010A" w:rsidRPr="00EC010A" w:rsidRDefault="00EC010A" w:rsidP="00EC010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10 100 890,00</w:t>
            </w:r>
          </w:p>
        </w:tc>
      </w:tr>
      <w:tr w:rsidR="00EC010A" w:rsidRPr="00EC010A" w14:paraId="5C20F202" w14:textId="77777777" w:rsidTr="00EC010A">
        <w:trPr>
          <w:cantSplit/>
          <w:trHeight w:val="1756"/>
        </w:trPr>
        <w:tc>
          <w:tcPr>
            <w:tcW w:w="473" w:type="dxa"/>
            <w:shd w:val="clear" w:color="auto" w:fill="auto"/>
            <w:vAlign w:val="center"/>
            <w:hideMark/>
          </w:tcPr>
          <w:p w14:paraId="18E72CA6" w14:textId="77777777" w:rsidR="00EC010A" w:rsidRPr="00EC010A" w:rsidRDefault="00EC010A" w:rsidP="00EC010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A8ADF9" w14:textId="77777777" w:rsidR="00EC010A" w:rsidRPr="00EC010A" w:rsidRDefault="00EC010A" w:rsidP="00EC010A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Фурштатская ул., д.48 литера А</w:t>
            </w:r>
          </w:p>
          <w:p w14:paraId="1D272936" w14:textId="77777777" w:rsidR="00EC010A" w:rsidRPr="00EC010A" w:rsidRDefault="00EC010A" w:rsidP="00EC010A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  <w:vAlign w:val="center"/>
            <w:hideMark/>
          </w:tcPr>
          <w:p w14:paraId="0264CAEC" w14:textId="77777777" w:rsidR="00EC010A" w:rsidRPr="00EC010A" w:rsidRDefault="00EC010A" w:rsidP="00EC010A">
            <w:pPr>
              <w:spacing w:before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Центральный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C96C17" w14:textId="77777777" w:rsidR="00EC010A" w:rsidRPr="00EC010A" w:rsidRDefault="00EC010A" w:rsidP="00EC010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Замена ЛО в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449C94" w14:textId="77777777" w:rsidR="00EC010A" w:rsidRPr="00EC010A" w:rsidRDefault="00EC010A" w:rsidP="00EC010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ПСД</w:t>
            </w:r>
          </w:p>
        </w:tc>
        <w:tc>
          <w:tcPr>
            <w:tcW w:w="509" w:type="dxa"/>
            <w:shd w:val="clear" w:color="auto" w:fill="auto"/>
            <w:vAlign w:val="center"/>
            <w:hideMark/>
          </w:tcPr>
          <w:p w14:paraId="6C37ABA9" w14:textId="77777777" w:rsidR="00EC010A" w:rsidRPr="00EC010A" w:rsidRDefault="00EC010A" w:rsidP="00EC010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791" w:type="dxa"/>
            <w:shd w:val="clear" w:color="auto" w:fill="auto"/>
            <w:vAlign w:val="center"/>
            <w:hideMark/>
          </w:tcPr>
          <w:p w14:paraId="2EC160B1" w14:textId="77777777" w:rsidR="00EC010A" w:rsidRPr="00EC010A" w:rsidRDefault="00EC010A" w:rsidP="00EC010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014807</w:t>
            </w:r>
          </w:p>
          <w:p w14:paraId="4BA7282A" w14:textId="77777777" w:rsidR="00EC010A" w:rsidRPr="00EC010A" w:rsidRDefault="00EC010A" w:rsidP="00EC010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251" w:type="dxa"/>
            <w:shd w:val="clear" w:color="auto" w:fill="auto"/>
            <w:vAlign w:val="center"/>
            <w:hideMark/>
          </w:tcPr>
          <w:p w14:paraId="66BCA022" w14:textId="77777777" w:rsidR="00EC010A" w:rsidRPr="00EC010A" w:rsidRDefault="00EC010A" w:rsidP="00EC010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4 190 390,00   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14:paraId="6D582020" w14:textId="77777777" w:rsidR="00EC010A" w:rsidRPr="00EC010A" w:rsidRDefault="00EC010A" w:rsidP="00EC010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color w:val="000000"/>
                <w:sz w:val="18"/>
                <w:szCs w:val="28"/>
                <w:lang w:eastAsia="ru-RU"/>
              </w:rPr>
              <w:t xml:space="preserve"> 4 190 390,00   </w:t>
            </w:r>
          </w:p>
        </w:tc>
        <w:tc>
          <w:tcPr>
            <w:tcW w:w="0" w:type="auto"/>
            <w:vMerge/>
            <w:vAlign w:val="center"/>
            <w:hideMark/>
          </w:tcPr>
          <w:p w14:paraId="68D55B6A" w14:textId="77777777" w:rsidR="00EC010A" w:rsidRPr="00EC010A" w:rsidRDefault="00EC010A" w:rsidP="00EC010A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</w:pPr>
          </w:p>
        </w:tc>
      </w:tr>
      <w:tr w:rsidR="00EC010A" w:rsidRPr="00EC010A" w14:paraId="2DDB650B" w14:textId="77777777" w:rsidTr="00EC010A">
        <w:trPr>
          <w:cantSplit/>
          <w:trHeight w:val="431"/>
        </w:trPr>
        <w:tc>
          <w:tcPr>
            <w:tcW w:w="8665" w:type="dxa"/>
            <w:gridSpan w:val="9"/>
            <w:shd w:val="clear" w:color="auto" w:fill="auto"/>
            <w:vAlign w:val="center"/>
          </w:tcPr>
          <w:p w14:paraId="76F12445" w14:textId="77777777" w:rsidR="00EC010A" w:rsidRPr="00EC010A" w:rsidRDefault="00EC010A" w:rsidP="00EC010A">
            <w:pPr>
              <w:spacing w:before="0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</w:tcPr>
          <w:p w14:paraId="1C095A56" w14:textId="77777777" w:rsidR="00EC010A" w:rsidRPr="00EC010A" w:rsidRDefault="00EC010A" w:rsidP="00EC010A">
            <w:pPr>
              <w:spacing w:before="0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</w:pPr>
            <w:r w:rsidRPr="00EC010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8"/>
                <w:lang w:eastAsia="ru-RU"/>
              </w:rPr>
              <w:t>10 100 890,00</w:t>
            </w:r>
          </w:p>
        </w:tc>
      </w:tr>
    </w:tbl>
    <w:p w14:paraId="5A2BECAC" w14:textId="77777777" w:rsidR="0005632B" w:rsidRDefault="0005632B" w:rsidP="00805B9F">
      <w:pPr>
        <w:pStyle w:val="a3"/>
        <w:tabs>
          <w:tab w:val="left" w:pos="426"/>
        </w:tabs>
        <w:autoSpaceDE w:val="0"/>
        <w:autoSpaceDN w:val="0"/>
        <w:adjustRightInd w:val="0"/>
        <w:spacing w:before="0"/>
        <w:ind w:left="0" w:right="2"/>
        <w:rPr>
          <w:rFonts w:ascii="Times New Roman" w:hAnsi="Times New Roman"/>
          <w:sz w:val="24"/>
        </w:rPr>
      </w:pPr>
    </w:p>
    <w:p w14:paraId="4642B2B1" w14:textId="77777777" w:rsidR="00BE2805" w:rsidRPr="00805B9F" w:rsidRDefault="00BE2805" w:rsidP="00805B9F">
      <w:pPr>
        <w:pStyle w:val="a3"/>
        <w:tabs>
          <w:tab w:val="left" w:pos="426"/>
        </w:tabs>
        <w:autoSpaceDE w:val="0"/>
        <w:autoSpaceDN w:val="0"/>
        <w:adjustRightInd w:val="0"/>
        <w:spacing w:before="0"/>
        <w:ind w:left="0" w:right="2"/>
        <w:rPr>
          <w:rFonts w:ascii="Times New Roman" w:hAnsi="Times New Roman"/>
          <w:sz w:val="24"/>
        </w:rPr>
      </w:pPr>
    </w:p>
    <w:p w14:paraId="6764AA93" w14:textId="5A99F126" w:rsidR="005C2741" w:rsidRPr="005C2741" w:rsidRDefault="005867FC" w:rsidP="006912D2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0"/>
        <w:ind w:left="0" w:right="2" w:firstLine="0"/>
        <w:rPr>
          <w:rFonts w:ascii="Times New Roman" w:hAnsi="Times New Roman"/>
          <w:sz w:val="24"/>
        </w:rPr>
      </w:pPr>
      <w:r w:rsidRPr="005867FC">
        <w:rPr>
          <w:rFonts w:ascii="Times New Roman" w:hAnsi="Times New Roman"/>
          <w:b/>
          <w:bCs/>
          <w:sz w:val="24"/>
        </w:rPr>
        <w:t>Сроки оказания услуг и (или) выполнения работ</w:t>
      </w:r>
      <w:r w:rsidR="00896B80" w:rsidRPr="00612B50">
        <w:rPr>
          <w:rFonts w:ascii="Times New Roman" w:hAnsi="Times New Roman"/>
          <w:b/>
          <w:bCs/>
          <w:sz w:val="24"/>
        </w:rPr>
        <w:t>:</w:t>
      </w:r>
    </w:p>
    <w:p w14:paraId="4A824736" w14:textId="43FABB05" w:rsidR="00896B80" w:rsidRPr="00612B50" w:rsidRDefault="006912D2" w:rsidP="006912D2">
      <w:pPr>
        <w:pStyle w:val="a3"/>
        <w:tabs>
          <w:tab w:val="left" w:pos="426"/>
        </w:tabs>
        <w:autoSpaceDE w:val="0"/>
        <w:autoSpaceDN w:val="0"/>
        <w:adjustRightInd w:val="0"/>
        <w:spacing w:before="0"/>
        <w:ind w:left="0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96B80" w:rsidRPr="00612B50">
        <w:rPr>
          <w:rFonts w:ascii="Times New Roman" w:hAnsi="Times New Roman"/>
          <w:sz w:val="24"/>
        </w:rPr>
        <w:t xml:space="preserve">дата начала: </w:t>
      </w:r>
      <w:r w:rsidR="002C5EA4">
        <w:rPr>
          <w:rFonts w:ascii="Times New Roman" w:hAnsi="Times New Roman"/>
          <w:sz w:val="24"/>
        </w:rPr>
        <w:t>с момента подписания акта передачи объекта для выполнения работ</w:t>
      </w:r>
      <w:r w:rsidR="000F1ECB">
        <w:rPr>
          <w:rFonts w:ascii="Times New Roman" w:hAnsi="Times New Roman"/>
          <w:sz w:val="24"/>
        </w:rPr>
        <w:t>.</w:t>
      </w:r>
    </w:p>
    <w:p w14:paraId="5AF076CD" w14:textId="582C36AC" w:rsidR="000F1ECB" w:rsidRPr="000F1ECB" w:rsidRDefault="006912D2" w:rsidP="000F1ECB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96B80" w:rsidRPr="0061776C">
        <w:rPr>
          <w:rFonts w:ascii="Times New Roman" w:hAnsi="Times New Roman"/>
          <w:sz w:val="24"/>
        </w:rPr>
        <w:t xml:space="preserve">дата окончания: </w:t>
      </w:r>
      <w:r w:rsidR="000F1ECB" w:rsidRPr="000F1ECB">
        <w:rPr>
          <w:rFonts w:ascii="Times New Roman" w:hAnsi="Times New Roman"/>
          <w:sz w:val="24"/>
        </w:rPr>
        <w:t xml:space="preserve">через </w:t>
      </w:r>
      <w:r w:rsidR="007304D3">
        <w:rPr>
          <w:rFonts w:ascii="Times New Roman" w:hAnsi="Times New Roman"/>
          <w:sz w:val="24"/>
        </w:rPr>
        <w:t>150</w:t>
      </w:r>
      <w:r w:rsidR="000F1ECB" w:rsidRPr="000F1ECB">
        <w:rPr>
          <w:rFonts w:ascii="Times New Roman" w:hAnsi="Times New Roman"/>
          <w:sz w:val="24"/>
        </w:rPr>
        <w:t xml:space="preserve"> календарных </w:t>
      </w:r>
      <w:r w:rsidR="007304D3">
        <w:rPr>
          <w:rFonts w:ascii="Times New Roman" w:hAnsi="Times New Roman"/>
          <w:sz w:val="24"/>
        </w:rPr>
        <w:t>дней</w:t>
      </w:r>
      <w:r w:rsidR="000F1ECB" w:rsidRPr="000F1ECB">
        <w:rPr>
          <w:rFonts w:ascii="Times New Roman" w:hAnsi="Times New Roman"/>
          <w:sz w:val="24"/>
        </w:rPr>
        <w:t xml:space="preserve"> с момента начала выполнения работ.</w:t>
      </w:r>
    </w:p>
    <w:p w14:paraId="59A4697D" w14:textId="46D455E8" w:rsidR="005C2741" w:rsidRPr="0061776C" w:rsidRDefault="005C2741" w:rsidP="006912D2">
      <w:pPr>
        <w:tabs>
          <w:tab w:val="left" w:pos="426"/>
          <w:tab w:val="left" w:pos="3060"/>
        </w:tabs>
        <w:spacing w:before="0"/>
        <w:ind w:right="2" w:firstLine="0"/>
        <w:rPr>
          <w:rFonts w:ascii="Times New Roman" w:hAnsi="Times New Roman"/>
          <w:b/>
          <w:bCs/>
          <w:sz w:val="24"/>
        </w:rPr>
      </w:pPr>
    </w:p>
    <w:p w14:paraId="346B6F3B" w14:textId="74040959" w:rsidR="00896B80" w:rsidRDefault="00896B80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61776C">
        <w:rPr>
          <w:rFonts w:ascii="Times New Roman" w:hAnsi="Times New Roman"/>
          <w:b/>
          <w:bCs/>
          <w:sz w:val="24"/>
        </w:rPr>
        <w:t xml:space="preserve">Условия оплаты выполненных работ (оказанных услуг): </w:t>
      </w:r>
      <w:r w:rsidR="005C2741">
        <w:rPr>
          <w:rFonts w:ascii="Times New Roman" w:hAnsi="Times New Roman"/>
          <w:bCs/>
          <w:sz w:val="24"/>
        </w:rPr>
        <w:t>в</w:t>
      </w:r>
      <w:r w:rsidR="005C2741" w:rsidRPr="005C2741">
        <w:rPr>
          <w:rFonts w:ascii="Times New Roman" w:hAnsi="Times New Roman"/>
          <w:bCs/>
          <w:sz w:val="24"/>
        </w:rPr>
        <w:t xml:space="preserve"> соответствии с разделом XVII «</w:t>
      </w:r>
      <w:r w:rsidR="005867FC" w:rsidRPr="005867FC">
        <w:rPr>
          <w:rFonts w:ascii="Times New Roman" w:hAnsi="Times New Roman"/>
          <w:bCs/>
          <w:sz w:val="24"/>
        </w:rPr>
        <w:t>Проект договора о проведении капитального ремонта</w:t>
      </w:r>
      <w:r w:rsidR="005C2741" w:rsidRPr="005C2741">
        <w:rPr>
          <w:rFonts w:ascii="Times New Roman" w:hAnsi="Times New Roman"/>
          <w:bCs/>
          <w:sz w:val="24"/>
        </w:rPr>
        <w:t>»</w:t>
      </w:r>
      <w:r w:rsidR="005C2741">
        <w:rPr>
          <w:rFonts w:ascii="Times New Roman" w:hAnsi="Times New Roman"/>
          <w:bCs/>
          <w:sz w:val="24"/>
        </w:rPr>
        <w:t xml:space="preserve"> документации об электронном аукционе.</w:t>
      </w:r>
    </w:p>
    <w:p w14:paraId="2BF037C5" w14:textId="77777777" w:rsidR="005C2741" w:rsidRPr="005C2741" w:rsidRDefault="005C2741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30D59E3C" w14:textId="762DE26F" w:rsidR="000053E7" w:rsidRDefault="00896B80" w:rsidP="006912D2">
      <w:pPr>
        <w:pStyle w:val="a3"/>
        <w:numPr>
          <w:ilvl w:val="0"/>
          <w:numId w:val="1"/>
        </w:numPr>
        <w:tabs>
          <w:tab w:val="left" w:pos="567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0F1ECB">
        <w:rPr>
          <w:rFonts w:ascii="Times New Roman" w:hAnsi="Times New Roman"/>
          <w:b/>
          <w:bCs/>
          <w:sz w:val="24"/>
        </w:rPr>
        <w:t xml:space="preserve">Начальная (максимальная) цена договора: </w:t>
      </w:r>
      <w:r w:rsidR="007304D3" w:rsidRPr="007304D3">
        <w:rPr>
          <w:rFonts w:ascii="Times New Roman" w:hAnsi="Times New Roman"/>
          <w:bCs/>
          <w:sz w:val="24"/>
        </w:rPr>
        <w:t>10 100 890,00 руб. (Десять миллионов сто тысяч восемьсот девяносто рублей 00 копеек</w:t>
      </w:r>
      <w:r w:rsidR="00BA5228" w:rsidRPr="00862354">
        <w:rPr>
          <w:rFonts w:ascii="Times New Roman" w:hAnsi="Times New Roman"/>
          <w:bCs/>
          <w:sz w:val="24"/>
        </w:rPr>
        <w:t>)</w:t>
      </w:r>
      <w:r w:rsidR="000F1ECB">
        <w:rPr>
          <w:rFonts w:ascii="Times New Roman" w:hAnsi="Times New Roman"/>
          <w:bCs/>
          <w:sz w:val="24"/>
        </w:rPr>
        <w:t>.</w:t>
      </w:r>
    </w:p>
    <w:p w14:paraId="6B14829F" w14:textId="77777777" w:rsidR="000F1ECB" w:rsidRPr="000F1ECB" w:rsidRDefault="000F1ECB" w:rsidP="000F1ECB">
      <w:pPr>
        <w:pStyle w:val="a3"/>
        <w:rPr>
          <w:rFonts w:ascii="Times New Roman" w:hAnsi="Times New Roman"/>
          <w:bCs/>
          <w:sz w:val="24"/>
        </w:rPr>
      </w:pPr>
    </w:p>
    <w:p w14:paraId="74005A44" w14:textId="6FAFBD08" w:rsidR="005C2741" w:rsidRPr="000F1ECB" w:rsidRDefault="00896B80" w:rsidP="006912D2">
      <w:pPr>
        <w:pStyle w:val="a3"/>
        <w:numPr>
          <w:ilvl w:val="0"/>
          <w:numId w:val="1"/>
        </w:numPr>
        <w:tabs>
          <w:tab w:val="left" w:pos="426"/>
        </w:tabs>
        <w:spacing w:before="0"/>
        <w:ind w:left="0" w:right="2" w:firstLine="0"/>
        <w:rPr>
          <w:rFonts w:ascii="Times New Roman" w:hAnsi="Times New Roman"/>
          <w:b/>
          <w:bCs/>
          <w:sz w:val="24"/>
        </w:rPr>
      </w:pPr>
      <w:r w:rsidRPr="000F1ECB">
        <w:rPr>
          <w:rFonts w:ascii="Times New Roman" w:hAnsi="Times New Roman"/>
          <w:b/>
          <w:bCs/>
          <w:sz w:val="24"/>
        </w:rPr>
        <w:t>Размер обеспечения заявки на участие в электронном аукционе:</w:t>
      </w:r>
      <w:r w:rsidR="005C2741" w:rsidRPr="000F1ECB">
        <w:rPr>
          <w:rFonts w:ascii="Times New Roman" w:hAnsi="Times New Roman"/>
          <w:b/>
          <w:bCs/>
          <w:sz w:val="24"/>
        </w:rPr>
        <w:t xml:space="preserve"> </w:t>
      </w:r>
      <w:r w:rsidR="007304D3" w:rsidRPr="007304D3">
        <w:rPr>
          <w:rFonts w:ascii="Times New Roman" w:hAnsi="Times New Roman"/>
          <w:sz w:val="24"/>
        </w:rPr>
        <w:t>505 044,50 руб. (Пятьсот пять тысяч сорок четыре рубля 50 копеек</w:t>
      </w:r>
      <w:r w:rsidR="00BA5228" w:rsidRPr="00862354">
        <w:rPr>
          <w:rFonts w:ascii="Times New Roman" w:hAnsi="Times New Roman"/>
          <w:sz w:val="24"/>
        </w:rPr>
        <w:t>)</w:t>
      </w:r>
      <w:r w:rsidR="000F1ECB">
        <w:rPr>
          <w:rFonts w:ascii="Times New Roman" w:hAnsi="Times New Roman"/>
          <w:sz w:val="24"/>
        </w:rPr>
        <w:t>.</w:t>
      </w:r>
    </w:p>
    <w:p w14:paraId="6718A1F7" w14:textId="77777777" w:rsidR="000F1ECB" w:rsidRPr="000F1ECB" w:rsidRDefault="000F1ECB" w:rsidP="000F1ECB">
      <w:pPr>
        <w:pStyle w:val="a3"/>
        <w:rPr>
          <w:rFonts w:ascii="Times New Roman" w:hAnsi="Times New Roman"/>
          <w:b/>
          <w:bCs/>
          <w:sz w:val="24"/>
        </w:rPr>
      </w:pPr>
    </w:p>
    <w:p w14:paraId="3C2CD91F" w14:textId="0ABE8B3E" w:rsidR="000F1ECB" w:rsidRPr="000F1ECB" w:rsidRDefault="005867FC" w:rsidP="000F1ECB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sz w:val="24"/>
        </w:rPr>
      </w:pPr>
      <w:r w:rsidRPr="000F1ECB">
        <w:rPr>
          <w:rFonts w:ascii="Times New Roman" w:hAnsi="Times New Roman"/>
          <w:b/>
          <w:bCs/>
          <w:sz w:val="24"/>
        </w:rPr>
        <w:t>Размер обеспечения исполнения обязательств по договору о проведении капитального ремонта</w:t>
      </w:r>
      <w:r w:rsidR="00896B80" w:rsidRPr="000F1ECB">
        <w:rPr>
          <w:rFonts w:ascii="Times New Roman" w:hAnsi="Times New Roman"/>
          <w:b/>
          <w:bCs/>
          <w:sz w:val="24"/>
        </w:rPr>
        <w:t xml:space="preserve">: </w:t>
      </w:r>
      <w:r w:rsidR="007304D3" w:rsidRPr="007304D3">
        <w:rPr>
          <w:rFonts w:ascii="Times New Roman" w:hAnsi="Times New Roman"/>
          <w:sz w:val="24"/>
        </w:rPr>
        <w:t>3 030 267,00 руб. (Три миллиона тридцать тысяч двести шестьдесят семь рублей 00 копеек</w:t>
      </w:r>
      <w:r w:rsidR="00BA5228" w:rsidRPr="00862354">
        <w:rPr>
          <w:rFonts w:ascii="Times New Roman" w:hAnsi="Times New Roman"/>
          <w:sz w:val="24"/>
        </w:rPr>
        <w:t>)</w:t>
      </w:r>
      <w:r w:rsidR="000F1ECB" w:rsidRPr="000F1ECB">
        <w:rPr>
          <w:rFonts w:ascii="Times New Roman" w:hAnsi="Times New Roman"/>
          <w:sz w:val="24"/>
        </w:rPr>
        <w:t>.</w:t>
      </w:r>
    </w:p>
    <w:p w14:paraId="0CF8A532" w14:textId="7F56B363" w:rsidR="0005632B" w:rsidRPr="000F1ECB" w:rsidRDefault="0005632B" w:rsidP="000F1ECB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</w:p>
    <w:p w14:paraId="203654F4" w14:textId="56B63E7A" w:rsidR="000053E7" w:rsidRDefault="005867FC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5867FC">
        <w:rPr>
          <w:rFonts w:ascii="Times New Roman" w:hAnsi="Times New Roman"/>
          <w:b/>
          <w:bCs/>
          <w:sz w:val="24"/>
        </w:rPr>
        <w:t xml:space="preserve">Величина снижения начальной (максимальной) цены договора (шаг аукциона): </w:t>
      </w:r>
      <w:r w:rsidRPr="005867FC">
        <w:rPr>
          <w:rFonts w:ascii="Times New Roman" w:hAnsi="Times New Roman"/>
          <w:bCs/>
          <w:sz w:val="24"/>
        </w:rPr>
        <w:t>в соответствии с разделом X «Информационная карта» документации об электронном аукционе</w:t>
      </w:r>
      <w:r w:rsidR="000053E7">
        <w:rPr>
          <w:rFonts w:ascii="Times New Roman" w:hAnsi="Times New Roman"/>
          <w:bCs/>
          <w:sz w:val="24"/>
        </w:rPr>
        <w:t>.</w:t>
      </w:r>
    </w:p>
    <w:p w14:paraId="2047231C" w14:textId="5E5C9112" w:rsidR="00896B80" w:rsidRPr="006470A8" w:rsidRDefault="00896B80" w:rsidP="006912D2">
      <w:pPr>
        <w:pStyle w:val="a3"/>
        <w:tabs>
          <w:tab w:val="left" w:pos="426"/>
          <w:tab w:val="left" w:pos="3060"/>
        </w:tabs>
        <w:spacing w:before="0"/>
        <w:ind w:left="0" w:right="2"/>
        <w:rPr>
          <w:rFonts w:ascii="Times New Roman" w:hAnsi="Times New Roman"/>
          <w:bCs/>
          <w:sz w:val="24"/>
        </w:rPr>
      </w:pPr>
      <w:r w:rsidRPr="006470A8">
        <w:rPr>
          <w:rFonts w:ascii="Times New Roman" w:hAnsi="Times New Roman"/>
          <w:b/>
          <w:bCs/>
          <w:sz w:val="24"/>
        </w:rPr>
        <w:t xml:space="preserve"> </w:t>
      </w:r>
    </w:p>
    <w:p w14:paraId="641ABBAB" w14:textId="77777777" w:rsidR="00896B80" w:rsidRDefault="00896B80" w:rsidP="006912D2">
      <w:pPr>
        <w:pStyle w:val="a3"/>
        <w:numPr>
          <w:ilvl w:val="0"/>
          <w:numId w:val="1"/>
        </w:numPr>
        <w:tabs>
          <w:tab w:val="left" w:pos="426"/>
          <w:tab w:val="left" w:pos="3060"/>
        </w:tabs>
        <w:spacing w:before="0"/>
        <w:ind w:left="0" w:right="2" w:firstLine="0"/>
        <w:rPr>
          <w:rFonts w:ascii="Times New Roman" w:hAnsi="Times New Roman"/>
          <w:bCs/>
          <w:sz w:val="24"/>
        </w:rPr>
      </w:pPr>
      <w:r w:rsidRPr="00AE4A20">
        <w:rPr>
          <w:rFonts w:ascii="Times New Roman" w:hAnsi="Times New Roman"/>
          <w:bCs/>
          <w:sz w:val="24"/>
        </w:rPr>
        <w:t xml:space="preserve">Остальные условия проведения </w:t>
      </w:r>
      <w:r>
        <w:rPr>
          <w:rFonts w:ascii="Times New Roman" w:hAnsi="Times New Roman"/>
          <w:bCs/>
          <w:sz w:val="24"/>
        </w:rPr>
        <w:t xml:space="preserve">электронного аукциона </w:t>
      </w:r>
      <w:r w:rsidRPr="00AE4A20">
        <w:rPr>
          <w:rFonts w:ascii="Times New Roman" w:hAnsi="Times New Roman"/>
          <w:bCs/>
          <w:sz w:val="24"/>
        </w:rPr>
        <w:t xml:space="preserve">содержатся в документации </w:t>
      </w:r>
      <w:r>
        <w:rPr>
          <w:rFonts w:ascii="Times New Roman" w:hAnsi="Times New Roman"/>
          <w:bCs/>
          <w:sz w:val="24"/>
        </w:rPr>
        <w:t>об электронном аукционе</w:t>
      </w:r>
      <w:r w:rsidRPr="00AE4A20">
        <w:rPr>
          <w:rFonts w:ascii="Times New Roman" w:hAnsi="Times New Roman"/>
          <w:bCs/>
          <w:sz w:val="24"/>
        </w:rPr>
        <w:t>, являющ</w:t>
      </w:r>
      <w:r>
        <w:rPr>
          <w:rFonts w:ascii="Times New Roman" w:hAnsi="Times New Roman"/>
          <w:bCs/>
          <w:sz w:val="24"/>
        </w:rPr>
        <w:t>ейся</w:t>
      </w:r>
      <w:r w:rsidRPr="00AE4A20">
        <w:rPr>
          <w:rFonts w:ascii="Times New Roman" w:hAnsi="Times New Roman"/>
          <w:bCs/>
          <w:sz w:val="24"/>
        </w:rPr>
        <w:t xml:space="preserve"> неотъемлемым приложением к </w:t>
      </w:r>
      <w:r>
        <w:rPr>
          <w:rFonts w:ascii="Times New Roman" w:hAnsi="Times New Roman"/>
          <w:bCs/>
          <w:sz w:val="24"/>
        </w:rPr>
        <w:t>настоящему извещению</w:t>
      </w:r>
      <w:r w:rsidRPr="00AE4A20">
        <w:rPr>
          <w:rFonts w:ascii="Times New Roman" w:hAnsi="Times New Roman"/>
          <w:bCs/>
          <w:sz w:val="24"/>
        </w:rPr>
        <w:t>.</w:t>
      </w:r>
    </w:p>
    <w:p w14:paraId="081957F3" w14:textId="77777777" w:rsidR="00D11BB7" w:rsidRDefault="00D11BB7" w:rsidP="006912D2">
      <w:pPr>
        <w:tabs>
          <w:tab w:val="left" w:pos="426"/>
        </w:tabs>
        <w:ind w:firstLine="0"/>
      </w:pPr>
    </w:p>
    <w:sectPr w:rsidR="00D11BB7" w:rsidSect="00C56E38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ECCF4" w14:textId="77777777" w:rsidR="008D2FEA" w:rsidRDefault="008D2FEA" w:rsidP="00C56E38">
      <w:pPr>
        <w:spacing w:before="0"/>
      </w:pPr>
      <w:r>
        <w:separator/>
      </w:r>
    </w:p>
  </w:endnote>
  <w:endnote w:type="continuationSeparator" w:id="0">
    <w:p w14:paraId="7DB0B47D" w14:textId="77777777" w:rsidR="008D2FEA" w:rsidRDefault="008D2FEA" w:rsidP="00C56E3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9456958"/>
      <w:docPartObj>
        <w:docPartGallery w:val="Page Numbers (Bottom of Page)"/>
        <w:docPartUnique/>
      </w:docPartObj>
    </w:sdtPr>
    <w:sdtEndPr/>
    <w:sdtContent>
      <w:p w14:paraId="5FAE1EAC" w14:textId="42EFA201" w:rsidR="00C56E38" w:rsidRDefault="00C56E3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228">
          <w:rPr>
            <w:noProof/>
          </w:rPr>
          <w:t>2</w:t>
        </w:r>
        <w:r>
          <w:fldChar w:fldCharType="end"/>
        </w:r>
      </w:p>
    </w:sdtContent>
  </w:sdt>
  <w:p w14:paraId="7EFD721F" w14:textId="77777777" w:rsidR="00C56E38" w:rsidRDefault="00C56E3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DE2BA" w14:textId="77777777" w:rsidR="008D2FEA" w:rsidRDefault="008D2FEA" w:rsidP="00C56E38">
      <w:pPr>
        <w:spacing w:before="0"/>
      </w:pPr>
      <w:r>
        <w:separator/>
      </w:r>
    </w:p>
  </w:footnote>
  <w:footnote w:type="continuationSeparator" w:id="0">
    <w:p w14:paraId="295D617E" w14:textId="77777777" w:rsidR="008D2FEA" w:rsidRDefault="008D2FEA" w:rsidP="00C56E3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90BCC"/>
    <w:multiLevelType w:val="hybridMultilevel"/>
    <w:tmpl w:val="3A54066C"/>
    <w:lvl w:ilvl="0" w:tplc="9DD0BB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9D"/>
    <w:rsid w:val="000053E7"/>
    <w:rsid w:val="0005632B"/>
    <w:rsid w:val="000A6281"/>
    <w:rsid w:val="000F1ECB"/>
    <w:rsid w:val="00166F65"/>
    <w:rsid w:val="001E1979"/>
    <w:rsid w:val="0023044B"/>
    <w:rsid w:val="00251FC5"/>
    <w:rsid w:val="002C5EA4"/>
    <w:rsid w:val="002E1B74"/>
    <w:rsid w:val="0033643F"/>
    <w:rsid w:val="0039130D"/>
    <w:rsid w:val="003F1971"/>
    <w:rsid w:val="003F6D70"/>
    <w:rsid w:val="0047124F"/>
    <w:rsid w:val="004E2457"/>
    <w:rsid w:val="005867FC"/>
    <w:rsid w:val="005A7F62"/>
    <w:rsid w:val="005B6A15"/>
    <w:rsid w:val="005C2741"/>
    <w:rsid w:val="00612B50"/>
    <w:rsid w:val="00662F4B"/>
    <w:rsid w:val="006912D2"/>
    <w:rsid w:val="006A3C51"/>
    <w:rsid w:val="006F67DF"/>
    <w:rsid w:val="007304D3"/>
    <w:rsid w:val="0073129D"/>
    <w:rsid w:val="00740251"/>
    <w:rsid w:val="00781E64"/>
    <w:rsid w:val="007B03F1"/>
    <w:rsid w:val="007C5257"/>
    <w:rsid w:val="00805B9F"/>
    <w:rsid w:val="00831821"/>
    <w:rsid w:val="0084349C"/>
    <w:rsid w:val="00871CF7"/>
    <w:rsid w:val="00896B80"/>
    <w:rsid w:val="008D2FEA"/>
    <w:rsid w:val="00990124"/>
    <w:rsid w:val="00996084"/>
    <w:rsid w:val="00A16FB4"/>
    <w:rsid w:val="00A47E7E"/>
    <w:rsid w:val="00A70812"/>
    <w:rsid w:val="00A93FB0"/>
    <w:rsid w:val="00AE6DF8"/>
    <w:rsid w:val="00B47AA7"/>
    <w:rsid w:val="00B84116"/>
    <w:rsid w:val="00BA2EC5"/>
    <w:rsid w:val="00BA5228"/>
    <w:rsid w:val="00BE2805"/>
    <w:rsid w:val="00BE6227"/>
    <w:rsid w:val="00C11C42"/>
    <w:rsid w:val="00C24842"/>
    <w:rsid w:val="00C56E38"/>
    <w:rsid w:val="00C62953"/>
    <w:rsid w:val="00C82BA3"/>
    <w:rsid w:val="00CE0DD5"/>
    <w:rsid w:val="00D01097"/>
    <w:rsid w:val="00D0110B"/>
    <w:rsid w:val="00D11BB7"/>
    <w:rsid w:val="00D904D8"/>
    <w:rsid w:val="00D915AB"/>
    <w:rsid w:val="00DA591D"/>
    <w:rsid w:val="00E07F4B"/>
    <w:rsid w:val="00EC010A"/>
    <w:rsid w:val="00EE741B"/>
    <w:rsid w:val="00F16ED6"/>
    <w:rsid w:val="00F259DD"/>
    <w:rsid w:val="00F367DE"/>
    <w:rsid w:val="00F61F3B"/>
    <w:rsid w:val="00FC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6AFD5"/>
  <w15:chartTrackingRefBased/>
  <w15:docId w15:val="{CA66C299-C4B3-440A-9970-AFD81F1D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B80"/>
    <w:pPr>
      <w:spacing w:before="120" w:after="0" w:line="240" w:lineRule="auto"/>
      <w:ind w:firstLine="5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B80"/>
    <w:pPr>
      <w:ind w:left="720" w:firstLine="0"/>
      <w:contextualSpacing/>
    </w:pPr>
    <w:rPr>
      <w:rFonts w:ascii="Arial" w:eastAsia="Times New Roman" w:hAnsi="Arial" w:cs="Times New Roman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F259D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259DD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259D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259D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259D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9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9D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66F65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C56E38"/>
    <w:pPr>
      <w:tabs>
        <w:tab w:val="center" w:pos="4677"/>
        <w:tab w:val="right" w:pos="9355"/>
      </w:tabs>
      <w:spacing w:before="0"/>
    </w:pPr>
  </w:style>
  <w:style w:type="character" w:customStyle="1" w:styleId="ad">
    <w:name w:val="Верхний колонтитул Знак"/>
    <w:basedOn w:val="a0"/>
    <w:link w:val="ac"/>
    <w:uiPriority w:val="99"/>
    <w:rsid w:val="00C56E38"/>
  </w:style>
  <w:style w:type="paragraph" w:styleId="ae">
    <w:name w:val="footer"/>
    <w:basedOn w:val="a"/>
    <w:link w:val="af"/>
    <w:uiPriority w:val="99"/>
    <w:unhideWhenUsed/>
    <w:rsid w:val="00C56E38"/>
    <w:pPr>
      <w:tabs>
        <w:tab w:val="center" w:pos="4677"/>
        <w:tab w:val="right" w:pos="9355"/>
      </w:tabs>
      <w:spacing w:before="0"/>
    </w:pPr>
  </w:style>
  <w:style w:type="character" w:customStyle="1" w:styleId="af">
    <w:name w:val="Нижний колонтитул Знак"/>
    <w:basedOn w:val="a0"/>
    <w:link w:val="ae"/>
    <w:uiPriority w:val="99"/>
    <w:rsid w:val="00C56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fund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ilkom-complex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kr-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o@fkr-spb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86050-017D-432A-BC97-1CCF49BE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Громова Юлия Рейновна</dc:creator>
  <cp:keywords/>
  <dc:description/>
  <cp:lastModifiedBy>Аллабердыева Лилия Бахтыяровна</cp:lastModifiedBy>
  <cp:revision>49</cp:revision>
  <cp:lastPrinted>2018-03-30T07:36:00Z</cp:lastPrinted>
  <dcterms:created xsi:type="dcterms:W3CDTF">2016-12-07T07:14:00Z</dcterms:created>
  <dcterms:modified xsi:type="dcterms:W3CDTF">2018-04-28T07:37:00Z</dcterms:modified>
</cp:coreProperties>
</file>