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5FF27800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C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E7744B5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14</w:t>
      </w:r>
      <w:r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5B0675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720931D1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1</w:t>
      </w:r>
      <w:r w:rsidR="00FE6555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D347DEE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21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8F577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45C15" w:rsidRPr="00045C15" w14:paraId="2DA99864" w14:textId="77777777" w:rsidTr="007E20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2C9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F1C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62D7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45C15" w:rsidRPr="00045C15" w14:paraId="114C79F7" w14:textId="77777777" w:rsidTr="007E2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657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26C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267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45C15" w:rsidRPr="00045C15" w14:paraId="13D86ECB" w14:textId="77777777" w:rsidTr="007E2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A59D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A4F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D1D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45C15" w:rsidRPr="00045C15" w14:paraId="07356882" w14:textId="77777777" w:rsidTr="007E20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307E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4E4E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BFA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45C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EDFF743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11D9F54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45C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45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45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45C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763920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45C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7A51C5" w14:textId="77777777" w:rsidR="00045C15" w:rsidRPr="00045C15" w:rsidRDefault="00045C15" w:rsidP="00045C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19FE7E8" w14:textId="77777777" w:rsidR="00045C15" w:rsidRPr="00045C15" w:rsidRDefault="00045C15" w:rsidP="00045C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45C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E907424" w14:textId="77777777" w:rsidR="00045C15" w:rsidRPr="00045C15" w:rsidRDefault="00045C15" w:rsidP="00045C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C46024" w14:textId="77777777" w:rsidR="00045C15" w:rsidRPr="00045C15" w:rsidRDefault="00045C15" w:rsidP="00045C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45C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947D3" w14:textId="77777777" w:rsidR="00045C15" w:rsidRPr="00045C15" w:rsidRDefault="00045C15" w:rsidP="00045C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45C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45C15" w:rsidRPr="00045C15" w14:paraId="3A3AD440" w14:textId="77777777" w:rsidTr="007E2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0A8F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E6CA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C139" w14:textId="77777777" w:rsidR="00045C15" w:rsidRPr="00045C15" w:rsidRDefault="00045C15" w:rsidP="00045C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45C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17B300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45C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45C15" w:rsidRPr="00045C15" w14:paraId="2FB1E91B" w14:textId="77777777" w:rsidTr="007E20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D7F80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30E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F5D0" w14:textId="77777777" w:rsidR="00045C15" w:rsidRPr="00045C15" w:rsidRDefault="00045C15" w:rsidP="00045C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45C1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45C15" w:rsidRPr="00045C15" w14:paraId="39F60883" w14:textId="77777777" w:rsidTr="007E20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1A8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380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5454" w14:textId="77777777" w:rsidR="00045C15" w:rsidRPr="00045C15" w:rsidRDefault="00045C15" w:rsidP="00045C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1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45C15" w:rsidRPr="00045C15" w14:paraId="69D04F15" w14:textId="77777777" w:rsidTr="007E2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5F1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BE9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FEC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F53B841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45C15" w:rsidRPr="00045C15" w14:paraId="0348380E" w14:textId="77777777" w:rsidTr="007E2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BEAE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0230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B158" w14:textId="77777777" w:rsidR="00045C15" w:rsidRPr="00045C15" w:rsidRDefault="00045C15" w:rsidP="00045C1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96E68DE" w14:textId="77777777" w:rsidR="00045C15" w:rsidRPr="00045C15" w:rsidRDefault="00045C15" w:rsidP="00045C1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5BB9D5B4" w14:textId="72E288F3" w:rsidR="00045C15" w:rsidRPr="00045C15" w:rsidRDefault="00045C15" w:rsidP="00045C1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45C15">
              <w:rPr>
                <w:rFonts w:ascii="Times New Roman" w:hAnsi="Times New Roman"/>
                <w:bCs/>
                <w:sz w:val="24"/>
              </w:rPr>
              <w:t>«14» мая 2018 года в 15 час. 00 мин. (время московское).</w:t>
            </w:r>
          </w:p>
        </w:tc>
      </w:tr>
      <w:tr w:rsidR="00045C15" w:rsidRPr="00045C15" w14:paraId="5DA7B3F8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684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6A0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A16" w14:textId="584BE9BE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hAnsi="Times New Roman"/>
                <w:bCs/>
                <w:sz w:val="24"/>
              </w:rPr>
              <w:t>«17» мая 2018 года в 15 час. 00 мин. (время московское).</w:t>
            </w:r>
          </w:p>
        </w:tc>
      </w:tr>
      <w:tr w:rsidR="00045C15" w:rsidRPr="00045C15" w14:paraId="294F180B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31B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666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B9D" w14:textId="6EEC54A0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C1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bookmarkStart w:id="3" w:name="_GoBack"/>
            <w:bookmarkEnd w:id="3"/>
            <w:r w:rsidRPr="00045C15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045C1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9A3505F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45C15" w:rsidRPr="00045C15" w14:paraId="28A024B3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1511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A6C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4A1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45C15" w:rsidRPr="00045C15" w14:paraId="3F285FA4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332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988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147A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45C15" w:rsidRPr="00045C15" w14:paraId="150604D1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D2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B94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0C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610411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E5E81A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45C15" w:rsidRPr="00045C15" w14:paraId="4212DD32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176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3CC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155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45C15" w:rsidRPr="00045C15" w14:paraId="024F7995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F9E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930A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D07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45C15">
              <w:rPr>
                <w:sz w:val="24"/>
                <w:szCs w:val="24"/>
              </w:rPr>
              <w:t xml:space="preserve"> 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04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45C15" w:rsidRPr="00045C15" w14:paraId="4DD673A0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9E8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CA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84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45C15" w:rsidRPr="00045C15" w14:paraId="5B29A62A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964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A1F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41B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2515653"/>
            <w:r w:rsidRPr="0004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28 456 682,61 руб. (Двадцать восемь миллионов четыреста пятьдесят шесть тысяч шестьсот восемьдесят два рубля 61 копейка</w:t>
            </w:r>
            <w:bookmarkEnd w:id="4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5" w:name="_Hlk501467343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5"/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45C15" w:rsidRPr="00045C15" w14:paraId="344AC803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899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2A2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720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37BED49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15" w:rsidRPr="00045C15" w14:paraId="121403DB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E14C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204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26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1EDF20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04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629C5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45C15" w:rsidRPr="00045C15" w14:paraId="6C4F7591" w14:textId="77777777" w:rsidTr="007E20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B06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D1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F12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394F867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45C15">
              <w:rPr>
                <w:sz w:val="24"/>
                <w:szCs w:val="24"/>
              </w:rPr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50A72B7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45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8 537 004,78 руб. (</w:t>
            </w:r>
            <w:r w:rsidRPr="0004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пятьсот тридцать семь тысяч четыре рубля 78 копеек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CDFB484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4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D1D0437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37B123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C9348A2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45C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45C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45C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45C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9563C2E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45C1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45C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45C1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C1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45C15" w:rsidRPr="00045C15" w14:paraId="7AC46B45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91B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D59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1F52" w14:textId="77777777" w:rsidR="00045C15" w:rsidRPr="00045C15" w:rsidRDefault="00045C15" w:rsidP="00045C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45C15" w:rsidRPr="00045C15" w14:paraId="378B0805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824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382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152" w14:textId="77777777" w:rsidR="00045C15" w:rsidRPr="00045C15" w:rsidRDefault="00045C15" w:rsidP="00045C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45C15" w:rsidRPr="00045C15" w14:paraId="6DA2AF03" w14:textId="77777777" w:rsidTr="007E2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841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78C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28EB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45C15" w:rsidRPr="00045C15" w14:paraId="5693580D" w14:textId="77777777" w:rsidTr="007E20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8A8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488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489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45C15" w:rsidRPr="00045C15" w14:paraId="0D098695" w14:textId="77777777" w:rsidTr="007E2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D1F9" w14:textId="77777777" w:rsidR="00045C15" w:rsidRPr="00045C15" w:rsidRDefault="00045C15" w:rsidP="00045C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2D7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C70" w14:textId="77777777" w:rsidR="00045C15" w:rsidRPr="00045C15" w:rsidRDefault="00045C15" w:rsidP="00045C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34420842"/>
      <w:docPartObj>
        <w:docPartGallery w:val="Page Numbers (Bottom of Page)"/>
        <w:docPartUnique/>
      </w:docPartObj>
    </w:sdtPr>
    <w:sdtEndPr/>
    <w:sdtContent>
      <w:p w14:paraId="44DAC86B" w14:textId="0BB558E3" w:rsidR="00F84826" w:rsidRPr="00F84826" w:rsidRDefault="00F84826">
        <w:pPr>
          <w:pStyle w:val="ae"/>
          <w:jc w:val="center"/>
          <w:rPr>
            <w:rFonts w:ascii="Times New Roman" w:hAnsi="Times New Roman" w:cs="Times New Roman"/>
          </w:rPr>
        </w:pPr>
        <w:r w:rsidRPr="00F84826">
          <w:rPr>
            <w:rFonts w:ascii="Times New Roman" w:hAnsi="Times New Roman" w:cs="Times New Roman"/>
          </w:rPr>
          <w:fldChar w:fldCharType="begin"/>
        </w:r>
        <w:r w:rsidRPr="00F84826">
          <w:rPr>
            <w:rFonts w:ascii="Times New Roman" w:hAnsi="Times New Roman" w:cs="Times New Roman"/>
          </w:rPr>
          <w:instrText>PAGE   \* MERGEFORMAT</w:instrText>
        </w:r>
        <w:r w:rsidRPr="00F84826">
          <w:rPr>
            <w:rFonts w:ascii="Times New Roman" w:hAnsi="Times New Roman" w:cs="Times New Roman"/>
          </w:rPr>
          <w:fldChar w:fldCharType="separate"/>
        </w:r>
        <w:r w:rsidRPr="00F84826">
          <w:rPr>
            <w:rFonts w:ascii="Times New Roman" w:hAnsi="Times New Roman" w:cs="Times New Roman"/>
          </w:rPr>
          <w:t>2</w:t>
        </w:r>
        <w:r w:rsidRPr="00F84826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45C15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6E83"/>
    <w:rsid w:val="00327D5A"/>
    <w:rsid w:val="003408F3"/>
    <w:rsid w:val="00342870"/>
    <w:rsid w:val="00353B13"/>
    <w:rsid w:val="00362F81"/>
    <w:rsid w:val="003A2E51"/>
    <w:rsid w:val="003A61B6"/>
    <w:rsid w:val="003D6388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B067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8F5770"/>
    <w:rsid w:val="00901F74"/>
    <w:rsid w:val="009052B7"/>
    <w:rsid w:val="009365AE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CC52EB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84826"/>
    <w:rsid w:val="00FA1234"/>
    <w:rsid w:val="00FC5A8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CE7B-E237-4F1E-8DB8-87285A1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131</cp:revision>
  <cp:lastPrinted>2018-01-24T14:31:00Z</cp:lastPrinted>
  <dcterms:created xsi:type="dcterms:W3CDTF">2016-12-07T07:14:00Z</dcterms:created>
  <dcterms:modified xsi:type="dcterms:W3CDTF">2018-04-29T08:35:00Z</dcterms:modified>
</cp:coreProperties>
</file>