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72ED" w14:textId="77777777" w:rsidR="00C13C99" w:rsidRPr="00C13C99" w:rsidRDefault="00CC3E9E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648/А/АВР/</w:t>
      </w:r>
      <w:proofErr w:type="spellStart"/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.04.2018 г. И В ДОКУМЕНТАЦИЮ ОБ ЭЛЕКТРОННОМ АУКЦИОНЕ </w:t>
      </w:r>
      <w:r w:rsidR="00C13C99"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F77CBD4" w14:textId="77777777" w:rsidR="00C13C99" w:rsidRPr="00C13C99" w:rsidRDefault="00C13C99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Pr="00C1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отсутствуют; ремонт крыш</w:t>
      </w:r>
      <w:r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6ED40D3" w14:textId="77777777" w:rsidR="009B2B05" w:rsidRDefault="009B2B05" w:rsidP="009B2B05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3C0CFB5" w:rsidR="00896B80" w:rsidRPr="00266594" w:rsidRDefault="00FA1234" w:rsidP="009B2B05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B0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13C99">
        <w:rPr>
          <w:rFonts w:ascii="Times New Roman" w:eastAsia="Times New Roman" w:hAnsi="Times New Roman" w:cs="Times New Roman"/>
          <w:sz w:val="24"/>
          <w:szCs w:val="24"/>
          <w:lang w:eastAsia="ru-RU"/>
        </w:rPr>
        <w:t>648/А/АВР/Кр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B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B35408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C13C99">
        <w:rPr>
          <w:rFonts w:ascii="Times New Roman" w:hAnsi="Times New Roman"/>
          <w:bCs/>
          <w:sz w:val="24"/>
        </w:rPr>
        <w:t>13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13C99" w:rsidRPr="00C13C9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C13C99" w:rsidRPr="00E261D4">
        <w:rPr>
          <w:rStyle w:val="ab"/>
          <w:rFonts w:ascii="Times New Roman" w:hAnsi="Times New Roman"/>
          <w:color w:val="auto"/>
          <w:sz w:val="24"/>
          <w:u w:val="none"/>
        </w:rPr>
        <w:t>13041800198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F28D95B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B2B05">
        <w:rPr>
          <w:rFonts w:ascii="Times New Roman" w:hAnsi="Times New Roman"/>
          <w:bCs/>
          <w:sz w:val="24"/>
        </w:rPr>
        <w:t>19</w:t>
      </w:r>
      <w:r>
        <w:rPr>
          <w:rFonts w:ascii="Times New Roman" w:hAnsi="Times New Roman"/>
          <w:bCs/>
          <w:sz w:val="24"/>
        </w:rPr>
        <w:t xml:space="preserve">» </w:t>
      </w:r>
      <w:r w:rsidR="00C00FA5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9B2B05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B2B05">
        <w:rPr>
          <w:rFonts w:ascii="Times New Roman" w:hAnsi="Times New Roman"/>
          <w:bCs/>
          <w:sz w:val="24"/>
        </w:rPr>
        <w:t>00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6BC2B358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C854C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12F4DBD" w14:textId="5705978B" w:rsidR="00C00FA5" w:rsidRPr="005C2741" w:rsidRDefault="00C00FA5" w:rsidP="00C00FA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proofErr w:type="gramStart"/>
      <w:r>
        <w:rPr>
          <w:rFonts w:ascii="Times New Roman" w:hAnsi="Times New Roman"/>
          <w:b/>
          <w:bCs/>
          <w:sz w:val="24"/>
        </w:rPr>
        <w:t>9.</w:t>
      </w:r>
      <w:r w:rsidRPr="00904854">
        <w:rPr>
          <w:rFonts w:ascii="Times New Roman" w:hAnsi="Times New Roman"/>
          <w:b/>
          <w:bCs/>
          <w:sz w:val="24"/>
        </w:rPr>
        <w:t>Место</w:t>
      </w:r>
      <w:proofErr w:type="gramEnd"/>
      <w:r w:rsidRPr="00904854">
        <w:rPr>
          <w:rFonts w:ascii="Times New Roman" w:hAnsi="Times New Roman"/>
          <w:b/>
          <w:bCs/>
          <w:sz w:val="24"/>
        </w:rPr>
        <w:t xml:space="preserve"> оказания </w:t>
      </w:r>
      <w:r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114"/>
        <w:gridCol w:w="435"/>
        <w:gridCol w:w="1720"/>
        <w:gridCol w:w="1290"/>
        <w:gridCol w:w="1248"/>
        <w:gridCol w:w="1712"/>
        <w:gridCol w:w="1543"/>
      </w:tblGrid>
      <w:tr w:rsidR="00C00FA5" w:rsidRPr="00C00FA5" w14:paraId="42C6944B" w14:textId="77777777" w:rsidTr="00DC5610">
        <w:trPr>
          <w:cantSplit/>
          <w:trHeight w:val="1890"/>
        </w:trPr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14:paraId="230FFFEB" w14:textId="77777777" w:rsidR="00C00FA5" w:rsidRPr="00C00FA5" w:rsidRDefault="00C00FA5" w:rsidP="00C00F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9B0FD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67B2DA" w14:textId="77777777" w:rsidR="00C00FA5" w:rsidRPr="00C00FA5" w:rsidRDefault="00C00FA5" w:rsidP="00C00F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51FF9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877F1" w14:textId="0A8CEFB0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DFBEA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63604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33AE0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C00FA5" w:rsidRPr="00C00FA5" w14:paraId="32344BAA" w14:textId="77777777" w:rsidTr="00DC5610">
        <w:trPr>
          <w:cantSplit/>
          <w:trHeight w:val="1560"/>
        </w:trPr>
        <w:tc>
          <w:tcPr>
            <w:tcW w:w="855" w:type="dxa"/>
            <w:shd w:val="clear" w:color="auto" w:fill="auto"/>
            <w:vAlign w:val="center"/>
            <w:hideMark/>
          </w:tcPr>
          <w:p w14:paraId="5733D0E5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1BE40" w14:textId="77777777" w:rsidR="00C00FA5" w:rsidRPr="00C00FA5" w:rsidRDefault="00C00FA5" w:rsidP="00C00F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44C8E04" w14:textId="77777777" w:rsidR="00C00FA5" w:rsidRPr="00C00FA5" w:rsidRDefault="00C00FA5" w:rsidP="00C00F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11787" w14:textId="3031168C" w:rsidR="00C00FA5" w:rsidRPr="00C00FA5" w:rsidRDefault="009B2B0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07B59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ПСД "18АВР-4915-М14 ООО ""Проект Инжиниринг </w:t>
            </w:r>
            <w:proofErr w:type="spellStart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Рус""</w:t>
            </w: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8CEFD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4 071 543,98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98897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4 071 543,98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19EA0A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7 885 822,00</w:t>
            </w:r>
          </w:p>
        </w:tc>
      </w:tr>
      <w:tr w:rsidR="00C00FA5" w:rsidRPr="00C00FA5" w14:paraId="33C84E73" w14:textId="77777777" w:rsidTr="00DC5610">
        <w:trPr>
          <w:cantSplit/>
          <w:trHeight w:val="1485"/>
        </w:trPr>
        <w:tc>
          <w:tcPr>
            <w:tcW w:w="855" w:type="dxa"/>
            <w:shd w:val="clear" w:color="auto" w:fill="auto"/>
            <w:vAlign w:val="center"/>
            <w:hideMark/>
          </w:tcPr>
          <w:p w14:paraId="1B477DEB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66CF3" w14:textId="77777777" w:rsidR="00C00FA5" w:rsidRPr="00C00FA5" w:rsidRDefault="00C00FA5" w:rsidP="00C00F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7E722F" w14:textId="77777777" w:rsidR="00C00FA5" w:rsidRPr="00C00FA5" w:rsidRDefault="00C00FA5" w:rsidP="00C00F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F28A0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65AC5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4E679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3 814 278,02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A7E8E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3 814 278,02</w:t>
            </w:r>
          </w:p>
        </w:tc>
        <w:tc>
          <w:tcPr>
            <w:tcW w:w="0" w:type="auto"/>
            <w:vMerge/>
            <w:vAlign w:val="center"/>
            <w:hideMark/>
          </w:tcPr>
          <w:p w14:paraId="0DA5FC2F" w14:textId="77777777" w:rsidR="00C00FA5" w:rsidRPr="00C00FA5" w:rsidRDefault="00C00FA5" w:rsidP="00C00F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0FA5" w:rsidRPr="00C00FA5" w14:paraId="0D0C22E7" w14:textId="77777777" w:rsidTr="00DC5610">
        <w:trPr>
          <w:cantSplit/>
          <w:trHeight w:val="625"/>
        </w:trPr>
        <w:tc>
          <w:tcPr>
            <w:tcW w:w="8326" w:type="dxa"/>
            <w:gridSpan w:val="7"/>
            <w:shd w:val="clear" w:color="auto" w:fill="auto"/>
            <w:vAlign w:val="center"/>
          </w:tcPr>
          <w:p w14:paraId="26764E2C" w14:textId="77777777" w:rsidR="00C00FA5" w:rsidRPr="00C00FA5" w:rsidRDefault="00C00FA5" w:rsidP="00C00F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3A1B0E6" w14:textId="77777777" w:rsidR="00C00FA5" w:rsidRPr="00C00FA5" w:rsidRDefault="00C00FA5" w:rsidP="00C00F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0F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7 885 822,00</w:t>
            </w:r>
          </w:p>
        </w:tc>
      </w:tr>
    </w:tbl>
    <w:p w14:paraId="65A0378A" w14:textId="127F8B79" w:rsidR="00C00FA5" w:rsidRDefault="00C00FA5" w:rsidP="00C00FA5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</w:p>
    <w:p w14:paraId="3D3AF6A7" w14:textId="6A11A389" w:rsidR="00C00FA5" w:rsidRDefault="00C00FA5" w:rsidP="00C00FA5">
      <w:pPr>
        <w:pStyle w:val="a3"/>
        <w:tabs>
          <w:tab w:val="left" w:pos="426"/>
          <w:tab w:val="left" w:pos="3060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C34516" w14:textId="77777777" w:rsidR="00C854CC" w:rsidRPr="00C854CC" w:rsidRDefault="00C854CC" w:rsidP="00C854C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C8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 о проведении электронного аукциона № 648/А/АВР/</w:t>
      </w:r>
      <w:proofErr w:type="spellStart"/>
      <w:r w:rsidRPr="00C8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85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13.04.2018г, остаются без изменений.  </w:t>
      </w:r>
    </w:p>
    <w:p w14:paraId="4EF79040" w14:textId="7F077627" w:rsidR="002E7462" w:rsidRPr="009B2B05" w:rsidRDefault="002E7462" w:rsidP="009B2B05">
      <w:pPr>
        <w:tabs>
          <w:tab w:val="left" w:pos="426"/>
        </w:tabs>
        <w:spacing w:before="0"/>
        <w:ind w:right="2"/>
        <w:rPr>
          <w:rFonts w:ascii="Times New Roman" w:hAnsi="Times New Roman"/>
          <w:sz w:val="24"/>
        </w:rPr>
      </w:pPr>
      <w:r w:rsidRPr="009B2B05">
        <w:rPr>
          <w:rFonts w:ascii="Times New Roman" w:hAnsi="Times New Roman"/>
          <w:bCs/>
          <w:sz w:val="24"/>
        </w:rPr>
        <w:t xml:space="preserve"> </w:t>
      </w:r>
    </w:p>
    <w:p w14:paraId="555731DC" w14:textId="43B6A45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bookmarkStart w:id="1" w:name="_Hlk515533785"/>
      <w:r w:rsidR="00C13C99">
        <w:rPr>
          <w:rFonts w:ascii="Times New Roman" w:eastAsia="Calibri" w:hAnsi="Times New Roman" w:cs="Times New Roman"/>
          <w:sz w:val="24"/>
          <w:szCs w:val="24"/>
        </w:rPr>
        <w:t>648/А/АВР/</w:t>
      </w:r>
      <w:proofErr w:type="spellStart"/>
      <w:r w:rsidR="00C13C99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3C99">
        <w:rPr>
          <w:rFonts w:ascii="Times New Roman" w:eastAsia="Calibri" w:hAnsi="Times New Roman" w:cs="Times New Roman"/>
          <w:sz w:val="24"/>
          <w:szCs w:val="24"/>
        </w:rPr>
        <w:t>13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C13C99" w:rsidRPr="00C13C99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C13C99" w:rsidRPr="00C13C99">
        <w:rPr>
          <w:rFonts w:ascii="Times New Roman" w:eastAsia="Calibri" w:hAnsi="Times New Roman" w:cs="Times New Roman"/>
          <w:sz w:val="24"/>
          <w:szCs w:val="24"/>
        </w:rPr>
        <w:t>13041800198</w:t>
      </w:r>
      <w:r w:rsidR="00C13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1D4D6D60" w14:textId="2D64B17C" w:rsidR="00C00FA5" w:rsidRDefault="00C00FA5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0DDF36" w14:textId="77777777" w:rsidR="00213C67" w:rsidRPr="00A2104E" w:rsidRDefault="00213C67" w:rsidP="00213C6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038F3C9" w14:textId="77777777" w:rsidR="00213C67" w:rsidRPr="00A2104E" w:rsidRDefault="00213C67" w:rsidP="00213C6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ED1F56" w14:textId="77777777" w:rsidR="00213C67" w:rsidRDefault="00213C67" w:rsidP="00213C6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13C67" w:rsidRPr="00213C67" w14:paraId="41E36061" w14:textId="77777777" w:rsidTr="00FC660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A618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D396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1EC5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13C67" w:rsidRPr="00213C67" w14:paraId="4EFBAD71" w14:textId="77777777" w:rsidTr="00FC660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49E5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C2B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9FA0" w14:textId="77777777" w:rsidR="00213C67" w:rsidRPr="00213C67" w:rsidRDefault="00213C67" w:rsidP="00213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13C67" w:rsidRPr="00213C67" w14:paraId="1C54520D" w14:textId="77777777" w:rsidTr="00FC660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C9B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8702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341" w14:textId="77777777" w:rsidR="00213C67" w:rsidRPr="00213C67" w:rsidRDefault="00213C67" w:rsidP="00213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648/А/АВР/</w:t>
            </w:r>
            <w:proofErr w:type="spellStart"/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213C67" w:rsidRPr="00213C67" w14:paraId="2B26C0D4" w14:textId="77777777" w:rsidTr="00FC660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839A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A4B4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6D98" w14:textId="77777777" w:rsidR="00213C67" w:rsidRPr="00213C67" w:rsidRDefault="00213C67" w:rsidP="00213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13C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361691D" w14:textId="77777777" w:rsidR="00213C67" w:rsidRPr="00213C67" w:rsidRDefault="00213C67" w:rsidP="00213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B0A51FA" w14:textId="77777777" w:rsidR="00213C67" w:rsidRPr="00213C67" w:rsidRDefault="00213C67" w:rsidP="00213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213C6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13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1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213C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5F7D8DC" w14:textId="77777777" w:rsidR="00213C67" w:rsidRPr="00213C67" w:rsidRDefault="00213C67" w:rsidP="00213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13C6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0473F20" w14:textId="77777777" w:rsidR="00213C67" w:rsidRPr="00213C67" w:rsidRDefault="00213C67" w:rsidP="00213C6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84D61E0" w14:textId="77777777" w:rsidR="00213C67" w:rsidRPr="00213C67" w:rsidRDefault="00213C67" w:rsidP="00213C6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213C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BB0B181" w14:textId="77777777" w:rsidR="00213C67" w:rsidRPr="00213C67" w:rsidRDefault="00213C67" w:rsidP="00213C6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4969601" w14:textId="77777777" w:rsidR="00213C67" w:rsidRPr="00213C67" w:rsidRDefault="00213C67" w:rsidP="00213C6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213C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13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056CAB" w14:textId="77777777" w:rsidR="00213C67" w:rsidRPr="00213C67" w:rsidRDefault="00213C67" w:rsidP="00213C6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213C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13C67" w:rsidRPr="00213C67" w14:paraId="62F2F72E" w14:textId="77777777" w:rsidTr="00FC660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3D4A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032B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66CE" w14:textId="77777777" w:rsidR="00213C67" w:rsidRPr="00213C67" w:rsidRDefault="00213C67" w:rsidP="00213C6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13C6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8FED309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1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13C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13C67" w:rsidRPr="00213C67" w14:paraId="1EEC5EEF" w14:textId="77777777" w:rsidTr="00FC660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183BE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D64F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56B7" w14:textId="77777777" w:rsidR="00213C67" w:rsidRPr="00213C67" w:rsidRDefault="00213C67" w:rsidP="00213C6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13C6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213C67" w:rsidRPr="00213C67" w14:paraId="3ED962D2" w14:textId="77777777" w:rsidTr="00FC660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FFF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AAD2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0465" w14:textId="77777777" w:rsidR="00213C67" w:rsidRPr="00213C67" w:rsidRDefault="00213C67" w:rsidP="00213C6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67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отсутствуют; ремонт крыш</w:t>
            </w:r>
          </w:p>
        </w:tc>
      </w:tr>
      <w:tr w:rsidR="00213C67" w:rsidRPr="00213C67" w14:paraId="7EA60EE6" w14:textId="77777777" w:rsidTr="00FC660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ABF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DA9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927" w14:textId="77777777" w:rsidR="00213C67" w:rsidRPr="00213C67" w:rsidRDefault="00213C67" w:rsidP="00213C67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425F147" w14:textId="77777777" w:rsidR="00213C67" w:rsidRPr="00213C67" w:rsidRDefault="00213C67" w:rsidP="00213C67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13C67" w:rsidRPr="00213C67" w14:paraId="0289CA8A" w14:textId="77777777" w:rsidTr="00FC660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9327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13EA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BC32" w14:textId="77777777" w:rsidR="00213C67" w:rsidRPr="00213C67" w:rsidRDefault="00213C67" w:rsidP="00213C67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18088E2" w14:textId="77777777" w:rsidR="00213C67" w:rsidRPr="00213C67" w:rsidRDefault="00213C67" w:rsidP="00213C67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«14» апреля 2018 года с 00 час. 01 мин. (время московское).</w:t>
            </w:r>
          </w:p>
          <w:p w14:paraId="0B1011DC" w14:textId="7C61D314" w:rsidR="00213C67" w:rsidRPr="00213C67" w:rsidRDefault="00213C67" w:rsidP="00213C67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13C6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213C67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bookmarkStart w:id="2" w:name="_GoBack"/>
            <w:bookmarkEnd w:id="2"/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213C67" w:rsidRPr="00213C67" w14:paraId="31E8B8E0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AA6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D30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728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hAnsi="Times New Roman"/>
                <w:bCs/>
                <w:sz w:val="24"/>
              </w:rPr>
              <w:t xml:space="preserve">«20» июня 2018 года 10 час. 10 мин.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13C67" w:rsidRPr="00213C67" w14:paraId="3DEBFA1A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4011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C16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8EA6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C67">
              <w:rPr>
                <w:rFonts w:ascii="Times New Roman" w:hAnsi="Times New Roman"/>
                <w:bCs/>
                <w:sz w:val="24"/>
              </w:rPr>
              <w:t xml:space="preserve">«25» июня </w:t>
            </w:r>
            <w:r w:rsidRPr="00213C6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AAE5B28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13C67" w:rsidRPr="00213C67" w14:paraId="1475BE82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98DB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221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4B26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13C67" w:rsidRPr="00213C67" w14:paraId="265ED8C8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4291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7722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7F9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13C67" w:rsidRPr="00213C67" w14:paraId="455777BC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24BC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CFE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4B3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13C6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3C01E3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13C67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</w:t>
            </w:r>
            <w:proofErr w:type="gramStart"/>
            <w:r w:rsidRPr="00213C67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70213768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13C6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6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13C67" w:rsidRPr="00213C67" w14:paraId="02842D7E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30F4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952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FF8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13C67" w:rsidRPr="00213C67" w14:paraId="5F54E32F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D992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829E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A4F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13C67">
              <w:rPr>
                <w:sz w:val="24"/>
                <w:szCs w:val="24"/>
              </w:rPr>
              <w:t xml:space="preserve"> </w:t>
            </w:r>
            <w:r w:rsidRPr="00213C6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13C6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13C67" w:rsidRPr="00213C67" w14:paraId="586A4628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5B8A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9253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t xml:space="preserve">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826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13C67" w:rsidRPr="00213C67" w14:paraId="2682AE24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9E5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61B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153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511402096"/>
            <w:r w:rsidRPr="00213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7 885 822,00 руб. (Семь миллионов восемьсот восемьдесят пять тысяч восемьсот двадцать два рубля 00 копеек), в том числе НДС (18%) 1 202 922,00 руб. (Один миллион двести две тысячи девятьсот двадцать два рубля 00 копеек</w:t>
            </w:r>
            <w:bookmarkEnd w:id="3"/>
            <w:r w:rsidRPr="00213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2CD29AA0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13C67" w:rsidRPr="00213C67" w14:paraId="51EFEC50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F86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D94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104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555A6E1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67" w:rsidRPr="00213C67" w14:paraId="68E00828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C73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D7E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C09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B704721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394 291,10 руб. (Триста девяносто четыре тысячи двести девяносто один рубль 10 копеек).</w:t>
            </w:r>
          </w:p>
          <w:p w14:paraId="6D657901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13C67" w:rsidRPr="00213C67" w14:paraId="40A2F5A7" w14:textId="77777777" w:rsidTr="00FC660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CD7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1D09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911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84E0254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13C67">
              <w:rPr>
                <w:sz w:val="24"/>
                <w:szCs w:val="24"/>
              </w:rPr>
              <w:t xml:space="preserve">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3BBF921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13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2 365 746,60 руб. (Два миллиона триста шестьдесят пять тысяч семьсот сорок шесть рублей 60 копеек).</w:t>
            </w:r>
          </w:p>
          <w:p w14:paraId="4D512BB2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13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E063B28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18522A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014C690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13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13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13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13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81249B9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13C6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13C6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13C6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6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13C67" w:rsidRPr="00213C67" w14:paraId="49459E33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164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E7A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6C3" w14:textId="77777777" w:rsidR="00213C67" w:rsidRPr="00213C67" w:rsidRDefault="00213C67" w:rsidP="00213C6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13C67" w:rsidRPr="00213C67" w14:paraId="5C702657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202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448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88C7" w14:textId="77777777" w:rsidR="00213C67" w:rsidRPr="00213C67" w:rsidRDefault="00213C67" w:rsidP="00213C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13C67" w:rsidRPr="00213C67" w14:paraId="3FDADB1F" w14:textId="77777777" w:rsidTr="00FC66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E99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901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518A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13C67" w:rsidRPr="00213C67" w14:paraId="5F843EAE" w14:textId="77777777" w:rsidTr="00FC660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2BF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051A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7682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213C67" w:rsidRPr="00213C67" w14:paraId="51D03CC5" w14:textId="77777777" w:rsidTr="00FC660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70CD" w14:textId="77777777" w:rsidR="00213C67" w:rsidRPr="00213C67" w:rsidRDefault="00213C67" w:rsidP="00213C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4F47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25C" w14:textId="77777777" w:rsidR="00213C67" w:rsidRPr="00213C67" w:rsidRDefault="00213C67" w:rsidP="00213C6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AF9B752" w14:textId="28FA8408" w:rsidR="00213C67" w:rsidRDefault="00213C67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7E612" w14:textId="77777777" w:rsidR="00213C67" w:rsidRDefault="00213C67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658BCD" w14:textId="350E0EC3" w:rsidR="009B2B05" w:rsidRPr="009B2B05" w:rsidRDefault="009B2B05" w:rsidP="009B2B05">
      <w:pPr>
        <w:widowControl w:val="0"/>
        <w:autoSpaceDE w:val="0"/>
        <w:autoSpaceDN w:val="0"/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4" w:name="_Hlk516307871"/>
      <w:r w:rsidRPr="00A2104E">
        <w:rPr>
          <w:rFonts w:ascii="Times New Roman" w:hAnsi="Times New Roman" w:cs="Times New Roman"/>
          <w:b/>
          <w:sz w:val="24"/>
          <w:szCs w:val="24"/>
        </w:rPr>
        <w:t>Раздел «X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1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B05">
        <w:rPr>
          <w:rFonts w:ascii="Times New Roman" w:hAnsi="Times New Roman" w:cs="Times New Roman"/>
          <w:b/>
          <w:sz w:val="24"/>
          <w:szCs w:val="24"/>
        </w:rPr>
        <w:t>Адресный перечень многоквартирных домов» изложить в следующей редакции:</w:t>
      </w:r>
    </w:p>
    <w:bookmarkEnd w:id="4"/>
    <w:p w14:paraId="7B1ED3D4" w14:textId="77777777" w:rsidR="009B2B05" w:rsidRPr="009B2B05" w:rsidRDefault="009B2B05" w:rsidP="009B2B05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8B1773B" w14:textId="0AFC3D81" w:rsidR="009B2B05" w:rsidRPr="009B2B05" w:rsidRDefault="009B2B05" w:rsidP="009B2B05">
      <w:pPr>
        <w:widowControl w:val="0"/>
        <w:tabs>
          <w:tab w:val="left" w:pos="567"/>
        </w:tabs>
        <w:spacing w:before="0" w:after="160" w:line="259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16307809"/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B2B05">
        <w:rPr>
          <w:rFonts w:ascii="Times New Roman" w:hAnsi="Times New Roman" w:cs="Times New Roman"/>
          <w:b/>
          <w:sz w:val="24"/>
          <w:szCs w:val="24"/>
        </w:rPr>
        <w:t>. Адресный перечень многоквартирных домов</w:t>
      </w:r>
    </w:p>
    <w:bookmarkEnd w:id="5"/>
    <w:p w14:paraId="7B37FF27" w14:textId="77777777" w:rsidR="009B2B05" w:rsidRPr="009B2B05" w:rsidRDefault="009B2B05" w:rsidP="009B2B05">
      <w:pPr>
        <w:widowControl w:val="0"/>
        <w:tabs>
          <w:tab w:val="left" w:pos="567"/>
        </w:tabs>
        <w:spacing w:before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114"/>
        <w:gridCol w:w="435"/>
        <w:gridCol w:w="1720"/>
        <w:gridCol w:w="1290"/>
        <w:gridCol w:w="1248"/>
        <w:gridCol w:w="1712"/>
        <w:gridCol w:w="1543"/>
      </w:tblGrid>
      <w:tr w:rsidR="009B2B05" w:rsidRPr="009B2B05" w14:paraId="60B4E481" w14:textId="77777777" w:rsidTr="00FC6602">
        <w:trPr>
          <w:cantSplit/>
          <w:trHeight w:val="1890"/>
        </w:trPr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14:paraId="2E446A83" w14:textId="77777777" w:rsidR="009B2B05" w:rsidRPr="009B2B05" w:rsidRDefault="009B2B05" w:rsidP="009B2B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6FA6F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3B23BCF" w14:textId="77777777" w:rsidR="009B2B05" w:rsidRPr="009B2B05" w:rsidRDefault="009B2B05" w:rsidP="009B2B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D329D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B96A4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ED0BE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AE796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321D0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B545C" w:rsidRPr="009B2B05" w14:paraId="5306F747" w14:textId="77777777" w:rsidTr="00FC6602">
        <w:trPr>
          <w:cantSplit/>
          <w:trHeight w:val="1560"/>
        </w:trPr>
        <w:tc>
          <w:tcPr>
            <w:tcW w:w="855" w:type="dxa"/>
            <w:shd w:val="clear" w:color="auto" w:fill="auto"/>
            <w:vAlign w:val="center"/>
            <w:hideMark/>
          </w:tcPr>
          <w:p w14:paraId="16AF0EB2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3705F" w14:textId="77777777" w:rsidR="00FB545C" w:rsidRPr="009B2B05" w:rsidRDefault="00FB545C" w:rsidP="00FB54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E8ABEB5" w14:textId="77777777" w:rsidR="00FB545C" w:rsidRPr="009B2B05" w:rsidRDefault="00FB545C" w:rsidP="00FB545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3098F" w14:textId="2D9AFE56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28AB1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ПСД "18АВР-4915-М14 ООО ""Проект Инжиниринг </w:t>
            </w:r>
            <w:proofErr w:type="spell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Рус""</w:t>
            </w: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F76AD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4 071 543,98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8A489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4 071 543,98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ED05DE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7 885 822,00</w:t>
            </w:r>
          </w:p>
        </w:tc>
      </w:tr>
      <w:tr w:rsidR="00FB545C" w:rsidRPr="009B2B05" w14:paraId="2BC14578" w14:textId="77777777" w:rsidTr="00FC6602">
        <w:trPr>
          <w:cantSplit/>
          <w:trHeight w:val="1485"/>
        </w:trPr>
        <w:tc>
          <w:tcPr>
            <w:tcW w:w="855" w:type="dxa"/>
            <w:shd w:val="clear" w:color="auto" w:fill="auto"/>
            <w:vAlign w:val="center"/>
            <w:hideMark/>
          </w:tcPr>
          <w:p w14:paraId="4D4952A2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3E3A7" w14:textId="77777777" w:rsidR="00FB545C" w:rsidRPr="009B2B05" w:rsidRDefault="00FB545C" w:rsidP="00FB54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7712620" w14:textId="77777777" w:rsidR="00FB545C" w:rsidRPr="009B2B05" w:rsidRDefault="00FB545C" w:rsidP="00FB545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09D20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8A613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7EB62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3 814 278,02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E0F8D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3 814 278,02</w:t>
            </w:r>
          </w:p>
        </w:tc>
        <w:tc>
          <w:tcPr>
            <w:tcW w:w="0" w:type="auto"/>
            <w:vMerge/>
            <w:vAlign w:val="center"/>
            <w:hideMark/>
          </w:tcPr>
          <w:p w14:paraId="4DF7854A" w14:textId="77777777" w:rsidR="00FB545C" w:rsidRPr="009B2B05" w:rsidRDefault="00FB545C" w:rsidP="00FB54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45C" w:rsidRPr="009B2B05" w14:paraId="28AEB65A" w14:textId="77777777" w:rsidTr="00FC6602">
        <w:trPr>
          <w:cantSplit/>
          <w:trHeight w:val="625"/>
        </w:trPr>
        <w:tc>
          <w:tcPr>
            <w:tcW w:w="8326" w:type="dxa"/>
            <w:gridSpan w:val="7"/>
            <w:shd w:val="clear" w:color="auto" w:fill="auto"/>
            <w:vAlign w:val="center"/>
          </w:tcPr>
          <w:p w14:paraId="3092E16A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DDE6AAA" w14:textId="77777777" w:rsidR="00FB545C" w:rsidRPr="009B2B05" w:rsidRDefault="00FB545C" w:rsidP="00FB54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7 885 822,00</w:t>
            </w:r>
          </w:p>
        </w:tc>
      </w:tr>
    </w:tbl>
    <w:p w14:paraId="5196762F" w14:textId="77777777" w:rsidR="009B2B05" w:rsidRPr="009B2B05" w:rsidRDefault="009B2B05" w:rsidP="009B2B05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440BA99" w14:textId="77777777" w:rsidR="009B2B05" w:rsidRPr="009B2B05" w:rsidRDefault="009B2B05" w:rsidP="009B2B05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12434B0A" w14:textId="77777777" w:rsidR="009B2B05" w:rsidRPr="009B2B05" w:rsidRDefault="009B2B05" w:rsidP="009B2B05">
      <w:pPr>
        <w:spacing w:before="0" w:after="160" w:line="259" w:lineRule="auto"/>
        <w:ind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B2B05">
        <w:rPr>
          <w:rFonts w:ascii="Times New Roman" w:hAnsi="Times New Roman" w:cs="Times New Roman"/>
          <w:sz w:val="20"/>
          <w:szCs w:val="20"/>
        </w:rPr>
        <w:t>*указываются реквизиты документа, определяющего требования к выполнению работ на объекте:</w:t>
      </w:r>
    </w:p>
    <w:p w14:paraId="3AA26EBD" w14:textId="77777777" w:rsidR="009B2B05" w:rsidRPr="009B2B05" w:rsidRDefault="009B2B05" w:rsidP="009B2B05">
      <w:pPr>
        <w:spacing w:before="0" w:after="160" w:line="259" w:lineRule="auto"/>
        <w:ind w:firstLine="0"/>
        <w:rPr>
          <w:rFonts w:ascii="Times New Roman" w:hAnsi="Times New Roman" w:cs="Times New Roman"/>
          <w:sz w:val="20"/>
          <w:szCs w:val="20"/>
        </w:rPr>
      </w:pPr>
      <w:bookmarkStart w:id="6" w:name="_Hlk494208770"/>
      <w:r w:rsidRPr="009B2B05">
        <w:rPr>
          <w:rFonts w:ascii="Times New Roman" w:hAnsi="Times New Roman" w:cs="Times New Roman"/>
          <w:sz w:val="20"/>
          <w:szCs w:val="20"/>
        </w:rPr>
        <w:t>- при наличии проектной документации – реквизиты проектной документации и наименование разработчика проектной документации (пункт 1 раздела XVI «Проектная документация, технические задания на выполнение отдельных видов работ/ведомости объемов работ, сметная документация»);</w:t>
      </w:r>
    </w:p>
    <w:p w14:paraId="047F13AB" w14:textId="3BAE9EC7" w:rsidR="009B2B05" w:rsidRPr="009B2B05" w:rsidRDefault="009B2B05" w:rsidP="009B2B05">
      <w:pPr>
        <w:spacing w:before="0" w:after="160" w:line="259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B2B05">
        <w:rPr>
          <w:rFonts w:ascii="Times New Roman" w:hAnsi="Times New Roman" w:cs="Times New Roman"/>
          <w:sz w:val="20"/>
          <w:szCs w:val="20"/>
        </w:rPr>
        <w:t>- в случае, если подготовка проектной документации в соответствии с законодательством о градостроительной деятельности не требуется – указывается ссылка на техническое задание на выполнение работ по капитальному ремонту/ведомость объемов работ (пункт 2 раздела XVI «Проектная документация, технические задания на выполнение отдельных видов работ/ведомости объемов работ, сметная документация»</w:t>
      </w:r>
      <w:bookmarkEnd w:id="6"/>
      <w:r w:rsidRPr="009B2B05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216DFF4" w14:textId="77777777" w:rsidR="009B2B05" w:rsidRPr="009B2B05" w:rsidRDefault="009B2B05" w:rsidP="009B2B05">
      <w:pPr>
        <w:spacing w:before="0" w:after="160" w:line="259" w:lineRule="auto"/>
        <w:ind w:firstLine="0"/>
        <w:jc w:val="left"/>
        <w:sectPr w:rsidR="009B2B05" w:rsidRPr="009B2B05" w:rsidSect="00D326C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516EED9" w14:textId="63AEC6CA" w:rsidR="009B2B05" w:rsidRPr="009B2B05" w:rsidRDefault="009B2B05" w:rsidP="009B2B05">
      <w:pPr>
        <w:autoSpaceDE w:val="0"/>
        <w:autoSpaceDN w:val="0"/>
        <w:spacing w:before="24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Pr="00A2104E">
        <w:rPr>
          <w:rFonts w:ascii="Times New Roman" w:hAnsi="Times New Roman" w:cs="Times New Roman"/>
          <w:b/>
          <w:sz w:val="24"/>
          <w:szCs w:val="24"/>
        </w:rPr>
        <w:t>Раздел «</w:t>
      </w:r>
      <w:bookmarkStart w:id="7" w:name="_Hlk516307922"/>
      <w:r w:rsidRPr="00A2104E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1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B05">
        <w:rPr>
          <w:rFonts w:ascii="Times New Roman" w:hAnsi="Times New Roman"/>
          <w:b/>
          <w:sz w:val="24"/>
        </w:rPr>
        <w:t>Обоснование и расчет начальной (максимальной) цены договора</w:t>
      </w:r>
      <w:r w:rsidRPr="009B2B05"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End w:id="7"/>
      <w:r w:rsidRPr="009B2B05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14:paraId="584D2607" w14:textId="4F754EFA" w:rsidR="009B2B05" w:rsidRDefault="009B2B05" w:rsidP="009B2B05">
      <w:pPr>
        <w:widowControl w:val="0"/>
        <w:tabs>
          <w:tab w:val="left" w:pos="567"/>
        </w:tabs>
        <w:spacing w:before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263A828" w14:textId="1D4F21C6" w:rsidR="009B2B05" w:rsidRDefault="009B2B05" w:rsidP="009B2B05">
      <w:pPr>
        <w:widowControl w:val="0"/>
        <w:tabs>
          <w:tab w:val="left" w:pos="567"/>
        </w:tabs>
        <w:spacing w:before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2B0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B2B05">
        <w:rPr>
          <w:rFonts w:ascii="Times New Roman" w:hAnsi="Times New Roman" w:cs="Times New Roman"/>
          <w:b/>
          <w:sz w:val="24"/>
          <w:szCs w:val="24"/>
        </w:rPr>
        <w:t>XII. Обоснование и расчет начальной (максимальной) цены договора»</w:t>
      </w:r>
    </w:p>
    <w:p w14:paraId="7FCF6DC9" w14:textId="77777777" w:rsidR="009B2B05" w:rsidRPr="009B2B05" w:rsidRDefault="009B2B05" w:rsidP="009B2B05">
      <w:pPr>
        <w:widowControl w:val="0"/>
        <w:tabs>
          <w:tab w:val="left" w:pos="567"/>
        </w:tabs>
        <w:spacing w:before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2B8C82A" w14:textId="77777777" w:rsidR="009B2B05" w:rsidRPr="009B2B05" w:rsidRDefault="009B2B05" w:rsidP="009B2B05">
      <w:pPr>
        <w:spacing w:before="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2B05"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определяется и обосновывается Региональным оператором посредством применения проектно-сметного метода или на основании сметной документации в случаях, если подготовка проектной документации не требуется в соответствии с законодательством Российской Федерации о градостроительной деятельности.</w:t>
      </w:r>
    </w:p>
    <w:p w14:paraId="25E3C322" w14:textId="77777777" w:rsidR="009B2B05" w:rsidRPr="009B2B05" w:rsidRDefault="009B2B05" w:rsidP="009B2B05">
      <w:pPr>
        <w:spacing w:before="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2B05">
        <w:rPr>
          <w:rFonts w:ascii="Times New Roman" w:hAnsi="Times New Roman" w:cs="Times New Roman"/>
          <w:sz w:val="24"/>
          <w:szCs w:val="24"/>
        </w:rPr>
        <w:t xml:space="preserve">2. Стоимость работ (услуг) по договору о проведении капитального ремонта формируется путем умножения начальной (максимальной) цены договора, определенной сметной документацией Регионального оператора, на коэффициент снижения, рассчитанный как отношение цены договора о проведении капитального ремонта, предложенной участником электронного аукциона, с которым заключается договор о проведении капитального ремонта, к начальной (максимальной) цене договора. Стоимость отдельных этапов, видов работ (услуг) также рассчитывается с учетом коэффициента снижения. </w:t>
      </w:r>
    </w:p>
    <w:p w14:paraId="2DC1BAF5" w14:textId="77777777" w:rsidR="009B2B05" w:rsidRPr="009B2B05" w:rsidRDefault="009B2B05" w:rsidP="009B2B05">
      <w:pPr>
        <w:spacing w:before="0" w:line="259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2B05">
        <w:rPr>
          <w:rFonts w:ascii="Times New Roman" w:hAnsi="Times New Roman" w:cs="Times New Roman"/>
          <w:sz w:val="24"/>
          <w:szCs w:val="24"/>
        </w:rPr>
        <w:t>3.</w:t>
      </w:r>
      <w:r w:rsidRPr="009B2B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случае, если участник электронного аукциона, с которым заключается договор о проведении капитального ремонта, не является плательщиком НДС (в том числе находится на упрощенной системе налогообложения), расчеты за выполненные работы (оказанные услуги) производятся с учетом коэффициента пересчета, рассчитанного как отношение цены договора о проведении капитального ремонта, предложенной таким участником, к начальной (максимальной) цене договора, определенной сметной документацией Регионального оператора, без учета суммы НДС.</w:t>
      </w:r>
    </w:p>
    <w:p w14:paraId="7C2E070B" w14:textId="77777777" w:rsidR="009B2B05" w:rsidRPr="009B2B05" w:rsidRDefault="009B2B05" w:rsidP="009B2B05">
      <w:pPr>
        <w:spacing w:before="0" w:line="259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2B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Начальная (максимальная) цена договора определена на основании стоимости выполнения работ в соответствии со сметной документацией (пункт 3 раздела</w:t>
      </w:r>
      <w:r w:rsidRPr="009B2B05">
        <w:rPr>
          <w:sz w:val="24"/>
          <w:szCs w:val="24"/>
        </w:rPr>
        <w:t xml:space="preserve"> </w:t>
      </w:r>
      <w:r w:rsidRPr="009B2B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15/1.</w:t>
      </w:r>
    </w:p>
    <w:p w14:paraId="0CD11A20" w14:textId="77777777" w:rsidR="009B2B05" w:rsidRPr="009B2B05" w:rsidRDefault="009B2B05" w:rsidP="009B2B05">
      <w:pPr>
        <w:spacing w:before="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2B05">
        <w:rPr>
          <w:rFonts w:ascii="Times New Roman" w:hAnsi="Times New Roman" w:cs="Times New Roman"/>
          <w:sz w:val="24"/>
          <w:szCs w:val="24"/>
        </w:rPr>
        <w:t xml:space="preserve">5. Начальная (максимальная) цена договора составляет: </w:t>
      </w:r>
      <w:r w:rsidRPr="009B2B05">
        <w:rPr>
          <w:rFonts w:ascii="Times New Roman" w:hAnsi="Times New Roman" w:cs="Times New Roman"/>
          <w:bCs/>
          <w:sz w:val="24"/>
          <w:szCs w:val="24"/>
        </w:rPr>
        <w:t>7 885 822,00 руб. (Семь миллионов восемьсот восемьдесят пять тысяч восемьсот двадцать два рубля 00 копеек), в том числе НДС (18%) 1 202 922,00 руб. (Один миллион двести две тысячи девятьсот двадцать два рубля 00 копеек)</w:t>
      </w:r>
      <w:r w:rsidRPr="009B2B05">
        <w:rPr>
          <w:rFonts w:ascii="Times New Roman" w:hAnsi="Times New Roman" w:cs="Times New Roman"/>
          <w:sz w:val="24"/>
          <w:szCs w:val="24"/>
        </w:rPr>
        <w:t>, в том числе объектам закупки: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114"/>
        <w:gridCol w:w="435"/>
        <w:gridCol w:w="1720"/>
        <w:gridCol w:w="1290"/>
        <w:gridCol w:w="1248"/>
        <w:gridCol w:w="1712"/>
        <w:gridCol w:w="1543"/>
      </w:tblGrid>
      <w:tr w:rsidR="009B2B05" w:rsidRPr="009B2B05" w14:paraId="77D585F2" w14:textId="77777777" w:rsidTr="00FC6602">
        <w:trPr>
          <w:cantSplit/>
          <w:trHeight w:val="1890"/>
        </w:trPr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14:paraId="4CE3EB1B" w14:textId="77777777" w:rsidR="009B2B05" w:rsidRPr="009B2B05" w:rsidRDefault="009B2B05" w:rsidP="009B2B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F4E76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C31F508" w14:textId="77777777" w:rsidR="009B2B05" w:rsidRPr="009B2B05" w:rsidRDefault="009B2B05" w:rsidP="009B2B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230E3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A4D68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8598F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0A76D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3F0B1" w14:textId="77777777" w:rsidR="009B2B05" w:rsidRPr="009B2B05" w:rsidRDefault="009B2B05" w:rsidP="009B2B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B545C" w:rsidRPr="009B2B05" w14:paraId="58E1CF71" w14:textId="77777777" w:rsidTr="00FC6602">
        <w:trPr>
          <w:cantSplit/>
          <w:trHeight w:val="1560"/>
        </w:trPr>
        <w:tc>
          <w:tcPr>
            <w:tcW w:w="855" w:type="dxa"/>
            <w:shd w:val="clear" w:color="auto" w:fill="auto"/>
            <w:vAlign w:val="center"/>
            <w:hideMark/>
          </w:tcPr>
          <w:p w14:paraId="55809856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0C29" w14:textId="77777777" w:rsidR="00FB545C" w:rsidRPr="009B2B05" w:rsidRDefault="00FB545C" w:rsidP="00FB54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31C5078" w14:textId="77777777" w:rsidR="00FB545C" w:rsidRPr="009B2B05" w:rsidRDefault="00FB545C" w:rsidP="00FB545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7E1B0" w14:textId="14D1B2FC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9EB76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ПСД "18АВР-4915-М14 ООО ""Проект Инжиниринг </w:t>
            </w:r>
            <w:proofErr w:type="spell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Рус""</w:t>
            </w: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AF57F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4 071 543,98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8C4A2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4 071 543,98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4C36DE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7 885 822,00</w:t>
            </w:r>
          </w:p>
        </w:tc>
      </w:tr>
      <w:tr w:rsidR="00FB545C" w:rsidRPr="009B2B05" w14:paraId="589C89DC" w14:textId="77777777" w:rsidTr="00FC6602">
        <w:trPr>
          <w:cantSplit/>
          <w:trHeight w:val="1485"/>
        </w:trPr>
        <w:tc>
          <w:tcPr>
            <w:tcW w:w="855" w:type="dxa"/>
            <w:shd w:val="clear" w:color="auto" w:fill="auto"/>
            <w:vAlign w:val="center"/>
            <w:hideMark/>
          </w:tcPr>
          <w:p w14:paraId="69E0185C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37A5B" w14:textId="77777777" w:rsidR="00FB545C" w:rsidRPr="009B2B05" w:rsidRDefault="00FB545C" w:rsidP="00FB54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Муринский</w:t>
            </w:r>
            <w:proofErr w:type="spell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749D557" w14:textId="77777777" w:rsidR="00FB545C" w:rsidRPr="009B2B05" w:rsidRDefault="00FB545C" w:rsidP="00FB545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A541B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9600E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6E787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3 814 278,02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D1C35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3 814 278,02</w:t>
            </w:r>
          </w:p>
        </w:tc>
        <w:tc>
          <w:tcPr>
            <w:tcW w:w="0" w:type="auto"/>
            <w:vMerge/>
            <w:vAlign w:val="center"/>
            <w:hideMark/>
          </w:tcPr>
          <w:p w14:paraId="094FE1F8" w14:textId="77777777" w:rsidR="00FB545C" w:rsidRPr="009B2B05" w:rsidRDefault="00FB545C" w:rsidP="00FB54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45C" w:rsidRPr="009B2B05" w14:paraId="48DA733C" w14:textId="77777777" w:rsidTr="00FC6602">
        <w:trPr>
          <w:cantSplit/>
          <w:trHeight w:val="625"/>
        </w:trPr>
        <w:tc>
          <w:tcPr>
            <w:tcW w:w="8326" w:type="dxa"/>
            <w:gridSpan w:val="7"/>
            <w:shd w:val="clear" w:color="auto" w:fill="auto"/>
            <w:vAlign w:val="center"/>
          </w:tcPr>
          <w:p w14:paraId="0861A18E" w14:textId="77777777" w:rsidR="00FB545C" w:rsidRPr="009B2B05" w:rsidRDefault="00FB545C" w:rsidP="00FB54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47F75E4" w14:textId="77777777" w:rsidR="00FB545C" w:rsidRPr="009B2B05" w:rsidRDefault="00FB545C" w:rsidP="00FB54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B2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7 885 822,00</w:t>
            </w:r>
          </w:p>
        </w:tc>
      </w:tr>
    </w:tbl>
    <w:p w14:paraId="7F83A29B" w14:textId="77777777" w:rsidR="009B2B05" w:rsidRPr="009B2B05" w:rsidRDefault="009B2B05" w:rsidP="009B2B05">
      <w:pPr>
        <w:spacing w:before="0" w:line="259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801FE08" w14:textId="77777777" w:rsidR="009B2B05" w:rsidRPr="009B2B05" w:rsidRDefault="009B2B05" w:rsidP="009B2B05">
      <w:pPr>
        <w:spacing w:before="0" w:after="160" w:line="259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B2B05">
        <w:rPr>
          <w:rFonts w:ascii="Times New Roman" w:hAnsi="Times New Roman" w:cs="Times New Roman"/>
          <w:sz w:val="20"/>
          <w:szCs w:val="20"/>
        </w:rPr>
        <w:t>*указываются реквизиты документа, определяющего требования к выполнению работ на объекте:</w:t>
      </w:r>
    </w:p>
    <w:p w14:paraId="7F7B5E21" w14:textId="77777777" w:rsidR="009B2B05" w:rsidRPr="009B2B05" w:rsidRDefault="009B2B05" w:rsidP="009B2B05">
      <w:pPr>
        <w:spacing w:before="0" w:after="160" w:line="259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B2B05">
        <w:rPr>
          <w:rFonts w:ascii="Times New Roman" w:hAnsi="Times New Roman" w:cs="Times New Roman"/>
          <w:sz w:val="20"/>
          <w:szCs w:val="20"/>
        </w:rPr>
        <w:t>- при наличии проектной документации – реквизиты проектной документации и наименование разработчика проектной документации (пункт 1 раздела XVI «Проектная документация, технические задания на выполнение отдельных видов работ/ведомости объемов работ, сметная документация»);</w:t>
      </w:r>
    </w:p>
    <w:p w14:paraId="2260E387" w14:textId="075BB0F1" w:rsidR="009B2B05" w:rsidRDefault="009B2B05" w:rsidP="009B2B05">
      <w:pPr>
        <w:spacing w:before="0" w:line="259" w:lineRule="auto"/>
        <w:ind w:firstLine="0"/>
        <w:contextualSpacing/>
        <w:rPr>
          <w:rStyle w:val="ab"/>
          <w:rFonts w:ascii="Times New Roman" w:hAnsi="Times New Roman"/>
          <w:color w:val="auto"/>
          <w:sz w:val="24"/>
          <w:u w:val="none"/>
        </w:rPr>
      </w:pPr>
      <w:r w:rsidRPr="009B2B05">
        <w:rPr>
          <w:rFonts w:ascii="Times New Roman" w:hAnsi="Times New Roman" w:cs="Times New Roman"/>
          <w:sz w:val="20"/>
          <w:szCs w:val="20"/>
        </w:rPr>
        <w:t>- в случае, если подготовка проектной документации в соответствии с законодательством о градостроительной деятельности не требуется – указывается ссылка на техническое задание на выполнение работ по капитальному ремонту/ведомость объемов работ (пункт 2 раздела XVI «Проектная документация, технические задания на выполнение отдельных видов работ/ведомости объемов работ, сметная документация»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4050203C" w14:textId="054D565C" w:rsidR="009B2B05" w:rsidRDefault="009B2B05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                                         »</w:t>
      </w:r>
    </w:p>
    <w:p w14:paraId="339C1B83" w14:textId="77777777" w:rsidR="009B2B05" w:rsidRDefault="009B2B05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CF16427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2F6CAB6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9B2B05">
        <w:rPr>
          <w:rFonts w:ascii="Times New Roman" w:eastAsia="Calibri" w:hAnsi="Times New Roman" w:cs="Times New Roman"/>
          <w:sz w:val="24"/>
          <w:szCs w:val="24"/>
        </w:rPr>
        <w:br/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</w:t>
      </w:r>
      <w:r w:rsidRPr="00193E79">
        <w:rPr>
          <w:rFonts w:ascii="Times New Roman" w:hAnsi="Times New Roman"/>
          <w:bCs/>
          <w:sz w:val="24"/>
        </w:rPr>
        <w:lastRenderedPageBreak/>
        <w:t xml:space="preserve">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3C67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077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76609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2B05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24A10"/>
    <w:rsid w:val="00B90321"/>
    <w:rsid w:val="00BD0B79"/>
    <w:rsid w:val="00BE5FC2"/>
    <w:rsid w:val="00C00FA5"/>
    <w:rsid w:val="00C010CA"/>
    <w:rsid w:val="00C13C99"/>
    <w:rsid w:val="00C46DE7"/>
    <w:rsid w:val="00C5224E"/>
    <w:rsid w:val="00C811E1"/>
    <w:rsid w:val="00C83A80"/>
    <w:rsid w:val="00C854CC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261D4"/>
    <w:rsid w:val="00E40E9A"/>
    <w:rsid w:val="00E41627"/>
    <w:rsid w:val="00E8353A"/>
    <w:rsid w:val="00EE2475"/>
    <w:rsid w:val="00F04B56"/>
    <w:rsid w:val="00F04F58"/>
    <w:rsid w:val="00F21BBE"/>
    <w:rsid w:val="00F259DD"/>
    <w:rsid w:val="00F31B2B"/>
    <w:rsid w:val="00F41997"/>
    <w:rsid w:val="00F430D7"/>
    <w:rsid w:val="00F57B29"/>
    <w:rsid w:val="00FA1234"/>
    <w:rsid w:val="00FB545C"/>
    <w:rsid w:val="00FC5A89"/>
    <w:rsid w:val="00FD0C6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88E5-726A-464E-B202-FE30618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118</cp:revision>
  <cp:lastPrinted>2018-06-09T08:46:00Z</cp:lastPrinted>
  <dcterms:created xsi:type="dcterms:W3CDTF">2016-12-07T07:14:00Z</dcterms:created>
  <dcterms:modified xsi:type="dcterms:W3CDTF">2018-06-09T08:52:00Z</dcterms:modified>
</cp:coreProperties>
</file>