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tblGrid>
      <w:tr w:rsidR="00C61199" w:rsidRPr="0001168C" w14:paraId="4D957C31" w14:textId="77777777" w:rsidTr="00415288">
        <w:tc>
          <w:tcPr>
            <w:tcW w:w="4785" w:type="dxa"/>
          </w:tcPr>
          <w:p w14:paraId="38585F50" w14:textId="77777777" w:rsidR="00C61199" w:rsidRPr="008359C8" w:rsidRDefault="00C61199" w:rsidP="0041528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УТВЕРЖДАЮ</w:t>
            </w:r>
            <w:r w:rsidRPr="008359C8">
              <w:rPr>
                <w:rFonts w:ascii="Times New Roman" w:hAnsi="Times New Roman"/>
                <w:color w:val="000000"/>
                <w:sz w:val="24"/>
                <w:szCs w:val="24"/>
              </w:rPr>
              <w:t>:</w:t>
            </w:r>
          </w:p>
          <w:p w14:paraId="314D49DE" w14:textId="77777777" w:rsidR="00C61199" w:rsidRPr="008359C8" w:rsidRDefault="00C61199" w:rsidP="00415288">
            <w:pPr>
              <w:widowControl w:val="0"/>
              <w:autoSpaceDE w:val="0"/>
              <w:autoSpaceDN w:val="0"/>
              <w:adjustRightInd w:val="0"/>
              <w:spacing w:after="0" w:line="240" w:lineRule="auto"/>
              <w:rPr>
                <w:rFonts w:ascii="Times New Roman" w:hAnsi="Times New Roman"/>
                <w:i/>
                <w:color w:val="000000"/>
                <w:sz w:val="24"/>
                <w:szCs w:val="24"/>
              </w:rPr>
            </w:pPr>
            <w:r>
              <w:rPr>
                <w:rFonts w:ascii="Times New Roman" w:hAnsi="Times New Roman"/>
                <w:i/>
                <w:color w:val="000000"/>
                <w:sz w:val="24"/>
                <w:szCs w:val="24"/>
              </w:rPr>
              <w:t>Советник генерального директора некоммерческой организации «Фонд – региональный оператор капитального ремонта общего имущества в многоквартирных домах»</w:t>
            </w:r>
          </w:p>
          <w:p w14:paraId="7D17A043" w14:textId="77777777" w:rsidR="00C61199" w:rsidRDefault="00C61199" w:rsidP="00415288">
            <w:pPr>
              <w:widowControl w:val="0"/>
              <w:autoSpaceDE w:val="0"/>
              <w:autoSpaceDN w:val="0"/>
              <w:adjustRightInd w:val="0"/>
              <w:spacing w:after="0" w:line="240" w:lineRule="auto"/>
              <w:rPr>
                <w:rFonts w:ascii="Times New Roman" w:hAnsi="Times New Roman"/>
                <w:color w:val="000000"/>
                <w:sz w:val="24"/>
                <w:szCs w:val="24"/>
              </w:rPr>
            </w:pPr>
          </w:p>
          <w:p w14:paraId="0E6C29A5" w14:textId="77777777" w:rsidR="00C61199" w:rsidRPr="008359C8" w:rsidRDefault="00C61199" w:rsidP="00415288">
            <w:pPr>
              <w:widowControl w:val="0"/>
              <w:autoSpaceDE w:val="0"/>
              <w:autoSpaceDN w:val="0"/>
              <w:adjustRightInd w:val="0"/>
              <w:spacing w:after="0" w:line="240" w:lineRule="auto"/>
              <w:rPr>
                <w:rFonts w:ascii="Times New Roman" w:hAnsi="Times New Roman"/>
                <w:i/>
                <w:color w:val="000000"/>
                <w:sz w:val="24"/>
                <w:szCs w:val="24"/>
              </w:rPr>
            </w:pPr>
            <w:r w:rsidRPr="008359C8">
              <w:rPr>
                <w:rFonts w:ascii="Times New Roman" w:hAnsi="Times New Roman"/>
                <w:color w:val="000000"/>
                <w:sz w:val="24"/>
                <w:szCs w:val="24"/>
              </w:rPr>
              <w:t>________________</w:t>
            </w:r>
            <w:r>
              <w:rPr>
                <w:rFonts w:ascii="Times New Roman" w:hAnsi="Times New Roman"/>
                <w:color w:val="000000"/>
                <w:sz w:val="24"/>
                <w:szCs w:val="24"/>
              </w:rPr>
              <w:t xml:space="preserve"> </w:t>
            </w:r>
            <w:r>
              <w:rPr>
                <w:rFonts w:ascii="Times New Roman" w:hAnsi="Times New Roman"/>
                <w:i/>
                <w:color w:val="000000"/>
                <w:sz w:val="24"/>
                <w:szCs w:val="24"/>
              </w:rPr>
              <w:t xml:space="preserve">В. П. </w:t>
            </w:r>
            <w:proofErr w:type="spellStart"/>
            <w:r>
              <w:rPr>
                <w:rFonts w:ascii="Times New Roman" w:hAnsi="Times New Roman"/>
                <w:i/>
                <w:color w:val="000000"/>
                <w:sz w:val="24"/>
                <w:szCs w:val="24"/>
              </w:rPr>
              <w:t>Таттар</w:t>
            </w:r>
            <w:proofErr w:type="spellEnd"/>
          </w:p>
          <w:p w14:paraId="668669CB" w14:textId="15CE32DD" w:rsidR="00C61199" w:rsidRPr="0001168C" w:rsidRDefault="00C61199" w:rsidP="00415288">
            <w:pPr>
              <w:widowControl w:val="0"/>
              <w:autoSpaceDE w:val="0"/>
              <w:autoSpaceDN w:val="0"/>
              <w:adjustRightInd w:val="0"/>
              <w:spacing w:after="0" w:line="240" w:lineRule="auto"/>
              <w:rPr>
                <w:rFonts w:ascii="Times New Roman" w:hAnsi="Times New Roman"/>
                <w:i/>
                <w:color w:val="000000"/>
                <w:sz w:val="24"/>
                <w:szCs w:val="24"/>
              </w:rPr>
            </w:pPr>
            <w:r>
              <w:rPr>
                <w:rFonts w:ascii="Times New Roman" w:hAnsi="Times New Roman"/>
                <w:i/>
                <w:color w:val="000000"/>
                <w:sz w:val="24"/>
                <w:szCs w:val="24"/>
              </w:rPr>
              <w:t xml:space="preserve"> </w:t>
            </w:r>
            <w:r w:rsidR="00BC33B5" w:rsidRPr="00BC33B5">
              <w:rPr>
                <w:rFonts w:ascii="Times New Roman" w:hAnsi="Times New Roman"/>
                <w:i/>
                <w:color w:val="000000"/>
                <w:sz w:val="24"/>
                <w:szCs w:val="24"/>
              </w:rPr>
              <w:t>«</w:t>
            </w:r>
            <w:r w:rsidR="00646C7F">
              <w:rPr>
                <w:rFonts w:ascii="Times New Roman" w:hAnsi="Times New Roman"/>
                <w:i/>
                <w:color w:val="000000"/>
                <w:sz w:val="24"/>
                <w:szCs w:val="24"/>
              </w:rPr>
              <w:t>01</w:t>
            </w:r>
            <w:r w:rsidR="00BC33B5" w:rsidRPr="00BC33B5">
              <w:rPr>
                <w:rFonts w:ascii="Times New Roman" w:hAnsi="Times New Roman"/>
                <w:i/>
                <w:color w:val="000000"/>
                <w:sz w:val="24"/>
                <w:szCs w:val="24"/>
              </w:rPr>
              <w:t>»</w:t>
            </w:r>
            <w:r w:rsidR="003A063D">
              <w:rPr>
                <w:rFonts w:ascii="Times New Roman" w:hAnsi="Times New Roman"/>
                <w:i/>
                <w:color w:val="000000"/>
                <w:sz w:val="24"/>
                <w:szCs w:val="24"/>
              </w:rPr>
              <w:t xml:space="preserve"> </w:t>
            </w:r>
            <w:r w:rsidR="00646C7F">
              <w:rPr>
                <w:rFonts w:ascii="Times New Roman" w:hAnsi="Times New Roman"/>
                <w:i/>
                <w:color w:val="000000"/>
                <w:sz w:val="24"/>
                <w:szCs w:val="24"/>
              </w:rPr>
              <w:t>августа</w:t>
            </w:r>
            <w:r w:rsidR="00BC33B5" w:rsidRPr="00BC33B5">
              <w:rPr>
                <w:rFonts w:ascii="Times New Roman" w:hAnsi="Times New Roman"/>
                <w:i/>
                <w:color w:val="000000"/>
                <w:sz w:val="24"/>
                <w:szCs w:val="24"/>
              </w:rPr>
              <w:t xml:space="preserve"> 201</w:t>
            </w:r>
            <w:r w:rsidR="00071323">
              <w:rPr>
                <w:rFonts w:ascii="Times New Roman" w:hAnsi="Times New Roman"/>
                <w:i/>
                <w:color w:val="000000"/>
                <w:sz w:val="24"/>
                <w:szCs w:val="24"/>
              </w:rPr>
              <w:t>8</w:t>
            </w:r>
            <w:r w:rsidR="00BC33B5" w:rsidRPr="00BC33B5">
              <w:rPr>
                <w:rFonts w:ascii="Times New Roman" w:hAnsi="Times New Roman"/>
                <w:i/>
                <w:color w:val="000000"/>
                <w:sz w:val="24"/>
                <w:szCs w:val="24"/>
              </w:rPr>
              <w:t xml:space="preserve"> г.</w:t>
            </w:r>
          </w:p>
        </w:tc>
      </w:tr>
    </w:tbl>
    <w:p w14:paraId="7ACA4FC5" w14:textId="77777777" w:rsidR="00C61199" w:rsidRDefault="00C61199" w:rsidP="00C61199"/>
    <w:p w14:paraId="3E632EF4" w14:textId="77777777" w:rsidR="00C61199" w:rsidRDefault="00C61199" w:rsidP="00C61199"/>
    <w:p w14:paraId="7E0D202D" w14:textId="77777777" w:rsidR="00C61199" w:rsidRDefault="00C61199" w:rsidP="00C61199"/>
    <w:p w14:paraId="589860DF" w14:textId="77777777" w:rsidR="00C61199" w:rsidRDefault="00C61199" w:rsidP="00C61199"/>
    <w:p w14:paraId="68C93508" w14:textId="77777777" w:rsidR="00C61199" w:rsidRPr="0016354B" w:rsidRDefault="00C61199" w:rsidP="00C61199">
      <w:pPr>
        <w:spacing w:after="0" w:line="276" w:lineRule="auto"/>
        <w:jc w:val="center"/>
        <w:rPr>
          <w:rFonts w:ascii="Times New Roman" w:hAnsi="Times New Roman" w:cs="Times New Roman"/>
          <w:b/>
          <w:sz w:val="32"/>
          <w:szCs w:val="32"/>
        </w:rPr>
      </w:pPr>
      <w:r w:rsidRPr="0016354B">
        <w:rPr>
          <w:rFonts w:ascii="Times New Roman" w:hAnsi="Times New Roman" w:cs="Times New Roman"/>
          <w:b/>
          <w:sz w:val="32"/>
          <w:szCs w:val="32"/>
        </w:rPr>
        <w:t>ДОКУМЕНТАЦИЯ ОБ ЭЛЕКТРОННОМ АУКЦИОНЕ</w:t>
      </w:r>
    </w:p>
    <w:p w14:paraId="0A0474F0" w14:textId="708B2421" w:rsidR="00C61199" w:rsidRPr="0016354B" w:rsidRDefault="00C61199" w:rsidP="00C61199">
      <w:pPr>
        <w:spacing w:after="0" w:line="276" w:lineRule="auto"/>
        <w:jc w:val="center"/>
        <w:rPr>
          <w:rFonts w:ascii="Times New Roman" w:hAnsi="Times New Roman" w:cs="Times New Roman"/>
          <w:b/>
          <w:sz w:val="32"/>
          <w:szCs w:val="32"/>
        </w:rPr>
      </w:pPr>
      <w:r w:rsidRPr="0016354B">
        <w:rPr>
          <w:rFonts w:ascii="Times New Roman" w:hAnsi="Times New Roman" w:cs="Times New Roman"/>
          <w:b/>
          <w:sz w:val="32"/>
          <w:szCs w:val="32"/>
        </w:rPr>
        <w:t xml:space="preserve"> </w:t>
      </w:r>
      <w:r w:rsidRPr="00FD6979">
        <w:rPr>
          <w:rFonts w:ascii="Times New Roman" w:hAnsi="Times New Roman" w:cs="Times New Roman"/>
          <w:b/>
          <w:sz w:val="32"/>
          <w:szCs w:val="32"/>
        </w:rPr>
        <w:t>ДЛЯ ЛИЦ, ВКЛЮЧЕННЫХ В РЕЕСТР КВАЛИФИЦИРОВАННЫХ ПОДРЯДНЫХ ОРГАНИЗАЦИЙ,</w:t>
      </w:r>
    </w:p>
    <w:p w14:paraId="4518FD71" w14:textId="1B312C69" w:rsidR="00544390" w:rsidRDefault="00193527" w:rsidP="00AA5FF1">
      <w:pPr>
        <w:spacing w:after="0" w:line="276" w:lineRule="auto"/>
        <w:jc w:val="center"/>
        <w:rPr>
          <w:rFonts w:ascii="Times New Roman" w:hAnsi="Times New Roman" w:cs="Times New Roman"/>
          <w:b/>
          <w:sz w:val="28"/>
          <w:szCs w:val="28"/>
        </w:rPr>
      </w:pPr>
      <w:r w:rsidRPr="00193527">
        <w:rPr>
          <w:rFonts w:ascii="Times New Roman" w:hAnsi="Times New Roman" w:cs="Times New Roman"/>
          <w:b/>
          <w:sz w:val="32"/>
          <w:szCs w:val="32"/>
        </w:rPr>
        <w:t xml:space="preserve">НА </w:t>
      </w:r>
      <w:r w:rsidR="00AA5FF1" w:rsidRPr="00AA5FF1">
        <w:rPr>
          <w:rFonts w:ascii="Times New Roman" w:hAnsi="Times New Roman" w:cs="Times New Roman"/>
          <w:b/>
          <w:sz w:val="32"/>
          <w:szCs w:val="32"/>
        </w:rPr>
        <w:t xml:space="preserve">ОКАЗАНИЕ УСЛУГ И (ИЛИ) ВЫПОЛНЕНИЕ РАБОТ ПО РЕМОНТУ ИЛИ ЗАМЕНЕ ЛИФТОВОГО ОБОРУДОВАНИЯ, ПРИЗНАННОГО НЕПРИГОДНЫМ ДЛЯ ЭКСПЛУАТАЦИИ, РЕМОНТ ЛИФТОВЫХ ШАХТ </w:t>
      </w:r>
    </w:p>
    <w:p w14:paraId="31BF398A" w14:textId="0D096155"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BE7C149" w14:textId="44EEEB54"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1CC6DF3E" w14:textId="146F0C51"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03383B26" w14:textId="1F41CB5E"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A238F39" w14:textId="439231D7"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A8EEB62" w14:textId="3487A46C"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2BB85C5" w14:textId="7F07CA2D"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68E42AF6" w14:textId="14512112"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076E7321" w14:textId="77777777"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1A1594C3" w14:textId="1930BD17"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7B61300" w14:textId="09E96BE7"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ADD436D" w14:textId="70A73A78"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A7B027B" w14:textId="4B24F0C1"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63350B28" w14:textId="1F405964"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02B2191D" w14:textId="4808FA53"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1B781CBE" w14:textId="03C52720"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D7AB172" w14:textId="1C1496BC"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73B8148B" w14:textId="77777777" w:rsidR="00C61199" w:rsidRPr="00C61199" w:rsidRDefault="00C61199" w:rsidP="00C61199">
      <w:pPr>
        <w:spacing w:after="0" w:line="276" w:lineRule="auto"/>
        <w:jc w:val="center"/>
        <w:rPr>
          <w:rFonts w:ascii="Times New Roman" w:hAnsi="Times New Roman" w:cs="Times New Roman"/>
          <w:sz w:val="28"/>
          <w:szCs w:val="28"/>
        </w:rPr>
      </w:pPr>
      <w:r w:rsidRPr="00C61199">
        <w:rPr>
          <w:rFonts w:ascii="Times New Roman" w:hAnsi="Times New Roman" w:cs="Times New Roman"/>
          <w:sz w:val="28"/>
          <w:szCs w:val="28"/>
        </w:rPr>
        <w:t>Санкт-Петербург</w:t>
      </w:r>
    </w:p>
    <w:p w14:paraId="77F90896" w14:textId="3621EA38" w:rsidR="00C61199" w:rsidRPr="00C61199" w:rsidRDefault="00C61199" w:rsidP="00C61199">
      <w:pPr>
        <w:spacing w:after="0" w:line="276" w:lineRule="auto"/>
        <w:jc w:val="center"/>
        <w:rPr>
          <w:rFonts w:ascii="Times New Roman" w:hAnsi="Times New Roman" w:cs="Times New Roman"/>
          <w:sz w:val="28"/>
          <w:szCs w:val="28"/>
        </w:rPr>
      </w:pPr>
      <w:r w:rsidRPr="00C61199">
        <w:rPr>
          <w:rFonts w:ascii="Times New Roman" w:hAnsi="Times New Roman" w:cs="Times New Roman"/>
          <w:sz w:val="28"/>
          <w:szCs w:val="28"/>
        </w:rPr>
        <w:t>20</w:t>
      </w:r>
      <w:r w:rsidR="00B269FF">
        <w:rPr>
          <w:rFonts w:ascii="Times New Roman" w:hAnsi="Times New Roman" w:cs="Times New Roman"/>
          <w:sz w:val="28"/>
          <w:szCs w:val="28"/>
        </w:rPr>
        <w:t>1</w:t>
      </w:r>
      <w:r w:rsidR="00071323">
        <w:rPr>
          <w:rFonts w:ascii="Times New Roman" w:hAnsi="Times New Roman" w:cs="Times New Roman"/>
          <w:sz w:val="28"/>
          <w:szCs w:val="28"/>
        </w:rPr>
        <w:t>8</w:t>
      </w:r>
      <w:r w:rsidRPr="00C61199">
        <w:rPr>
          <w:rFonts w:ascii="Times New Roman" w:hAnsi="Times New Roman" w:cs="Times New Roman"/>
          <w:sz w:val="28"/>
          <w:szCs w:val="28"/>
        </w:rPr>
        <w:t xml:space="preserve"> год</w:t>
      </w:r>
    </w:p>
    <w:p w14:paraId="5CE75B4C" w14:textId="77777777"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sectPr w:rsidR="00C61199" w:rsidSect="00646C7F">
          <w:footerReference w:type="default" r:id="rId8"/>
          <w:headerReference w:type="first" r:id="rId9"/>
          <w:footerReference w:type="first" r:id="rId10"/>
          <w:pgSz w:w="11906" w:h="16838"/>
          <w:pgMar w:top="1134" w:right="566" w:bottom="1134" w:left="1276" w:header="708" w:footer="708" w:gutter="0"/>
          <w:cols w:space="708"/>
          <w:titlePg/>
          <w:docGrid w:linePitch="360"/>
        </w:sectPr>
      </w:pPr>
    </w:p>
    <w:p w14:paraId="7FAF77B2" w14:textId="501F59AF" w:rsidR="0019180D" w:rsidRPr="00833065" w:rsidRDefault="0019180D" w:rsidP="0019180D">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СОДЕРЖДАНИЕ ДОКУМЕНТАЦИИ ОБ ЭЛЕКТРОННОМ АУКЦИОНЕ</w:t>
      </w:r>
    </w:p>
    <w:p w14:paraId="393E44CF" w14:textId="77777777" w:rsidR="0019180D" w:rsidRPr="00833065" w:rsidRDefault="0019180D" w:rsidP="0019180D">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14:paraId="3A59185B" w14:textId="77777777" w:rsidR="0019180D" w:rsidRPr="00833065" w:rsidRDefault="0019180D" w:rsidP="0019180D">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833065">
        <w:rPr>
          <w:rFonts w:ascii="Times New Roman" w:eastAsiaTheme="majorEastAsia" w:hAnsi="Times New Roman" w:cs="Times New Roman"/>
          <w:iCs/>
          <w:sz w:val="24"/>
          <w:szCs w:val="24"/>
        </w:rPr>
        <w:t xml:space="preserve">Раздел </w:t>
      </w:r>
      <w:r w:rsidRPr="00833065">
        <w:rPr>
          <w:rFonts w:ascii="Times New Roman" w:eastAsiaTheme="majorEastAsia" w:hAnsi="Times New Roman" w:cs="Times New Roman"/>
          <w:iCs/>
          <w:sz w:val="24"/>
          <w:szCs w:val="24"/>
          <w:lang w:val="en-US"/>
        </w:rPr>
        <w:t>I</w:t>
      </w:r>
      <w:r w:rsidRPr="00833065">
        <w:rPr>
          <w:rFonts w:ascii="Times New Roman" w:eastAsiaTheme="majorEastAsia" w:hAnsi="Times New Roman" w:cs="Times New Roman"/>
          <w:iCs/>
          <w:sz w:val="24"/>
          <w:szCs w:val="24"/>
        </w:rPr>
        <w:t>. Термины и определения</w:t>
      </w:r>
    </w:p>
    <w:p w14:paraId="0708270A" w14:textId="77777777" w:rsidR="0019180D" w:rsidRPr="00833065" w:rsidRDefault="0019180D" w:rsidP="0019180D">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833065">
        <w:rPr>
          <w:rFonts w:ascii="Times New Roman" w:eastAsiaTheme="majorEastAsia" w:hAnsi="Times New Roman" w:cs="Times New Roman"/>
          <w:iCs/>
          <w:sz w:val="24"/>
          <w:szCs w:val="24"/>
        </w:rPr>
        <w:t xml:space="preserve">Раздел </w:t>
      </w:r>
      <w:r w:rsidRPr="00833065">
        <w:rPr>
          <w:rFonts w:ascii="Times New Roman" w:eastAsiaTheme="majorEastAsia" w:hAnsi="Times New Roman" w:cs="Times New Roman"/>
          <w:iCs/>
          <w:sz w:val="24"/>
          <w:szCs w:val="24"/>
          <w:lang w:val="en-US"/>
        </w:rPr>
        <w:t>II</w:t>
      </w:r>
      <w:r w:rsidRPr="00833065">
        <w:rPr>
          <w:rFonts w:ascii="Times New Roman" w:eastAsiaTheme="majorEastAsia" w:hAnsi="Times New Roman" w:cs="Times New Roman"/>
          <w:iCs/>
          <w:sz w:val="24"/>
          <w:szCs w:val="24"/>
        </w:rPr>
        <w:t>. Общие положения</w:t>
      </w:r>
    </w:p>
    <w:p w14:paraId="5ECE6526" w14:textId="77777777" w:rsidR="0019180D" w:rsidRPr="00833065" w:rsidRDefault="0019180D" w:rsidP="0019180D">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833065">
        <w:rPr>
          <w:rFonts w:ascii="Times New Roman" w:eastAsiaTheme="majorEastAsia" w:hAnsi="Times New Roman" w:cs="Times New Roman"/>
          <w:iCs/>
          <w:sz w:val="24"/>
          <w:szCs w:val="24"/>
        </w:rPr>
        <w:t xml:space="preserve">Раздел </w:t>
      </w:r>
      <w:r w:rsidRPr="00833065">
        <w:rPr>
          <w:rFonts w:ascii="Times New Roman" w:eastAsiaTheme="majorEastAsia" w:hAnsi="Times New Roman" w:cs="Times New Roman"/>
          <w:iCs/>
          <w:sz w:val="24"/>
          <w:szCs w:val="24"/>
          <w:lang w:val="en-US"/>
        </w:rPr>
        <w:t>III</w:t>
      </w:r>
      <w:r w:rsidRPr="00833065">
        <w:rPr>
          <w:rFonts w:ascii="Times New Roman" w:eastAsiaTheme="majorEastAsia" w:hAnsi="Times New Roman" w:cs="Times New Roman"/>
          <w:iCs/>
          <w:sz w:val="24"/>
          <w:szCs w:val="24"/>
        </w:rPr>
        <w:t>. Документация об электронном аукционе</w:t>
      </w:r>
    </w:p>
    <w:p w14:paraId="2F0B5DB0" w14:textId="77777777" w:rsidR="0019180D" w:rsidRPr="00833065" w:rsidRDefault="0019180D" w:rsidP="0019180D">
      <w:pPr>
        <w:widowControl w:val="0"/>
        <w:tabs>
          <w:tab w:val="left" w:pos="284"/>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IV</w:t>
      </w:r>
      <w:r w:rsidRPr="00833065">
        <w:rPr>
          <w:rFonts w:ascii="Times New Roman" w:hAnsi="Times New Roman" w:cs="Times New Roman"/>
          <w:sz w:val="24"/>
          <w:szCs w:val="24"/>
        </w:rPr>
        <w:t>. Требования к содержанию и составу заявки на участие в электронном аукционе и инструкция по заполнению заявки</w:t>
      </w:r>
    </w:p>
    <w:p w14:paraId="6215FE94" w14:textId="77777777" w:rsidR="0019180D" w:rsidRPr="00833065" w:rsidRDefault="0019180D" w:rsidP="0019180D">
      <w:pPr>
        <w:widowControl w:val="0"/>
        <w:tabs>
          <w:tab w:val="left" w:pos="426"/>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w:t>
      </w:r>
      <w:r w:rsidRPr="00833065">
        <w:rPr>
          <w:rFonts w:ascii="Times New Roman" w:hAnsi="Times New Roman" w:cs="Times New Roman"/>
          <w:sz w:val="24"/>
          <w:szCs w:val="24"/>
        </w:rPr>
        <w:t>. Порядок подачи заявок на участие в электронном аукционе</w:t>
      </w:r>
    </w:p>
    <w:p w14:paraId="00D46536"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w:t>
      </w:r>
      <w:r w:rsidRPr="00833065">
        <w:rPr>
          <w:rFonts w:ascii="Times New Roman" w:hAnsi="Times New Roman" w:cs="Times New Roman"/>
          <w:sz w:val="24"/>
          <w:szCs w:val="24"/>
        </w:rPr>
        <w:t>. Рассмотрение заявок на участие в электронном аукционе</w:t>
      </w:r>
    </w:p>
    <w:p w14:paraId="6F3B7C3D"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w:t>
      </w:r>
      <w:r w:rsidRPr="00833065">
        <w:rPr>
          <w:rFonts w:ascii="Times New Roman" w:hAnsi="Times New Roman" w:cs="Times New Roman"/>
          <w:sz w:val="24"/>
          <w:szCs w:val="24"/>
        </w:rPr>
        <w:t>. Проведение электронного аукциона</w:t>
      </w:r>
    </w:p>
    <w:p w14:paraId="581A3622"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VIII</w:t>
      </w:r>
      <w:r w:rsidRPr="00833065">
        <w:rPr>
          <w:rFonts w:ascii="Times New Roman" w:hAnsi="Times New Roman" w:cs="Times New Roman"/>
          <w:sz w:val="24"/>
          <w:szCs w:val="24"/>
        </w:rPr>
        <w:t>. Признание электронного аукциона несостоявшимся</w:t>
      </w:r>
    </w:p>
    <w:p w14:paraId="009B930B" w14:textId="5243B75F"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IX</w:t>
      </w:r>
      <w:r w:rsidRPr="00833065">
        <w:rPr>
          <w:rFonts w:ascii="Times New Roman" w:hAnsi="Times New Roman" w:cs="Times New Roman"/>
          <w:sz w:val="24"/>
          <w:szCs w:val="24"/>
        </w:rPr>
        <w:t>. Порядок заключения договора</w:t>
      </w:r>
      <w:r w:rsidR="00B56246" w:rsidRPr="00833065">
        <w:rPr>
          <w:rFonts w:ascii="Times New Roman" w:hAnsi="Times New Roman" w:cs="Times New Roman"/>
          <w:sz w:val="24"/>
          <w:szCs w:val="24"/>
        </w:rPr>
        <w:t xml:space="preserve"> о проведении капитального ремонта</w:t>
      </w:r>
    </w:p>
    <w:p w14:paraId="6B64B48E"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w:t>
      </w:r>
      <w:r w:rsidRPr="00833065">
        <w:rPr>
          <w:rFonts w:ascii="Times New Roman" w:hAnsi="Times New Roman" w:cs="Times New Roman"/>
          <w:sz w:val="24"/>
          <w:szCs w:val="24"/>
        </w:rPr>
        <w:t>. Информационная карта</w:t>
      </w:r>
    </w:p>
    <w:p w14:paraId="116FA832"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bookmarkStart w:id="0" w:name="_Hlk493863116"/>
      <w:r w:rsidRPr="00833065">
        <w:rPr>
          <w:rFonts w:ascii="Times New Roman" w:hAnsi="Times New Roman" w:cs="Times New Roman"/>
          <w:sz w:val="24"/>
          <w:szCs w:val="24"/>
          <w:lang w:val="en-US"/>
        </w:rPr>
        <w:t>XI</w:t>
      </w:r>
      <w:r w:rsidRPr="00833065">
        <w:rPr>
          <w:rFonts w:ascii="Times New Roman" w:hAnsi="Times New Roman" w:cs="Times New Roman"/>
          <w:sz w:val="24"/>
          <w:szCs w:val="24"/>
        </w:rPr>
        <w:t>. Адресный перечень многоквартирных домов</w:t>
      </w:r>
      <w:bookmarkEnd w:id="0"/>
    </w:p>
    <w:p w14:paraId="039447E1" w14:textId="6AE30672"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w:t>
      </w:r>
      <w:r w:rsidRPr="00833065">
        <w:rPr>
          <w:rFonts w:ascii="Times New Roman" w:hAnsi="Times New Roman" w:cs="Times New Roman"/>
          <w:sz w:val="24"/>
          <w:szCs w:val="24"/>
        </w:rPr>
        <w:t xml:space="preserve">. Обоснование </w:t>
      </w:r>
      <w:r w:rsidR="0057654C" w:rsidRPr="00833065">
        <w:rPr>
          <w:rFonts w:ascii="Times New Roman" w:hAnsi="Times New Roman" w:cs="Times New Roman"/>
          <w:sz w:val="24"/>
          <w:szCs w:val="24"/>
        </w:rPr>
        <w:t xml:space="preserve">и расчет начальной (максимальной) </w:t>
      </w:r>
      <w:r w:rsidRPr="00833065">
        <w:rPr>
          <w:rFonts w:ascii="Times New Roman" w:hAnsi="Times New Roman" w:cs="Times New Roman"/>
          <w:sz w:val="24"/>
          <w:szCs w:val="24"/>
        </w:rPr>
        <w:t>цены договора</w:t>
      </w:r>
    </w:p>
    <w:p w14:paraId="6A9641AD" w14:textId="510B98E6"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XIII</w:t>
      </w:r>
      <w:r w:rsidRPr="00833065">
        <w:rPr>
          <w:rFonts w:ascii="Times New Roman" w:hAnsi="Times New Roman" w:cs="Times New Roman"/>
          <w:sz w:val="24"/>
          <w:szCs w:val="24"/>
        </w:rPr>
        <w:t>. Техническое задание на выполнение работ (оказание услуг)</w:t>
      </w:r>
    </w:p>
    <w:p w14:paraId="216279DE" w14:textId="0A1043F9"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XIV</w:t>
      </w:r>
      <w:r w:rsidRPr="00833065">
        <w:rPr>
          <w:rFonts w:ascii="Times New Roman" w:hAnsi="Times New Roman" w:cs="Times New Roman"/>
          <w:sz w:val="24"/>
          <w:szCs w:val="24"/>
        </w:rPr>
        <w:t xml:space="preserve">. Перечень, количество и характеристики основных материалов и оборудования в соответствии с требованиями проектной документации, необходимых для </w:t>
      </w:r>
      <w:r w:rsidR="0057654C" w:rsidRPr="00833065">
        <w:rPr>
          <w:rFonts w:ascii="Times New Roman" w:hAnsi="Times New Roman" w:cs="Times New Roman"/>
          <w:sz w:val="24"/>
          <w:szCs w:val="24"/>
        </w:rPr>
        <w:t>оказания услуг и (или) выполнения работ</w:t>
      </w:r>
    </w:p>
    <w:p w14:paraId="59EA0254" w14:textId="18DB81ED"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w:t>
      </w:r>
      <w:r w:rsidRPr="00833065">
        <w:rPr>
          <w:rFonts w:ascii="Times New Roman" w:hAnsi="Times New Roman" w:cs="Times New Roman"/>
          <w:sz w:val="24"/>
          <w:szCs w:val="24"/>
        </w:rPr>
        <w:t>. График</w:t>
      </w:r>
      <w:r w:rsidR="0057654C" w:rsidRPr="00833065">
        <w:rPr>
          <w:sz w:val="24"/>
          <w:szCs w:val="24"/>
        </w:rPr>
        <w:t xml:space="preserve"> </w:t>
      </w:r>
      <w:r w:rsidR="0057654C" w:rsidRPr="00833065">
        <w:rPr>
          <w:rFonts w:ascii="Times New Roman" w:hAnsi="Times New Roman" w:cs="Times New Roman"/>
          <w:sz w:val="24"/>
          <w:szCs w:val="24"/>
        </w:rPr>
        <w:t>оказания услуг и (или) выполнения работ</w:t>
      </w:r>
      <w:r w:rsidRPr="00833065">
        <w:rPr>
          <w:rFonts w:ascii="Times New Roman" w:hAnsi="Times New Roman" w:cs="Times New Roman"/>
          <w:sz w:val="24"/>
          <w:szCs w:val="24"/>
        </w:rPr>
        <w:t>, включая стоимость этапов выполнения работ (оказания услуг)</w:t>
      </w:r>
    </w:p>
    <w:p w14:paraId="016831B4" w14:textId="4F6D2BF8"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w:t>
      </w:r>
      <w:r w:rsidRPr="00833065">
        <w:rPr>
          <w:rFonts w:ascii="Times New Roman" w:hAnsi="Times New Roman" w:cs="Times New Roman"/>
          <w:sz w:val="24"/>
          <w:szCs w:val="24"/>
        </w:rPr>
        <w:t>. Проектная документация, технические задания на выполнение отдельных видов работ, сметная документация</w:t>
      </w:r>
    </w:p>
    <w:p w14:paraId="0586E4E7" w14:textId="674D0D87" w:rsidR="00842AC8" w:rsidRPr="00833065" w:rsidRDefault="005B3125" w:rsidP="00842AC8">
      <w:pPr>
        <w:widowControl w:val="0"/>
        <w:tabs>
          <w:tab w:val="left" w:pos="567"/>
        </w:tabs>
        <w:spacing w:after="120" w:line="240" w:lineRule="auto"/>
        <w:ind w:left="1701" w:hanging="425"/>
        <w:jc w:val="both"/>
        <w:rPr>
          <w:rFonts w:ascii="Times New Roman" w:hAnsi="Times New Roman" w:cs="Times New Roman"/>
          <w:sz w:val="24"/>
          <w:szCs w:val="24"/>
        </w:rPr>
      </w:pPr>
      <w:r w:rsidRPr="00833065">
        <w:rPr>
          <w:rFonts w:ascii="Times New Roman" w:hAnsi="Times New Roman" w:cs="Times New Roman"/>
          <w:sz w:val="24"/>
          <w:szCs w:val="24"/>
        </w:rPr>
        <w:t xml:space="preserve">1. </w:t>
      </w:r>
      <w:r w:rsidR="00415288" w:rsidRPr="00833065">
        <w:rPr>
          <w:rFonts w:ascii="Times New Roman" w:hAnsi="Times New Roman" w:cs="Times New Roman"/>
          <w:sz w:val="24"/>
          <w:szCs w:val="24"/>
        </w:rPr>
        <w:t xml:space="preserve">  </w:t>
      </w:r>
      <w:r w:rsidR="00842AC8" w:rsidRPr="00833065">
        <w:rPr>
          <w:rFonts w:ascii="Times New Roman" w:hAnsi="Times New Roman" w:cs="Times New Roman"/>
          <w:sz w:val="24"/>
          <w:szCs w:val="24"/>
        </w:rPr>
        <w:t>Проектная документация</w:t>
      </w:r>
      <w:r w:rsidR="00646C7F">
        <w:rPr>
          <w:rFonts w:ascii="Times New Roman" w:hAnsi="Times New Roman" w:cs="Times New Roman"/>
          <w:sz w:val="24"/>
          <w:szCs w:val="24"/>
        </w:rPr>
        <w:t xml:space="preserve"> (</w:t>
      </w:r>
      <w:r w:rsidR="00646C7F" w:rsidRPr="00646C7F">
        <w:rPr>
          <w:rFonts w:ascii="Times New Roman" w:hAnsi="Times New Roman" w:cs="Times New Roman"/>
          <w:sz w:val="24"/>
          <w:szCs w:val="24"/>
        </w:rPr>
        <w:t>ссылка на архив, содержащий проектную документацию</w:t>
      </w:r>
      <w:r w:rsidR="00646C7F">
        <w:rPr>
          <w:rFonts w:ascii="Times New Roman" w:hAnsi="Times New Roman" w:cs="Times New Roman"/>
          <w:sz w:val="24"/>
          <w:szCs w:val="24"/>
        </w:rPr>
        <w:t>)</w:t>
      </w:r>
    </w:p>
    <w:p w14:paraId="79B312C7" w14:textId="26E64349" w:rsidR="005B3125" w:rsidRPr="00833065" w:rsidRDefault="005B3125" w:rsidP="005B3125">
      <w:pPr>
        <w:widowControl w:val="0"/>
        <w:tabs>
          <w:tab w:val="left" w:pos="1701"/>
        </w:tabs>
        <w:spacing w:after="120" w:line="240" w:lineRule="auto"/>
        <w:ind w:left="1701" w:hanging="425"/>
        <w:jc w:val="both"/>
        <w:rPr>
          <w:rFonts w:ascii="Times New Roman" w:hAnsi="Times New Roman" w:cs="Times New Roman"/>
          <w:sz w:val="24"/>
          <w:szCs w:val="24"/>
        </w:rPr>
      </w:pPr>
      <w:r w:rsidRPr="00833065">
        <w:rPr>
          <w:rFonts w:ascii="Times New Roman" w:hAnsi="Times New Roman" w:cs="Times New Roman"/>
          <w:sz w:val="24"/>
          <w:szCs w:val="24"/>
        </w:rPr>
        <w:t>2.   Технические задания на выполнение отдельных видов работ</w:t>
      </w:r>
    </w:p>
    <w:p w14:paraId="65E444BE" w14:textId="248BEB7B" w:rsidR="005B3125" w:rsidRPr="00833065" w:rsidRDefault="005B3125" w:rsidP="005B3125">
      <w:pPr>
        <w:widowControl w:val="0"/>
        <w:tabs>
          <w:tab w:val="left" w:pos="567"/>
        </w:tabs>
        <w:spacing w:after="120" w:line="240" w:lineRule="auto"/>
        <w:ind w:left="1701" w:hanging="425"/>
        <w:jc w:val="both"/>
        <w:rPr>
          <w:rFonts w:ascii="Times New Roman" w:hAnsi="Times New Roman" w:cs="Times New Roman"/>
          <w:sz w:val="24"/>
          <w:szCs w:val="24"/>
        </w:rPr>
      </w:pPr>
      <w:r w:rsidRPr="00833065">
        <w:rPr>
          <w:rFonts w:ascii="Times New Roman" w:hAnsi="Times New Roman" w:cs="Times New Roman"/>
          <w:sz w:val="24"/>
          <w:szCs w:val="24"/>
        </w:rPr>
        <w:t xml:space="preserve">3. Сметная документация </w:t>
      </w:r>
      <w:r w:rsidR="00646C7F" w:rsidRPr="00646C7F">
        <w:rPr>
          <w:rFonts w:ascii="Times New Roman" w:hAnsi="Times New Roman" w:cs="Times New Roman"/>
          <w:sz w:val="24"/>
          <w:szCs w:val="24"/>
        </w:rPr>
        <w:t>(публикуется отдельным архивом «</w:t>
      </w:r>
      <w:r w:rsidR="00D50EC1">
        <w:rPr>
          <w:rFonts w:ascii="Times New Roman" w:hAnsi="Times New Roman" w:cs="Times New Roman"/>
          <w:sz w:val="24"/>
          <w:szCs w:val="24"/>
        </w:rPr>
        <w:t>Сметная документация</w:t>
      </w:r>
      <w:r w:rsidR="00646C7F" w:rsidRPr="00646C7F">
        <w:rPr>
          <w:rFonts w:ascii="Times New Roman" w:hAnsi="Times New Roman" w:cs="Times New Roman"/>
          <w:sz w:val="24"/>
          <w:szCs w:val="24"/>
        </w:rPr>
        <w:t>»)</w:t>
      </w:r>
    </w:p>
    <w:p w14:paraId="15476A0F" w14:textId="288F17E8"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w:t>
      </w:r>
      <w:r w:rsidRPr="00833065">
        <w:rPr>
          <w:rFonts w:ascii="Times New Roman" w:hAnsi="Times New Roman" w:cs="Times New Roman"/>
          <w:sz w:val="24"/>
          <w:szCs w:val="24"/>
        </w:rPr>
        <w:t xml:space="preserve">. Проект договора </w:t>
      </w:r>
      <w:r w:rsidR="0057654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w:t>
      </w:r>
      <w:r w:rsidR="005B3125" w:rsidRPr="00833065">
        <w:rPr>
          <w:rFonts w:ascii="Times New Roman" w:hAnsi="Times New Roman" w:cs="Times New Roman"/>
          <w:sz w:val="24"/>
          <w:szCs w:val="24"/>
        </w:rPr>
        <w:t>публикуется отдельным файлом «Проект договора»</w:t>
      </w:r>
      <w:r w:rsidRPr="00833065">
        <w:rPr>
          <w:rFonts w:ascii="Times New Roman" w:hAnsi="Times New Roman" w:cs="Times New Roman"/>
          <w:sz w:val="24"/>
          <w:szCs w:val="24"/>
        </w:rPr>
        <w:t>)</w:t>
      </w:r>
    </w:p>
    <w:p w14:paraId="6FBC869B" w14:textId="007FA7B4" w:rsidR="0019180D"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XVIII</w:t>
      </w:r>
      <w:r w:rsidRPr="00833065">
        <w:rPr>
          <w:rFonts w:ascii="Times New Roman" w:hAnsi="Times New Roman" w:cs="Times New Roman"/>
          <w:sz w:val="24"/>
          <w:szCs w:val="24"/>
        </w:rPr>
        <w:t>. Рекомендуемые формы для заполнения участниками электронного аукциона</w:t>
      </w:r>
      <w:r w:rsidR="00370158">
        <w:rPr>
          <w:rFonts w:ascii="Times New Roman" w:hAnsi="Times New Roman" w:cs="Times New Roman"/>
          <w:sz w:val="24"/>
          <w:szCs w:val="24"/>
        </w:rPr>
        <w:t>.</w:t>
      </w:r>
    </w:p>
    <w:p w14:paraId="68447CDF" w14:textId="77777777" w:rsidR="00997F33" w:rsidRPr="00997F33" w:rsidRDefault="00997F33" w:rsidP="00997F33">
      <w:pPr>
        <w:widowControl w:val="0"/>
        <w:tabs>
          <w:tab w:val="left" w:pos="567"/>
        </w:tabs>
        <w:spacing w:after="120" w:line="240" w:lineRule="auto"/>
        <w:ind w:left="709"/>
        <w:jc w:val="both"/>
        <w:rPr>
          <w:rFonts w:ascii="Times New Roman" w:hAnsi="Times New Roman" w:cs="Times New Roman"/>
          <w:sz w:val="24"/>
          <w:szCs w:val="24"/>
        </w:rPr>
      </w:pPr>
      <w:bookmarkStart w:id="1" w:name="_Hlk506557425"/>
      <w:r w:rsidRPr="00997F33">
        <w:rPr>
          <w:rFonts w:ascii="Times New Roman" w:hAnsi="Times New Roman" w:cs="Times New Roman"/>
          <w:sz w:val="24"/>
          <w:szCs w:val="24"/>
        </w:rPr>
        <w:t xml:space="preserve">Раздел </w:t>
      </w:r>
      <w:r w:rsidRPr="00997F33">
        <w:rPr>
          <w:rFonts w:ascii="Times New Roman" w:hAnsi="Times New Roman" w:cs="Times New Roman"/>
          <w:sz w:val="24"/>
          <w:szCs w:val="24"/>
          <w:lang w:val="en-US"/>
        </w:rPr>
        <w:t>XIX</w:t>
      </w:r>
      <w:r w:rsidRPr="00997F33">
        <w:rPr>
          <w:rFonts w:ascii="Times New Roman" w:hAnsi="Times New Roman" w:cs="Times New Roman"/>
          <w:sz w:val="24"/>
          <w:szCs w:val="24"/>
        </w:rPr>
        <w:t>. Форма банковской гарантии (публикуется отдельным файлом «Форма банковской гарантии»).</w:t>
      </w:r>
    </w:p>
    <w:bookmarkEnd w:id="1"/>
    <w:p w14:paraId="3C514223" w14:textId="77777777" w:rsidR="00370158" w:rsidRPr="00833065" w:rsidRDefault="00370158" w:rsidP="0019180D">
      <w:pPr>
        <w:widowControl w:val="0"/>
        <w:tabs>
          <w:tab w:val="left" w:pos="567"/>
        </w:tabs>
        <w:spacing w:after="120" w:line="240" w:lineRule="auto"/>
        <w:ind w:left="709"/>
        <w:jc w:val="both"/>
        <w:rPr>
          <w:rFonts w:ascii="Times New Roman" w:hAnsi="Times New Roman" w:cs="Times New Roman"/>
          <w:sz w:val="24"/>
          <w:szCs w:val="24"/>
        </w:rPr>
      </w:pPr>
    </w:p>
    <w:p w14:paraId="603AA55E" w14:textId="4FD3C0A2" w:rsidR="0019180D" w:rsidRPr="00833065" w:rsidRDefault="0019180D" w:rsidP="0019180D">
      <w:pPr>
        <w:tabs>
          <w:tab w:val="left" w:pos="4110"/>
        </w:tabs>
        <w:rPr>
          <w:sz w:val="24"/>
          <w:szCs w:val="24"/>
        </w:rPr>
        <w:sectPr w:rsidR="0019180D" w:rsidRPr="00833065" w:rsidSect="00646C7F">
          <w:pgSz w:w="11906" w:h="16838"/>
          <w:pgMar w:top="1134" w:right="566" w:bottom="1134" w:left="1276" w:header="708" w:footer="708" w:gutter="0"/>
          <w:cols w:space="708"/>
          <w:docGrid w:linePitch="360"/>
        </w:sectPr>
      </w:pPr>
      <w:r w:rsidRPr="00833065">
        <w:rPr>
          <w:sz w:val="24"/>
          <w:szCs w:val="24"/>
        </w:rPr>
        <w:tab/>
      </w:r>
    </w:p>
    <w:p w14:paraId="411E634F" w14:textId="590DC0EF" w:rsidR="0053345C" w:rsidRPr="00833065" w:rsidRDefault="0053345C" w:rsidP="0098448A">
      <w:pPr>
        <w:pStyle w:val="a3"/>
        <w:widowControl w:val="0"/>
        <w:numPr>
          <w:ilvl w:val="0"/>
          <w:numId w:val="24"/>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Термины и определения</w:t>
      </w:r>
    </w:p>
    <w:p w14:paraId="50DF8A51" w14:textId="6191BE38" w:rsidR="00450900" w:rsidRPr="00833065" w:rsidRDefault="0098448A" w:rsidP="0098448A">
      <w:pPr>
        <w:pStyle w:val="a3"/>
        <w:widowControl w:val="0"/>
        <w:spacing w:after="0" w:line="240" w:lineRule="auto"/>
        <w:ind w:left="0" w:firstLine="567"/>
        <w:contextualSpacing w:val="0"/>
        <w:jc w:val="both"/>
        <w:rPr>
          <w:rFonts w:ascii="Times New Roman" w:hAnsi="Times New Roman" w:cs="Times New Roman"/>
          <w:sz w:val="24"/>
          <w:szCs w:val="24"/>
        </w:rPr>
      </w:pPr>
      <w:r w:rsidRPr="00833065">
        <w:rPr>
          <w:rFonts w:ascii="Times New Roman" w:hAnsi="Times New Roman" w:cs="Times New Roman"/>
          <w:sz w:val="24"/>
          <w:szCs w:val="24"/>
        </w:rPr>
        <w:t>В документации об электронном аукционе используются следующие понятия, термины и сокращения:</w:t>
      </w:r>
    </w:p>
    <w:p w14:paraId="2F3B4E86" w14:textId="2871DD5C" w:rsidR="00DD3821" w:rsidRPr="00833065" w:rsidRDefault="00DD3821" w:rsidP="00DD3821">
      <w:pPr>
        <w:pStyle w:val="a3"/>
        <w:widowControl w:val="0"/>
        <w:spacing w:after="0" w:line="240" w:lineRule="auto"/>
        <w:ind w:left="0"/>
        <w:contextualSpacing w:val="0"/>
        <w:jc w:val="both"/>
        <w:rPr>
          <w:rFonts w:ascii="Times New Roman" w:hAnsi="Times New Roman" w:cs="Times New Roman"/>
          <w:b/>
          <w:sz w:val="24"/>
          <w:szCs w:val="24"/>
        </w:rPr>
      </w:pPr>
      <w:r w:rsidRPr="00833065">
        <w:rPr>
          <w:rFonts w:ascii="Times New Roman" w:hAnsi="Times New Roman" w:cs="Times New Roman"/>
          <w:b/>
          <w:sz w:val="24"/>
          <w:szCs w:val="24"/>
        </w:rPr>
        <w:t xml:space="preserve">«договор об оказании услуг и (или) выполнении работ по капитальному ремонту общего имущества в многоквартирном доме» </w:t>
      </w:r>
      <w:r w:rsidRPr="00833065">
        <w:rPr>
          <w:rFonts w:ascii="Times New Roman" w:hAnsi="Times New Roman" w:cs="Times New Roman"/>
          <w:sz w:val="24"/>
          <w:szCs w:val="24"/>
        </w:rPr>
        <w:t>- договор о проведении капитального ремонта;</w:t>
      </w:r>
    </w:p>
    <w:p w14:paraId="6362E631" w14:textId="18416A18"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заинтересованное лицо</w:t>
      </w:r>
      <w:r w:rsidRPr="00833065">
        <w:rPr>
          <w:rFonts w:ascii="Times New Roman" w:hAnsi="Times New Roman" w:cs="Times New Roman"/>
          <w:b/>
          <w:sz w:val="24"/>
          <w:szCs w:val="24"/>
        </w:rPr>
        <w:t>»</w:t>
      </w:r>
      <w:r w:rsidR="0053345C" w:rsidRPr="00833065">
        <w:rPr>
          <w:rFonts w:ascii="Times New Roman" w:hAnsi="Times New Roman" w:cs="Times New Roman"/>
          <w:sz w:val="24"/>
          <w:szCs w:val="24"/>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p>
    <w:p w14:paraId="14B8356B" w14:textId="53E44688" w:rsidR="00FD6979" w:rsidRPr="00833065" w:rsidRDefault="00FD6979"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 xml:space="preserve">«оператор электронной площадки» </w:t>
      </w:r>
      <w:r w:rsidRPr="00833065">
        <w:rPr>
          <w:rFonts w:ascii="Times New Roman" w:hAnsi="Times New Roman" w:cs="Times New Roman"/>
          <w:sz w:val="24"/>
          <w:szCs w:val="24"/>
        </w:rPr>
        <w:t xml:space="preserve">- юридическое лицо, определенное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 - </w:t>
      </w:r>
      <w:r w:rsidR="0056078C" w:rsidRPr="00833065">
        <w:rPr>
          <w:rFonts w:ascii="Times New Roman" w:hAnsi="Times New Roman" w:cs="Times New Roman"/>
          <w:sz w:val="24"/>
          <w:szCs w:val="24"/>
        </w:rPr>
        <w:t>а</w:t>
      </w:r>
      <w:r w:rsidRPr="00833065">
        <w:rPr>
          <w:rFonts w:ascii="Times New Roman" w:hAnsi="Times New Roman" w:cs="Times New Roman"/>
          <w:sz w:val="24"/>
          <w:szCs w:val="24"/>
        </w:rPr>
        <w:t>кционерное общество «Единая электронная торговая площадка»;</w:t>
      </w:r>
    </w:p>
    <w:p w14:paraId="157D71AA" w14:textId="0A3017ED"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«официальный сайт»</w:t>
      </w:r>
      <w:r w:rsidR="0053345C" w:rsidRPr="00833065">
        <w:rPr>
          <w:rFonts w:ascii="Times New Roman" w:hAnsi="Times New Roman" w:cs="Times New Roman"/>
          <w:b/>
          <w:sz w:val="24"/>
          <w:szCs w:val="24"/>
        </w:rPr>
        <w:t xml:space="preserve"> </w:t>
      </w:r>
      <w:r w:rsidR="00E429BF" w:rsidRPr="00833065">
        <w:rPr>
          <w:rFonts w:ascii="Times New Roman" w:hAnsi="Times New Roman" w:cs="Times New Roman"/>
          <w:sz w:val="24"/>
          <w:szCs w:val="24"/>
        </w:rPr>
        <w:t>–</w:t>
      </w:r>
      <w:r w:rsidR="0053345C" w:rsidRPr="00833065">
        <w:rPr>
          <w:rFonts w:ascii="Times New Roman" w:hAnsi="Times New Roman" w:cs="Times New Roman"/>
          <w:sz w:val="24"/>
          <w:szCs w:val="24"/>
        </w:rPr>
        <w:t xml:space="preserve"> </w:t>
      </w:r>
      <w:r w:rsidR="00E429BF" w:rsidRPr="00833065">
        <w:rPr>
          <w:rFonts w:ascii="Times New Roman" w:hAnsi="Times New Roman" w:cs="Times New Roman"/>
          <w:sz w:val="24"/>
          <w:szCs w:val="24"/>
        </w:rPr>
        <w:t>сайт в информационно-телекоммуникационной сети «Интернет» органа исполнительной власти субъекта Российской Федерации, уполномоченного субъектом Российской Федерации на ведение реестра квалифицированных подрядных организаций</w:t>
      </w:r>
      <w:r w:rsidR="0098448A" w:rsidRPr="00833065">
        <w:rPr>
          <w:rFonts w:ascii="Times New Roman" w:hAnsi="Times New Roman" w:cs="Times New Roman"/>
          <w:sz w:val="24"/>
          <w:szCs w:val="24"/>
        </w:rPr>
        <w:t>,</w:t>
      </w:r>
      <w:r w:rsidR="00567DE7" w:rsidRPr="00833065">
        <w:rPr>
          <w:rFonts w:ascii="Times New Roman" w:hAnsi="Times New Roman" w:cs="Times New Roman"/>
          <w:sz w:val="24"/>
          <w:szCs w:val="24"/>
        </w:rPr>
        <w:t xml:space="preserve"> </w:t>
      </w:r>
      <w:r w:rsidR="00EB3F88" w:rsidRPr="00833065">
        <w:rPr>
          <w:rFonts w:ascii="Times New Roman" w:hAnsi="Times New Roman" w:cs="Times New Roman"/>
          <w:sz w:val="24"/>
          <w:szCs w:val="24"/>
        </w:rPr>
        <w:t>http://gilkom-complex.ru/</w:t>
      </w:r>
      <w:r w:rsidR="0053345C" w:rsidRPr="00833065">
        <w:rPr>
          <w:rFonts w:ascii="Times New Roman" w:hAnsi="Times New Roman" w:cs="Times New Roman"/>
          <w:sz w:val="24"/>
          <w:szCs w:val="24"/>
        </w:rPr>
        <w:t>;</w:t>
      </w:r>
    </w:p>
    <w:p w14:paraId="6FB08D82" w14:textId="6CA0F031" w:rsidR="00EB3F88" w:rsidRPr="00833065" w:rsidRDefault="00EB3F8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«Региональный оператор»</w:t>
      </w:r>
      <w:r w:rsidRPr="00833065">
        <w:rPr>
          <w:rFonts w:ascii="Times New Roman" w:hAnsi="Times New Roman" w:cs="Times New Roman"/>
          <w:sz w:val="24"/>
          <w:szCs w:val="24"/>
        </w:rPr>
        <w:t xml:space="preserve"> - заказчик;</w:t>
      </w:r>
    </w:p>
    <w:p w14:paraId="6E281A7C" w14:textId="40F45B6C"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реестр квалифицированных подрядных организаций</w:t>
      </w: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 xml:space="preserve"> </w:t>
      </w:r>
      <w:r w:rsidR="0053345C" w:rsidRPr="00833065">
        <w:rPr>
          <w:rFonts w:ascii="Times New Roman" w:hAnsi="Times New Roman" w:cs="Times New Roman"/>
          <w:sz w:val="24"/>
          <w:szCs w:val="24"/>
        </w:rPr>
        <w:t>-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833065">
        <w:rPr>
          <w:rFonts w:ascii="Times New Roman" w:hAnsi="Times New Roman" w:cs="Times New Roman"/>
          <w:sz w:val="24"/>
          <w:szCs w:val="24"/>
        </w:rPr>
        <w:t xml:space="preserve"> участие в электронном аукционе на территории </w:t>
      </w:r>
      <w:r w:rsidR="0098448A" w:rsidRPr="00833065">
        <w:rPr>
          <w:rFonts w:ascii="Times New Roman" w:hAnsi="Times New Roman" w:cs="Times New Roman"/>
          <w:sz w:val="24"/>
          <w:szCs w:val="24"/>
        </w:rPr>
        <w:t>Санкт-Петербурга</w:t>
      </w:r>
      <w:r w:rsidR="00DF5F20" w:rsidRPr="00833065">
        <w:rPr>
          <w:rFonts w:ascii="Times New Roman" w:hAnsi="Times New Roman" w:cs="Times New Roman"/>
          <w:i/>
          <w:sz w:val="24"/>
          <w:szCs w:val="24"/>
        </w:rPr>
        <w:t xml:space="preserve"> </w:t>
      </w:r>
      <w:r w:rsidR="0053345C" w:rsidRPr="00833065">
        <w:rPr>
          <w:rFonts w:ascii="Times New Roman" w:hAnsi="Times New Roman" w:cs="Times New Roman"/>
          <w:sz w:val="24"/>
          <w:szCs w:val="24"/>
        </w:rPr>
        <w:t>по установленному предмету электронного аукциона;</w:t>
      </w:r>
    </w:p>
    <w:p w14:paraId="138CE815" w14:textId="107F985A"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«специализированная организация»</w:t>
      </w:r>
      <w:r w:rsidR="0053345C" w:rsidRPr="00833065">
        <w:rPr>
          <w:rFonts w:ascii="Times New Roman" w:hAnsi="Times New Roman" w:cs="Times New Roman"/>
          <w:sz w:val="24"/>
          <w:szCs w:val="24"/>
        </w:rPr>
        <w:t xml:space="preserve"> - юридическое лицо, привлекаемое </w:t>
      </w:r>
      <w:r w:rsidRPr="00833065">
        <w:rPr>
          <w:rFonts w:ascii="Times New Roman" w:hAnsi="Times New Roman" w:cs="Times New Roman"/>
          <w:sz w:val="24"/>
          <w:szCs w:val="24"/>
        </w:rPr>
        <w:t xml:space="preserve">Региональным оператором </w:t>
      </w:r>
      <w:r w:rsidR="0053345C" w:rsidRPr="00833065">
        <w:rPr>
          <w:rFonts w:ascii="Times New Roman" w:hAnsi="Times New Roman" w:cs="Times New Roman"/>
          <w:sz w:val="24"/>
          <w:szCs w:val="24"/>
        </w:rPr>
        <w:t>для осуществления функций по подготовке и проведению электронного аукциона;</w:t>
      </w:r>
    </w:p>
    <w:p w14:paraId="719C7563" w14:textId="33CBA354"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«участник электронного аукциона»</w:t>
      </w:r>
      <w:r w:rsidR="0053345C" w:rsidRPr="00833065">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60FCF" w:rsidRPr="00833065">
        <w:rPr>
          <w:rFonts w:ascii="Times New Roman" w:hAnsi="Times New Roman" w:cs="Times New Roman"/>
          <w:sz w:val="24"/>
          <w:szCs w:val="24"/>
        </w:rPr>
        <w:t xml:space="preserve"> о проведении капитального ремонта</w:t>
      </w:r>
      <w:r w:rsidR="0053345C" w:rsidRPr="00833065">
        <w:rPr>
          <w:rFonts w:ascii="Times New Roman" w:hAnsi="Times New Roman" w:cs="Times New Roman"/>
          <w:sz w:val="24"/>
          <w:szCs w:val="24"/>
        </w:rPr>
        <w:t>;</w:t>
      </w:r>
    </w:p>
    <w:p w14:paraId="1632C98C" w14:textId="77C8875F"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электронный аукцион</w:t>
      </w:r>
      <w:r w:rsidRPr="00833065">
        <w:rPr>
          <w:rFonts w:ascii="Times New Roman" w:hAnsi="Times New Roman" w:cs="Times New Roman"/>
          <w:b/>
          <w:sz w:val="24"/>
          <w:szCs w:val="24"/>
        </w:rPr>
        <w:t>»</w:t>
      </w:r>
      <w:r w:rsidR="0053345C" w:rsidRPr="00833065">
        <w:rPr>
          <w:rFonts w:ascii="Times New Roman" w:hAnsi="Times New Roman" w:cs="Times New Roman"/>
          <w:sz w:val="24"/>
          <w:szCs w:val="24"/>
        </w:rPr>
        <w:t xml:space="preserve"> - аукцион в электронной форме </w:t>
      </w:r>
      <w:bookmarkStart w:id="2" w:name="_Hlk493681446"/>
      <w:r w:rsidR="0053345C" w:rsidRPr="00833065">
        <w:rPr>
          <w:rFonts w:ascii="Times New Roman" w:hAnsi="Times New Roman" w:cs="Times New Roman"/>
          <w:sz w:val="24"/>
          <w:szCs w:val="24"/>
        </w:rPr>
        <w:t xml:space="preserve">на оказание </w:t>
      </w:r>
      <w:bookmarkEnd w:id="2"/>
      <w:r w:rsidR="0053345C" w:rsidRPr="00833065">
        <w:rPr>
          <w:rFonts w:ascii="Times New Roman" w:hAnsi="Times New Roman" w:cs="Times New Roman"/>
          <w:sz w:val="24"/>
          <w:szCs w:val="24"/>
        </w:rPr>
        <w:t>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14:paraId="6EA4C2F4" w14:textId="772C51E8"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электронная площадка</w:t>
      </w:r>
      <w:r w:rsidRPr="00833065">
        <w:rPr>
          <w:rFonts w:ascii="Times New Roman" w:hAnsi="Times New Roman" w:cs="Times New Roman"/>
          <w:b/>
          <w:sz w:val="24"/>
          <w:szCs w:val="24"/>
        </w:rPr>
        <w:t>»</w:t>
      </w:r>
      <w:r w:rsidR="0053345C" w:rsidRPr="00833065">
        <w:rPr>
          <w:rFonts w:ascii="Times New Roman" w:hAnsi="Times New Roman" w:cs="Times New Roman"/>
          <w:sz w:val="24"/>
          <w:szCs w:val="24"/>
        </w:rPr>
        <w:t xml:space="preserve"> - сайт в информаци</w:t>
      </w:r>
      <w:r w:rsidRPr="00833065">
        <w:rPr>
          <w:rFonts w:ascii="Times New Roman" w:hAnsi="Times New Roman" w:cs="Times New Roman"/>
          <w:sz w:val="24"/>
          <w:szCs w:val="24"/>
        </w:rPr>
        <w:t>онно-телекоммуникационной сети «</w:t>
      </w:r>
      <w:r w:rsidR="0053345C" w:rsidRPr="00833065">
        <w:rPr>
          <w:rFonts w:ascii="Times New Roman" w:hAnsi="Times New Roman" w:cs="Times New Roman"/>
          <w:sz w:val="24"/>
          <w:szCs w:val="24"/>
        </w:rPr>
        <w:t>Интернет</w:t>
      </w:r>
      <w:r w:rsidRPr="00833065">
        <w:rPr>
          <w:rFonts w:ascii="Times New Roman" w:hAnsi="Times New Roman" w:cs="Times New Roman"/>
          <w:sz w:val="24"/>
          <w:szCs w:val="24"/>
        </w:rPr>
        <w:t>»</w:t>
      </w:r>
      <w:r w:rsidR="0053345C" w:rsidRPr="00833065">
        <w:rPr>
          <w:rFonts w:ascii="Times New Roman" w:hAnsi="Times New Roman" w:cs="Times New Roman"/>
          <w:sz w:val="24"/>
          <w:szCs w:val="24"/>
        </w:rPr>
        <w:t>, на котором проводятся электронные аукционы</w:t>
      </w:r>
      <w:r w:rsidR="000B5974" w:rsidRPr="00833065">
        <w:rPr>
          <w:sz w:val="24"/>
          <w:szCs w:val="24"/>
        </w:rPr>
        <w:t xml:space="preserve"> </w:t>
      </w:r>
      <w:hyperlink r:id="rId11" w:history="1">
        <w:r w:rsidR="00902CA7" w:rsidRPr="00833065">
          <w:rPr>
            <w:rStyle w:val="a4"/>
            <w:rFonts w:ascii="Times New Roman" w:hAnsi="Times New Roman" w:cs="Times New Roman"/>
            <w:color w:val="auto"/>
            <w:sz w:val="24"/>
            <w:szCs w:val="24"/>
          </w:rPr>
          <w:t>https://www.roseltorg.ru/</w:t>
        </w:r>
      </w:hyperlink>
      <w:r w:rsidR="0053345C" w:rsidRPr="00833065">
        <w:rPr>
          <w:rFonts w:ascii="Times New Roman" w:hAnsi="Times New Roman" w:cs="Times New Roman"/>
          <w:sz w:val="24"/>
          <w:szCs w:val="24"/>
        </w:rPr>
        <w:t>.</w:t>
      </w:r>
    </w:p>
    <w:p w14:paraId="16E56A53" w14:textId="77777777" w:rsidR="00151C35" w:rsidRPr="00833065" w:rsidRDefault="00902CA7" w:rsidP="0073012E">
      <w:pPr>
        <w:pStyle w:val="a3"/>
        <w:widowControl w:val="0"/>
        <w:spacing w:after="0" w:line="240" w:lineRule="auto"/>
        <w:ind w:left="0"/>
        <w:contextualSpacing w:val="0"/>
        <w:jc w:val="both"/>
        <w:rPr>
          <w:rFonts w:ascii="Times New Roman" w:hAnsi="Times New Roman" w:cs="Times New Roman"/>
          <w:sz w:val="24"/>
          <w:szCs w:val="24"/>
        </w:rPr>
        <w:sectPr w:rsidR="00151C35"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b/>
          <w:sz w:val="24"/>
          <w:szCs w:val="24"/>
        </w:rPr>
        <w:t>«шаг аукциона»</w:t>
      </w:r>
      <w:r w:rsidRPr="00833065">
        <w:rPr>
          <w:rFonts w:ascii="Times New Roman" w:hAnsi="Times New Roman" w:cs="Times New Roman"/>
          <w:sz w:val="24"/>
          <w:szCs w:val="24"/>
        </w:rPr>
        <w:t xml:space="preserve"> - величина снижения начальной (максимальной</w:t>
      </w:r>
      <w:r w:rsidR="00EA022E" w:rsidRPr="00833065">
        <w:rPr>
          <w:rFonts w:ascii="Times New Roman" w:hAnsi="Times New Roman" w:cs="Times New Roman"/>
          <w:sz w:val="24"/>
          <w:szCs w:val="24"/>
        </w:rPr>
        <w:t>)</w:t>
      </w:r>
      <w:r w:rsidRPr="00833065">
        <w:rPr>
          <w:rFonts w:ascii="Times New Roman" w:hAnsi="Times New Roman" w:cs="Times New Roman"/>
          <w:sz w:val="24"/>
          <w:szCs w:val="24"/>
        </w:rPr>
        <w:t xml:space="preserve"> цены договора</w:t>
      </w:r>
    </w:p>
    <w:p w14:paraId="63F72AC7" w14:textId="550EA5F7" w:rsidR="00A3382A" w:rsidRPr="00833065" w:rsidRDefault="00CA01DF" w:rsidP="000B5974">
      <w:pPr>
        <w:pStyle w:val="a3"/>
        <w:widowControl w:val="0"/>
        <w:numPr>
          <w:ilvl w:val="0"/>
          <w:numId w:val="24"/>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Общие положения</w:t>
      </w:r>
    </w:p>
    <w:p w14:paraId="77A46DFE" w14:textId="0FD5318C" w:rsidR="00D86185" w:rsidRPr="00833065" w:rsidRDefault="00C40A2F" w:rsidP="0073012E">
      <w:pPr>
        <w:pStyle w:val="2"/>
        <w:keepNext w:val="0"/>
        <w:keepLines w:val="0"/>
        <w:widowControl w:val="0"/>
        <w:numPr>
          <w:ilvl w:val="0"/>
          <w:numId w:val="25"/>
        </w:numPr>
        <w:tabs>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Настоящая </w:t>
      </w:r>
      <w:r w:rsidR="00EB3F88" w:rsidRPr="00833065">
        <w:rPr>
          <w:rFonts w:cs="Times New Roman"/>
          <w:sz w:val="24"/>
          <w:szCs w:val="24"/>
        </w:rPr>
        <w:t>д</w:t>
      </w:r>
      <w:r w:rsidRPr="00833065">
        <w:rPr>
          <w:rFonts w:cs="Times New Roman"/>
          <w:sz w:val="24"/>
          <w:szCs w:val="24"/>
        </w:rPr>
        <w:t xml:space="preserve">окументация </w:t>
      </w:r>
      <w:r w:rsidR="003A32CD" w:rsidRPr="00833065">
        <w:rPr>
          <w:rFonts w:cs="Times New Roman"/>
          <w:sz w:val="24"/>
          <w:szCs w:val="24"/>
        </w:rPr>
        <w:t xml:space="preserve">об электронном аукционе </w:t>
      </w:r>
      <w:r w:rsidRPr="00833065">
        <w:rPr>
          <w:rFonts w:cs="Times New Roman"/>
          <w:sz w:val="24"/>
          <w:szCs w:val="24"/>
        </w:rPr>
        <w:t xml:space="preserve">подготовлена в соответствии с </w:t>
      </w:r>
      <w:r w:rsidR="00D86185" w:rsidRPr="00833065">
        <w:rPr>
          <w:rFonts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833065">
        <w:rPr>
          <w:rFonts w:cs="Times New Roman"/>
          <w:sz w:val="24"/>
          <w:szCs w:val="24"/>
        </w:rPr>
        <w:t xml:space="preserve"> от 1 июля 2016 г. № 615</w:t>
      </w:r>
      <w:r w:rsidR="00BD54BD" w:rsidRPr="00833065">
        <w:rPr>
          <w:rFonts w:cs="Times New Roman"/>
          <w:sz w:val="24"/>
          <w:szCs w:val="24"/>
        </w:rPr>
        <w:t xml:space="preserve"> (далее – Положение).</w:t>
      </w:r>
    </w:p>
    <w:p w14:paraId="6A922E40" w14:textId="0C32B9C1" w:rsidR="00D86185" w:rsidRPr="00833065" w:rsidRDefault="00D86185" w:rsidP="0073012E">
      <w:pPr>
        <w:pStyle w:val="2"/>
        <w:keepNext w:val="0"/>
        <w:keepLines w:val="0"/>
        <w:widowControl w:val="0"/>
        <w:numPr>
          <w:ilvl w:val="0"/>
          <w:numId w:val="25"/>
        </w:numPr>
        <w:tabs>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Региональный оператор </w:t>
      </w:r>
      <w:r w:rsidR="00C40A2F" w:rsidRPr="00833065">
        <w:rPr>
          <w:rFonts w:cs="Times New Roman"/>
          <w:sz w:val="24"/>
          <w:szCs w:val="24"/>
        </w:rPr>
        <w:t xml:space="preserve">проводит </w:t>
      </w:r>
      <w:r w:rsidRPr="00833065">
        <w:rPr>
          <w:rFonts w:cs="Times New Roman"/>
          <w:sz w:val="24"/>
          <w:szCs w:val="24"/>
        </w:rPr>
        <w:t xml:space="preserve">закупки в форме электронного аукциона </w:t>
      </w:r>
      <w:r w:rsidR="00A236C6" w:rsidRPr="00833065">
        <w:rPr>
          <w:rFonts w:cs="Times New Roman"/>
          <w:sz w:val="24"/>
          <w:szCs w:val="24"/>
        </w:rPr>
        <w:t xml:space="preserve">на оказание </w:t>
      </w:r>
      <w:r w:rsidRPr="00833065">
        <w:rPr>
          <w:rFonts w:cs="Times New Roman"/>
          <w:sz w:val="24"/>
          <w:szCs w:val="24"/>
        </w:rPr>
        <w:t xml:space="preserve">услуг и (или) </w:t>
      </w:r>
      <w:r w:rsidR="00AF55EB" w:rsidRPr="00833065">
        <w:rPr>
          <w:rFonts w:cs="Times New Roman"/>
          <w:sz w:val="24"/>
          <w:szCs w:val="24"/>
        </w:rPr>
        <w:t xml:space="preserve">выполнение </w:t>
      </w:r>
      <w:r w:rsidRPr="00833065">
        <w:rPr>
          <w:rFonts w:cs="Times New Roman"/>
          <w:sz w:val="24"/>
          <w:szCs w:val="24"/>
        </w:rPr>
        <w:t xml:space="preserve">работ по капитальному ремонту общего имущества в многоквартирных домах в </w:t>
      </w:r>
      <w:r w:rsidR="000B5974" w:rsidRPr="00833065">
        <w:rPr>
          <w:rFonts w:cs="Times New Roman"/>
          <w:sz w:val="24"/>
          <w:szCs w:val="24"/>
        </w:rPr>
        <w:t>Санкт-Петербурге</w:t>
      </w:r>
      <w:r w:rsidR="00C40A2F" w:rsidRPr="00833065">
        <w:rPr>
          <w:rFonts w:cs="Times New Roman"/>
          <w:sz w:val="24"/>
          <w:szCs w:val="24"/>
        </w:rPr>
        <w:t xml:space="preserve">, предмет и условия которого указаны в </w:t>
      </w:r>
      <w:r w:rsidR="00DC3939" w:rsidRPr="00833065">
        <w:rPr>
          <w:rFonts w:cs="Times New Roman"/>
          <w:sz w:val="24"/>
          <w:szCs w:val="24"/>
        </w:rPr>
        <w:t xml:space="preserve">разделе </w:t>
      </w:r>
      <w:r w:rsidR="005D7B58" w:rsidRPr="00833065">
        <w:rPr>
          <w:rFonts w:cs="Times New Roman"/>
          <w:sz w:val="24"/>
          <w:szCs w:val="24"/>
          <w:lang w:val="en-US"/>
        </w:rPr>
        <w:t>X</w:t>
      </w:r>
      <w:r w:rsidR="005D7B58" w:rsidRPr="00833065">
        <w:rPr>
          <w:rFonts w:cs="Times New Roman"/>
          <w:sz w:val="24"/>
          <w:szCs w:val="24"/>
        </w:rPr>
        <w:t xml:space="preserve"> </w:t>
      </w:r>
      <w:r w:rsidR="00C40A2F" w:rsidRPr="00833065">
        <w:rPr>
          <w:rFonts w:cs="Times New Roman"/>
          <w:sz w:val="24"/>
          <w:szCs w:val="24"/>
        </w:rPr>
        <w:t>«Информационная карта», в соответствии с процед</w:t>
      </w:r>
      <w:r w:rsidR="00D36452" w:rsidRPr="00833065">
        <w:rPr>
          <w:rFonts w:cs="Times New Roman"/>
          <w:sz w:val="24"/>
          <w:szCs w:val="24"/>
        </w:rPr>
        <w:t xml:space="preserve">урами, условиями и положениями </w:t>
      </w:r>
      <w:r w:rsidR="000B5974" w:rsidRPr="00833065">
        <w:rPr>
          <w:rFonts w:cs="Times New Roman"/>
          <w:sz w:val="24"/>
          <w:szCs w:val="24"/>
        </w:rPr>
        <w:t>д</w:t>
      </w:r>
      <w:r w:rsidR="00C40A2F" w:rsidRPr="00833065">
        <w:rPr>
          <w:rFonts w:cs="Times New Roman"/>
          <w:sz w:val="24"/>
          <w:szCs w:val="24"/>
        </w:rPr>
        <w:t>окументации</w:t>
      </w:r>
      <w:r w:rsidRPr="00833065">
        <w:rPr>
          <w:rFonts w:cs="Times New Roman"/>
          <w:sz w:val="24"/>
          <w:szCs w:val="24"/>
        </w:rPr>
        <w:t xml:space="preserve"> об электронном аукционе</w:t>
      </w:r>
      <w:r w:rsidR="00C40A2F" w:rsidRPr="00833065">
        <w:rPr>
          <w:rFonts w:cs="Times New Roman"/>
          <w:sz w:val="24"/>
          <w:szCs w:val="24"/>
        </w:rPr>
        <w:t>.</w:t>
      </w:r>
    </w:p>
    <w:p w14:paraId="5CE91CE2" w14:textId="7E2D27E8" w:rsidR="00D86185" w:rsidRPr="00833065" w:rsidRDefault="00C40A2F" w:rsidP="0073012E">
      <w:pPr>
        <w:pStyle w:val="2"/>
        <w:keepNext w:val="0"/>
        <w:keepLines w:val="0"/>
        <w:widowControl w:val="0"/>
        <w:numPr>
          <w:ilvl w:val="0"/>
          <w:numId w:val="25"/>
        </w:numPr>
        <w:tabs>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Место, условия и сроки (периоды) </w:t>
      </w:r>
      <w:r w:rsidR="00AF55EB" w:rsidRPr="00833065">
        <w:rPr>
          <w:rFonts w:cs="Times New Roman"/>
          <w:sz w:val="24"/>
          <w:szCs w:val="24"/>
        </w:rPr>
        <w:t xml:space="preserve">оказания услуг и (или) выполнения работ </w:t>
      </w:r>
      <w:r w:rsidRPr="00833065">
        <w:rPr>
          <w:rFonts w:cs="Times New Roman"/>
          <w:sz w:val="24"/>
          <w:szCs w:val="24"/>
        </w:rPr>
        <w:t xml:space="preserve">определяются в </w:t>
      </w:r>
      <w:r w:rsidR="00DC3939" w:rsidRPr="00833065">
        <w:rPr>
          <w:rFonts w:cs="Times New Roman"/>
          <w:sz w:val="24"/>
          <w:szCs w:val="24"/>
        </w:rPr>
        <w:t xml:space="preserve">разделах </w:t>
      </w:r>
      <w:r w:rsidR="00FD6979" w:rsidRPr="00833065">
        <w:rPr>
          <w:rFonts w:cs="Times New Roman"/>
          <w:sz w:val="24"/>
          <w:szCs w:val="24"/>
          <w:lang w:val="en-US"/>
        </w:rPr>
        <w:t>XI</w:t>
      </w:r>
      <w:r w:rsidR="00FD6979" w:rsidRPr="00833065">
        <w:rPr>
          <w:rFonts w:cs="Times New Roman"/>
          <w:sz w:val="24"/>
          <w:szCs w:val="24"/>
        </w:rPr>
        <w:t xml:space="preserve"> «Адресный перечень многоквартирных домов», </w:t>
      </w:r>
      <w:r w:rsidR="00DC3939" w:rsidRPr="00833065">
        <w:rPr>
          <w:rFonts w:cs="Times New Roman"/>
          <w:sz w:val="24"/>
          <w:szCs w:val="24"/>
        </w:rPr>
        <w:t>XV «График</w:t>
      </w:r>
      <w:r w:rsidR="00AF55EB" w:rsidRPr="00833065">
        <w:rPr>
          <w:rFonts w:asciiTheme="minorHAnsi" w:eastAsiaTheme="minorEastAsia" w:hAnsiTheme="minorHAnsi" w:cstheme="minorBidi"/>
          <w:sz w:val="24"/>
          <w:szCs w:val="24"/>
          <w:lang w:eastAsia="ru-RU"/>
        </w:rPr>
        <w:t xml:space="preserve"> </w:t>
      </w:r>
      <w:r w:rsidR="00AF55EB" w:rsidRPr="00833065">
        <w:rPr>
          <w:rFonts w:cs="Times New Roman"/>
          <w:sz w:val="24"/>
          <w:szCs w:val="24"/>
        </w:rPr>
        <w:t>оказания услуг и (или) выполнения работ</w:t>
      </w:r>
      <w:r w:rsidR="00DC3939" w:rsidRPr="00833065">
        <w:rPr>
          <w:rFonts w:cs="Times New Roman"/>
          <w:sz w:val="24"/>
          <w:szCs w:val="24"/>
        </w:rPr>
        <w:t>, включая стоимость этапов выполнения работ (оказания услуг)»,</w:t>
      </w:r>
      <w:r w:rsidRPr="00833065">
        <w:rPr>
          <w:rFonts w:cs="Times New Roman"/>
          <w:sz w:val="24"/>
          <w:szCs w:val="24"/>
        </w:rPr>
        <w:t xml:space="preserve"> </w:t>
      </w:r>
      <w:r w:rsidR="00DC3939" w:rsidRPr="00833065">
        <w:rPr>
          <w:rFonts w:cs="Times New Roman"/>
          <w:sz w:val="24"/>
          <w:szCs w:val="24"/>
          <w:lang w:val="en-US"/>
        </w:rPr>
        <w:t>XVII</w:t>
      </w:r>
      <w:r w:rsidR="00DC3939" w:rsidRPr="00833065">
        <w:rPr>
          <w:rFonts w:cs="Times New Roman"/>
          <w:sz w:val="24"/>
          <w:szCs w:val="24"/>
        </w:rPr>
        <w:t xml:space="preserve"> </w:t>
      </w:r>
      <w:r w:rsidRPr="00833065">
        <w:rPr>
          <w:rFonts w:cs="Times New Roman"/>
          <w:sz w:val="24"/>
          <w:szCs w:val="24"/>
        </w:rPr>
        <w:t>«Проект договора</w:t>
      </w:r>
      <w:r w:rsidR="00AF55EB" w:rsidRPr="00833065">
        <w:rPr>
          <w:rFonts w:cs="Times New Roman"/>
          <w:sz w:val="24"/>
          <w:szCs w:val="24"/>
        </w:rPr>
        <w:t xml:space="preserve"> о проведении капитального ремонта</w:t>
      </w:r>
      <w:r w:rsidRPr="00833065">
        <w:rPr>
          <w:rFonts w:cs="Times New Roman"/>
          <w:sz w:val="24"/>
          <w:szCs w:val="24"/>
        </w:rPr>
        <w:t xml:space="preserve">» и указаны в </w:t>
      </w:r>
      <w:r w:rsidR="00DC3939" w:rsidRPr="00833065">
        <w:rPr>
          <w:rFonts w:cs="Times New Roman"/>
          <w:sz w:val="24"/>
          <w:szCs w:val="24"/>
        </w:rPr>
        <w:t>разделе</w:t>
      </w:r>
      <w:r w:rsidRPr="00833065">
        <w:rPr>
          <w:rFonts w:cs="Times New Roman"/>
          <w:sz w:val="24"/>
          <w:szCs w:val="24"/>
        </w:rPr>
        <w:t xml:space="preserve"> </w:t>
      </w:r>
      <w:r w:rsidR="00DC3939" w:rsidRPr="00833065">
        <w:rPr>
          <w:rFonts w:cs="Times New Roman"/>
          <w:sz w:val="24"/>
          <w:szCs w:val="24"/>
          <w:lang w:val="en-US"/>
        </w:rPr>
        <w:t>X</w:t>
      </w:r>
      <w:r w:rsidRPr="00833065">
        <w:rPr>
          <w:rFonts w:cs="Times New Roman"/>
          <w:sz w:val="24"/>
          <w:szCs w:val="24"/>
        </w:rPr>
        <w:t xml:space="preserve"> «Информационная карта».</w:t>
      </w:r>
    </w:p>
    <w:p w14:paraId="7494AAB3" w14:textId="7080EE97" w:rsidR="00D86185" w:rsidRPr="00833065" w:rsidRDefault="00C40A2F" w:rsidP="0073012E">
      <w:pPr>
        <w:pStyle w:val="2"/>
        <w:keepNext w:val="0"/>
        <w:keepLines w:val="0"/>
        <w:widowControl w:val="0"/>
        <w:numPr>
          <w:ilvl w:val="0"/>
          <w:numId w:val="25"/>
        </w:numPr>
        <w:tabs>
          <w:tab w:val="num" w:pos="350"/>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Начальная (максимальная) цена договора указана в извещении о проведении </w:t>
      </w:r>
      <w:r w:rsidR="009F4463" w:rsidRPr="00833065">
        <w:rPr>
          <w:rFonts w:cs="Times New Roman"/>
          <w:sz w:val="24"/>
          <w:szCs w:val="24"/>
        </w:rPr>
        <w:t>электронного аукциона</w:t>
      </w:r>
      <w:r w:rsidR="00FD6979" w:rsidRPr="00833065">
        <w:rPr>
          <w:rFonts w:cs="Times New Roman"/>
          <w:sz w:val="24"/>
          <w:szCs w:val="24"/>
        </w:rPr>
        <w:t>,</w:t>
      </w:r>
      <w:r w:rsidRPr="00833065">
        <w:rPr>
          <w:rFonts w:cs="Times New Roman"/>
          <w:sz w:val="24"/>
          <w:szCs w:val="24"/>
        </w:rPr>
        <w:t xml:space="preserve"> в </w:t>
      </w:r>
      <w:r w:rsidR="00FD6979" w:rsidRPr="00833065">
        <w:rPr>
          <w:rFonts w:cs="Times New Roman"/>
          <w:sz w:val="24"/>
          <w:szCs w:val="24"/>
        </w:rPr>
        <w:t xml:space="preserve">разделах </w:t>
      </w:r>
      <w:r w:rsidR="002226A6" w:rsidRPr="00833065">
        <w:rPr>
          <w:rFonts w:cs="Times New Roman"/>
          <w:sz w:val="24"/>
          <w:szCs w:val="24"/>
          <w:lang w:val="en-US"/>
        </w:rPr>
        <w:t>X</w:t>
      </w:r>
      <w:r w:rsidRPr="00833065">
        <w:rPr>
          <w:rFonts w:cs="Times New Roman"/>
          <w:sz w:val="24"/>
          <w:szCs w:val="24"/>
        </w:rPr>
        <w:t xml:space="preserve"> «Информационная карта»</w:t>
      </w:r>
      <w:r w:rsidR="00FD6979" w:rsidRPr="00833065">
        <w:rPr>
          <w:rFonts w:cs="Times New Roman"/>
          <w:sz w:val="24"/>
          <w:szCs w:val="24"/>
        </w:rPr>
        <w:t xml:space="preserve"> и </w:t>
      </w:r>
      <w:r w:rsidR="00FD6979" w:rsidRPr="00833065">
        <w:rPr>
          <w:rFonts w:cs="Times New Roman"/>
          <w:sz w:val="24"/>
          <w:szCs w:val="24"/>
          <w:lang w:val="en-US"/>
        </w:rPr>
        <w:t>XII</w:t>
      </w:r>
      <w:r w:rsidR="00FD6979" w:rsidRPr="00833065">
        <w:rPr>
          <w:rFonts w:cs="Times New Roman"/>
          <w:sz w:val="24"/>
          <w:szCs w:val="24"/>
        </w:rPr>
        <w:t xml:space="preserve"> «Обоснование и расчет начальной (максимальной) цены договора»</w:t>
      </w:r>
      <w:r w:rsidRPr="00833065">
        <w:rPr>
          <w:rFonts w:cs="Times New Roman"/>
          <w:sz w:val="24"/>
          <w:szCs w:val="24"/>
        </w:rPr>
        <w:t>.</w:t>
      </w:r>
    </w:p>
    <w:p w14:paraId="0353B603" w14:textId="012D03BC" w:rsidR="00FD6979" w:rsidRPr="00833065" w:rsidRDefault="000F1D05" w:rsidP="000F1D05">
      <w:pPr>
        <w:pStyle w:val="a3"/>
        <w:numPr>
          <w:ilvl w:val="0"/>
          <w:numId w:val="25"/>
        </w:numPr>
        <w:spacing w:after="0"/>
        <w:ind w:left="0" w:firstLine="851"/>
        <w:jc w:val="both"/>
        <w:rPr>
          <w:rFonts w:ascii="Times New Roman" w:hAnsi="Times New Roman" w:cs="Times New Roman"/>
          <w:sz w:val="24"/>
          <w:szCs w:val="24"/>
        </w:rPr>
      </w:pPr>
      <w:r w:rsidRPr="00833065">
        <w:rPr>
          <w:rFonts w:ascii="Times New Roman" w:hAnsi="Times New Roman" w:cs="Times New Roman"/>
          <w:sz w:val="24"/>
          <w:szCs w:val="24"/>
        </w:rPr>
        <w:t>Участник, включенный в реестр квалифицированных подрядных организаций в Санкт-Петербурге и предоставивший обеспечение заявки на участие в электронном аукционе, вправе участвовать в электронных аукционах, проводимых в Санкт-Петербурге, по соответствующим предмету электронного аукциона и начальной (максимальной) цене договора.</w:t>
      </w:r>
    </w:p>
    <w:p w14:paraId="376AA517" w14:textId="57969CB0" w:rsidR="000F1D05" w:rsidRPr="00833065" w:rsidRDefault="000F1D05" w:rsidP="000F1D05">
      <w:pPr>
        <w:pStyle w:val="a3"/>
        <w:numPr>
          <w:ilvl w:val="0"/>
          <w:numId w:val="25"/>
        </w:numPr>
        <w:spacing w:after="0"/>
        <w:ind w:left="0" w:firstLine="709"/>
        <w:jc w:val="both"/>
        <w:rPr>
          <w:rFonts w:ascii="Times New Roman" w:hAnsi="Times New Roman" w:cs="Times New Roman"/>
          <w:sz w:val="24"/>
          <w:szCs w:val="24"/>
        </w:rPr>
      </w:pPr>
      <w:r w:rsidRPr="00833065">
        <w:rPr>
          <w:rFonts w:ascii="Times New Roman" w:hAnsi="Times New Roman" w:cs="Times New Roman"/>
          <w:sz w:val="24"/>
          <w:szCs w:val="24"/>
        </w:rPr>
        <w:t>Подать заявку на участие в электронных аукционах может только лицо, прошедшее аккредитацию на электронной площадке.</w:t>
      </w:r>
    </w:p>
    <w:p w14:paraId="3FDAE624" w14:textId="323EDE4F" w:rsidR="009F4463" w:rsidRPr="00833065" w:rsidRDefault="009F4463" w:rsidP="0073012E">
      <w:pPr>
        <w:pStyle w:val="2"/>
        <w:keepNext w:val="0"/>
        <w:keepLines w:val="0"/>
        <w:widowControl w:val="0"/>
        <w:numPr>
          <w:ilvl w:val="0"/>
          <w:numId w:val="25"/>
        </w:numPr>
        <w:tabs>
          <w:tab w:val="left" w:pos="1134"/>
          <w:tab w:val="num" w:pos="1276"/>
        </w:tabs>
        <w:spacing w:before="0" w:line="240" w:lineRule="auto"/>
        <w:ind w:left="0" w:firstLine="709"/>
        <w:jc w:val="both"/>
        <w:rPr>
          <w:rFonts w:cs="Times New Roman"/>
          <w:sz w:val="24"/>
          <w:szCs w:val="24"/>
        </w:rPr>
      </w:pPr>
      <w:r w:rsidRPr="00833065">
        <w:rPr>
          <w:rFonts w:cs="Times New Roman"/>
          <w:sz w:val="24"/>
          <w:szCs w:val="24"/>
        </w:rPr>
        <w:t xml:space="preserve">Участник электронного аукциона несет все расходы, связанные с подготовкой и подачей заявки на участие в </w:t>
      </w:r>
      <w:r w:rsidR="0086702E" w:rsidRPr="00833065">
        <w:rPr>
          <w:rFonts w:cs="Times New Roman"/>
          <w:sz w:val="24"/>
          <w:szCs w:val="24"/>
        </w:rPr>
        <w:t>электронном аукционе, участием</w:t>
      </w:r>
      <w:r w:rsidRPr="00833065">
        <w:rPr>
          <w:rFonts w:cs="Times New Roman"/>
          <w:sz w:val="24"/>
          <w:szCs w:val="24"/>
        </w:rPr>
        <w:t xml:space="preserve"> </w:t>
      </w:r>
      <w:r w:rsidR="0086702E" w:rsidRPr="00833065">
        <w:rPr>
          <w:rFonts w:cs="Times New Roman"/>
          <w:sz w:val="24"/>
          <w:szCs w:val="24"/>
        </w:rPr>
        <w:t xml:space="preserve">в электронном аукционе </w:t>
      </w:r>
      <w:r w:rsidRPr="00833065">
        <w:rPr>
          <w:rFonts w:cs="Times New Roman"/>
          <w:sz w:val="24"/>
          <w:szCs w:val="24"/>
        </w:rPr>
        <w:t>и заключением договора, а Региональный оператор не имеет обязательств в связи с такими расходами.</w:t>
      </w:r>
    </w:p>
    <w:p w14:paraId="4CB30550" w14:textId="36F50203" w:rsidR="00C40A2F" w:rsidRPr="00833065" w:rsidRDefault="009F4463" w:rsidP="00016982">
      <w:pPr>
        <w:pStyle w:val="2"/>
        <w:keepNext w:val="0"/>
        <w:keepLines w:val="0"/>
        <w:widowControl w:val="0"/>
        <w:numPr>
          <w:ilvl w:val="0"/>
          <w:numId w:val="25"/>
        </w:numPr>
        <w:tabs>
          <w:tab w:val="left" w:pos="1134"/>
          <w:tab w:val="left" w:pos="1276"/>
        </w:tabs>
        <w:spacing w:before="0" w:line="240" w:lineRule="auto"/>
        <w:ind w:left="0" w:firstLine="709"/>
        <w:jc w:val="both"/>
        <w:rPr>
          <w:rFonts w:cs="Times New Roman"/>
          <w:sz w:val="24"/>
          <w:szCs w:val="24"/>
        </w:rPr>
      </w:pPr>
      <w:bookmarkStart w:id="3" w:name="_Ref460789117"/>
      <w:r w:rsidRPr="00833065">
        <w:rPr>
          <w:rFonts w:cs="Times New Roman"/>
          <w:sz w:val="24"/>
          <w:szCs w:val="24"/>
        </w:rPr>
        <w:t xml:space="preserve">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w:t>
      </w:r>
      <w:r w:rsidR="00016982" w:rsidRPr="00833065">
        <w:rPr>
          <w:sz w:val="24"/>
          <w:szCs w:val="24"/>
        </w:rPr>
        <w:t xml:space="preserve">с которым по итогам проведения электронного аукциона заключается </w:t>
      </w:r>
      <w:r w:rsidRPr="00833065">
        <w:rPr>
          <w:rFonts w:cs="Times New Roman"/>
          <w:sz w:val="24"/>
          <w:szCs w:val="24"/>
        </w:rPr>
        <w:t>договор</w:t>
      </w:r>
      <w:bookmarkEnd w:id="3"/>
      <w:r w:rsidR="001B2EC3" w:rsidRPr="00833065">
        <w:rPr>
          <w:rFonts w:asciiTheme="minorHAnsi" w:eastAsiaTheme="minorEastAsia" w:hAnsiTheme="minorHAnsi" w:cstheme="minorBidi"/>
          <w:sz w:val="24"/>
          <w:szCs w:val="24"/>
          <w:lang w:eastAsia="ru-RU"/>
        </w:rPr>
        <w:t xml:space="preserve"> </w:t>
      </w:r>
      <w:r w:rsidR="001B2EC3" w:rsidRPr="00833065">
        <w:rPr>
          <w:rFonts w:cs="Times New Roman"/>
          <w:sz w:val="24"/>
          <w:szCs w:val="24"/>
        </w:rPr>
        <w:t>о проведении капитального ремонта</w:t>
      </w:r>
      <w:r w:rsidR="00016982" w:rsidRPr="00833065">
        <w:rPr>
          <w:sz w:val="24"/>
          <w:szCs w:val="24"/>
        </w:rPr>
        <w:t>.</w:t>
      </w:r>
    </w:p>
    <w:p w14:paraId="49C92E86" w14:textId="5CBD72F6" w:rsidR="00450900" w:rsidRPr="00833065" w:rsidRDefault="001B19A0" w:rsidP="00016982">
      <w:pPr>
        <w:pStyle w:val="2"/>
        <w:keepNext w:val="0"/>
        <w:keepLines w:val="0"/>
        <w:widowControl w:val="0"/>
        <w:numPr>
          <w:ilvl w:val="0"/>
          <w:numId w:val="25"/>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Проведение электронного аукциона обеспечивается на электронной площадке ее оператором.</w:t>
      </w:r>
    </w:p>
    <w:p w14:paraId="684E3FCB" w14:textId="45C98FB8" w:rsidR="009F0750" w:rsidRPr="00833065" w:rsidRDefault="009F0750" w:rsidP="0073012E">
      <w:pPr>
        <w:pStyle w:val="2"/>
        <w:keepNext w:val="0"/>
        <w:keepLines w:val="0"/>
        <w:widowControl w:val="0"/>
        <w:numPr>
          <w:ilvl w:val="0"/>
          <w:numId w:val="25"/>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Обмен информацией, связанной с проведением электронного аукциона, между участником электронного аукциона, Региональным оператором и оператором электронной площадки осуществляется на электронной площадке в форме электронных документов.</w:t>
      </w:r>
    </w:p>
    <w:p w14:paraId="1CF24F67" w14:textId="3382DF8F" w:rsidR="009F0750" w:rsidRPr="00833065" w:rsidRDefault="009F0750" w:rsidP="0073012E">
      <w:pPr>
        <w:pStyle w:val="2"/>
        <w:keepNext w:val="0"/>
        <w:keepLines w:val="0"/>
        <w:widowControl w:val="0"/>
        <w:numPr>
          <w:ilvl w:val="0"/>
          <w:numId w:val="25"/>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Регионального оператора и оператора электронной площадки.</w:t>
      </w:r>
    </w:p>
    <w:p w14:paraId="0610DDF7" w14:textId="41463AD4" w:rsidR="00FD49FE" w:rsidRPr="00833065" w:rsidRDefault="009F0750" w:rsidP="0073012E">
      <w:pPr>
        <w:pStyle w:val="2"/>
        <w:keepNext w:val="0"/>
        <w:keepLines w:val="0"/>
        <w:widowControl w:val="0"/>
        <w:numPr>
          <w:ilvl w:val="0"/>
          <w:numId w:val="25"/>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833065">
        <w:rPr>
          <w:rFonts w:cs="Times New Roman"/>
          <w:sz w:val="24"/>
          <w:szCs w:val="24"/>
        </w:rPr>
        <w:t xml:space="preserve">использования в целях настоящей </w:t>
      </w:r>
      <w:r w:rsidR="0021316D" w:rsidRPr="00833065">
        <w:rPr>
          <w:rFonts w:cs="Times New Roman"/>
          <w:sz w:val="24"/>
          <w:szCs w:val="24"/>
        </w:rPr>
        <w:t>д</w:t>
      </w:r>
      <w:r w:rsidR="00852FF8" w:rsidRPr="00833065">
        <w:rPr>
          <w:rFonts w:cs="Times New Roman"/>
          <w:sz w:val="24"/>
          <w:szCs w:val="24"/>
        </w:rPr>
        <w:t>окументации об электронном аукционе</w:t>
      </w:r>
      <w:r w:rsidRPr="00833065">
        <w:rPr>
          <w:rFonts w:cs="Times New Roman"/>
          <w:sz w:val="24"/>
          <w:szCs w:val="24"/>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833065">
        <w:rPr>
          <w:rFonts w:cs="Times New Roman"/>
          <w:sz w:val="24"/>
          <w:szCs w:val="24"/>
        </w:rPr>
        <w:t>.</w:t>
      </w:r>
    </w:p>
    <w:p w14:paraId="72D5D37E" w14:textId="77777777" w:rsidR="00F3124F" w:rsidRDefault="00FD49FE" w:rsidP="0073012E">
      <w:pPr>
        <w:pStyle w:val="2"/>
        <w:keepNext w:val="0"/>
        <w:keepLines w:val="0"/>
        <w:widowControl w:val="0"/>
        <w:numPr>
          <w:ilvl w:val="0"/>
          <w:numId w:val="25"/>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При проведении электронного аукциона переговоры Регионального оператора с оператором электронной площадки и оператора электронной площадки с участником </w:t>
      </w:r>
      <w:r w:rsidRPr="00833065">
        <w:rPr>
          <w:rFonts w:cs="Times New Roman"/>
          <w:sz w:val="24"/>
          <w:szCs w:val="24"/>
        </w:rPr>
        <w:lastRenderedPageBreak/>
        <w:t>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F3124F">
        <w:rPr>
          <w:rFonts w:cs="Times New Roman"/>
          <w:sz w:val="24"/>
          <w:szCs w:val="24"/>
        </w:rPr>
        <w:t xml:space="preserve">. </w:t>
      </w:r>
    </w:p>
    <w:p w14:paraId="4858531F" w14:textId="5B7E63DC" w:rsidR="003849A1" w:rsidRPr="00833065" w:rsidRDefault="00F3124F" w:rsidP="0073012E">
      <w:pPr>
        <w:pStyle w:val="2"/>
        <w:keepNext w:val="0"/>
        <w:keepLines w:val="0"/>
        <w:widowControl w:val="0"/>
        <w:numPr>
          <w:ilvl w:val="0"/>
          <w:numId w:val="25"/>
        </w:numPr>
        <w:tabs>
          <w:tab w:val="left" w:pos="1134"/>
        </w:tabs>
        <w:spacing w:before="0" w:line="240" w:lineRule="auto"/>
        <w:ind w:left="0" w:firstLine="709"/>
        <w:jc w:val="both"/>
        <w:rPr>
          <w:rFonts w:cs="Times New Roman"/>
          <w:sz w:val="24"/>
          <w:szCs w:val="24"/>
        </w:rPr>
      </w:pPr>
      <w:r w:rsidRPr="00F3124F">
        <w:rPr>
          <w:rFonts w:cs="Times New Roman"/>
          <w:sz w:val="24"/>
          <w:szCs w:val="24"/>
        </w:rPr>
        <w:t>Участник электронного аукциона при подаче заявки на участие в электронных аукционах должен соответствовать главе 6 Градостроительного кодекса Российской Федерации в части предмета электронного аукциона</w:t>
      </w:r>
    </w:p>
    <w:p w14:paraId="32FB7BFF" w14:textId="77777777" w:rsidR="00FD49FE" w:rsidRPr="00833065" w:rsidRDefault="00FD49FE" w:rsidP="0073012E">
      <w:pPr>
        <w:widowControl w:val="0"/>
        <w:spacing w:after="0" w:line="240" w:lineRule="auto"/>
        <w:rPr>
          <w:rFonts w:ascii="Times New Roman" w:hAnsi="Times New Roman" w:cs="Times New Roman"/>
          <w:sz w:val="24"/>
          <w:szCs w:val="24"/>
        </w:rPr>
      </w:pPr>
    </w:p>
    <w:p w14:paraId="7E5FB690" w14:textId="2B7424C0" w:rsidR="00C40A2F" w:rsidRPr="00833065" w:rsidRDefault="008F1AE6" w:rsidP="00016982">
      <w:pPr>
        <w:pStyle w:val="a3"/>
        <w:widowControl w:val="0"/>
        <w:numPr>
          <w:ilvl w:val="0"/>
          <w:numId w:val="24"/>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Д</w:t>
      </w:r>
      <w:r w:rsidR="0086702E" w:rsidRPr="00833065">
        <w:rPr>
          <w:rFonts w:ascii="Times New Roman" w:hAnsi="Times New Roman" w:cs="Times New Roman"/>
          <w:b/>
          <w:sz w:val="24"/>
          <w:szCs w:val="24"/>
        </w:rPr>
        <w:t>окументация</w:t>
      </w:r>
      <w:r w:rsidRPr="00833065">
        <w:rPr>
          <w:rFonts w:ascii="Times New Roman" w:hAnsi="Times New Roman" w:cs="Times New Roman"/>
          <w:b/>
          <w:sz w:val="24"/>
          <w:szCs w:val="24"/>
        </w:rPr>
        <w:t xml:space="preserve"> об электронном аукционе</w:t>
      </w:r>
    </w:p>
    <w:p w14:paraId="1867B0EA" w14:textId="77777777" w:rsidR="0086702E" w:rsidRPr="00833065"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14:paraId="7681F80D" w14:textId="7D27D2F1" w:rsidR="005C3E25" w:rsidRPr="00833065" w:rsidRDefault="00F10301" w:rsidP="00F10301">
      <w:pPr>
        <w:pStyle w:val="3"/>
        <w:numPr>
          <w:ilvl w:val="0"/>
          <w:numId w:val="27"/>
        </w:numPr>
        <w:tabs>
          <w:tab w:val="left" w:pos="993"/>
        </w:tabs>
        <w:ind w:left="0" w:firstLine="709"/>
        <w:rPr>
          <w:rFonts w:cs="Times New Roman"/>
          <w:i/>
          <w:color w:val="auto"/>
          <w:sz w:val="24"/>
        </w:rPr>
      </w:pPr>
      <w:r w:rsidRPr="00833065">
        <w:rPr>
          <w:rFonts w:cs="Times New Roman"/>
          <w:color w:val="auto"/>
          <w:sz w:val="24"/>
        </w:rPr>
        <w:t>Док</w:t>
      </w:r>
      <w:r w:rsidR="00C40A2F" w:rsidRPr="00833065">
        <w:rPr>
          <w:rFonts w:cs="Times New Roman"/>
          <w:color w:val="auto"/>
          <w:sz w:val="24"/>
        </w:rPr>
        <w:t xml:space="preserve">ументация </w:t>
      </w:r>
      <w:r w:rsidR="008F1AE6" w:rsidRPr="00833065">
        <w:rPr>
          <w:rFonts w:cs="Times New Roman"/>
          <w:color w:val="auto"/>
          <w:sz w:val="24"/>
        </w:rPr>
        <w:t xml:space="preserve">об электронном аукционе </w:t>
      </w:r>
      <w:r w:rsidR="00C40A2F" w:rsidRPr="00833065">
        <w:rPr>
          <w:rFonts w:cs="Times New Roman"/>
          <w:color w:val="auto"/>
          <w:sz w:val="24"/>
        </w:rPr>
        <w:t xml:space="preserve">включает </w:t>
      </w:r>
      <w:r w:rsidR="008F1AE6" w:rsidRPr="00833065">
        <w:rPr>
          <w:rFonts w:cs="Times New Roman"/>
          <w:color w:val="auto"/>
          <w:sz w:val="24"/>
        </w:rPr>
        <w:t>в себя настоящий документ</w:t>
      </w:r>
      <w:r w:rsidR="000F1D05" w:rsidRPr="00833065">
        <w:rPr>
          <w:rFonts w:cs="Times New Roman"/>
          <w:color w:val="auto"/>
          <w:sz w:val="24"/>
        </w:rPr>
        <w:t xml:space="preserve"> со всеми приложениями и формами, перечень которых отражен в пункте 2 настоящего раздела (в том числе опубликованные в виде отдельных документов и (или) архивов). Вносимые в документацию об электронном аукционе изменения и дополнения являются неотъемлемой частью документации об электронном аукционе</w:t>
      </w:r>
      <w:r w:rsidRPr="00833065">
        <w:rPr>
          <w:rFonts w:cs="Times New Roman"/>
          <w:color w:val="auto"/>
          <w:sz w:val="24"/>
        </w:rPr>
        <w:t>.</w:t>
      </w:r>
    </w:p>
    <w:p w14:paraId="3B8782B0" w14:textId="3FCEC615" w:rsidR="00C40A2F" w:rsidRPr="00833065" w:rsidRDefault="00C40A2F" w:rsidP="0073012E">
      <w:pPr>
        <w:pStyle w:val="3"/>
        <w:numPr>
          <w:ilvl w:val="0"/>
          <w:numId w:val="27"/>
        </w:numPr>
        <w:tabs>
          <w:tab w:val="left" w:pos="993"/>
        </w:tabs>
        <w:ind w:left="0" w:firstLine="709"/>
        <w:rPr>
          <w:rFonts w:cs="Times New Roman"/>
          <w:b/>
          <w:color w:val="auto"/>
          <w:sz w:val="24"/>
        </w:rPr>
      </w:pPr>
      <w:bookmarkStart w:id="4" w:name="_Ref460790665"/>
      <w:r w:rsidRPr="00833065">
        <w:rPr>
          <w:rFonts w:cs="Times New Roman"/>
          <w:color w:val="auto"/>
          <w:sz w:val="24"/>
        </w:rPr>
        <w:t xml:space="preserve">Состав </w:t>
      </w:r>
      <w:r w:rsidR="005C3E25" w:rsidRPr="00833065">
        <w:rPr>
          <w:rFonts w:cs="Times New Roman"/>
          <w:color w:val="auto"/>
          <w:sz w:val="24"/>
        </w:rPr>
        <w:t>Д</w:t>
      </w:r>
      <w:r w:rsidRPr="00833065">
        <w:rPr>
          <w:rFonts w:cs="Times New Roman"/>
          <w:color w:val="auto"/>
          <w:sz w:val="24"/>
        </w:rPr>
        <w:t>окументации</w:t>
      </w:r>
      <w:r w:rsidR="005C3E25" w:rsidRPr="00833065">
        <w:rPr>
          <w:rFonts w:cs="Times New Roman"/>
          <w:color w:val="auto"/>
          <w:sz w:val="24"/>
        </w:rPr>
        <w:t xml:space="preserve"> об электронном аукционе</w:t>
      </w:r>
      <w:r w:rsidRPr="00833065">
        <w:rPr>
          <w:rFonts w:cs="Times New Roman"/>
          <w:color w:val="auto"/>
          <w:sz w:val="24"/>
        </w:rPr>
        <w:t>:</w:t>
      </w:r>
      <w:bookmarkEnd w:id="4"/>
      <w:r w:rsidR="005C3E25" w:rsidRPr="00833065">
        <w:rPr>
          <w:rFonts w:cs="Times New Roman"/>
          <w:i/>
          <w:color w:val="auto"/>
          <w:sz w:val="24"/>
        </w:rPr>
        <w:t xml:space="preserve"> </w:t>
      </w:r>
    </w:p>
    <w:p w14:paraId="58AD7859" w14:textId="31D6D44B" w:rsidR="00C40A2F" w:rsidRPr="00833065"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4"/>
          <w:szCs w:val="24"/>
        </w:rPr>
      </w:pPr>
      <w:r w:rsidRPr="00833065">
        <w:rPr>
          <w:rFonts w:ascii="Times New Roman" w:hAnsi="Times New Roman" w:cs="Times New Roman"/>
          <w:i w:val="0"/>
          <w:color w:val="auto"/>
          <w:sz w:val="24"/>
          <w:szCs w:val="24"/>
        </w:rPr>
        <w:t>Раздел</w:t>
      </w:r>
      <w:r w:rsidR="00C40A2F" w:rsidRPr="00833065">
        <w:rPr>
          <w:rFonts w:ascii="Times New Roman" w:hAnsi="Times New Roman" w:cs="Times New Roman"/>
          <w:i w:val="0"/>
          <w:color w:val="auto"/>
          <w:sz w:val="24"/>
          <w:szCs w:val="24"/>
        </w:rPr>
        <w:t xml:space="preserve"> </w:t>
      </w:r>
      <w:r w:rsidR="00C40A2F" w:rsidRPr="00833065">
        <w:rPr>
          <w:rFonts w:ascii="Times New Roman" w:hAnsi="Times New Roman" w:cs="Times New Roman"/>
          <w:i w:val="0"/>
          <w:color w:val="auto"/>
          <w:sz w:val="24"/>
          <w:szCs w:val="24"/>
          <w:lang w:val="en-US"/>
        </w:rPr>
        <w:t>I</w:t>
      </w:r>
      <w:r w:rsidR="00C40A2F" w:rsidRPr="00833065">
        <w:rPr>
          <w:rFonts w:ascii="Times New Roman" w:hAnsi="Times New Roman" w:cs="Times New Roman"/>
          <w:i w:val="0"/>
          <w:color w:val="auto"/>
          <w:sz w:val="24"/>
          <w:szCs w:val="24"/>
        </w:rPr>
        <w:t>. Термины и определения</w:t>
      </w:r>
    </w:p>
    <w:p w14:paraId="0FBE9A74" w14:textId="171C402E" w:rsidR="00C40A2F" w:rsidRPr="00833065"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4"/>
          <w:szCs w:val="24"/>
        </w:rPr>
      </w:pPr>
      <w:r w:rsidRPr="00833065">
        <w:rPr>
          <w:rFonts w:ascii="Times New Roman" w:hAnsi="Times New Roman" w:cs="Times New Roman"/>
          <w:i w:val="0"/>
          <w:color w:val="auto"/>
          <w:sz w:val="24"/>
          <w:szCs w:val="24"/>
        </w:rPr>
        <w:t>Раздел</w:t>
      </w:r>
      <w:r w:rsidR="00C40A2F" w:rsidRPr="00833065">
        <w:rPr>
          <w:rFonts w:ascii="Times New Roman" w:hAnsi="Times New Roman" w:cs="Times New Roman"/>
          <w:i w:val="0"/>
          <w:color w:val="auto"/>
          <w:sz w:val="24"/>
          <w:szCs w:val="24"/>
        </w:rPr>
        <w:t xml:space="preserve"> </w:t>
      </w:r>
      <w:r w:rsidR="00C40A2F" w:rsidRPr="00833065">
        <w:rPr>
          <w:rFonts w:ascii="Times New Roman" w:hAnsi="Times New Roman" w:cs="Times New Roman"/>
          <w:i w:val="0"/>
          <w:color w:val="auto"/>
          <w:sz w:val="24"/>
          <w:szCs w:val="24"/>
          <w:lang w:val="en-US"/>
        </w:rPr>
        <w:t>II</w:t>
      </w:r>
      <w:r w:rsidR="00C40A2F" w:rsidRPr="00833065">
        <w:rPr>
          <w:rFonts w:ascii="Times New Roman" w:hAnsi="Times New Roman" w:cs="Times New Roman"/>
          <w:i w:val="0"/>
          <w:color w:val="auto"/>
          <w:sz w:val="24"/>
          <w:szCs w:val="24"/>
        </w:rPr>
        <w:t xml:space="preserve">. Общие </w:t>
      </w:r>
      <w:r w:rsidR="005574A4" w:rsidRPr="00833065">
        <w:rPr>
          <w:rFonts w:ascii="Times New Roman" w:hAnsi="Times New Roman" w:cs="Times New Roman"/>
          <w:i w:val="0"/>
          <w:color w:val="auto"/>
          <w:sz w:val="24"/>
          <w:szCs w:val="24"/>
        </w:rPr>
        <w:t>положения</w:t>
      </w:r>
    </w:p>
    <w:p w14:paraId="46184D80" w14:textId="3E0205DA" w:rsidR="005574A4" w:rsidRPr="00833065"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4"/>
          <w:szCs w:val="24"/>
        </w:rPr>
      </w:pPr>
      <w:r w:rsidRPr="00833065">
        <w:rPr>
          <w:rFonts w:ascii="Times New Roman" w:hAnsi="Times New Roman" w:cs="Times New Roman"/>
          <w:i w:val="0"/>
          <w:color w:val="auto"/>
          <w:sz w:val="24"/>
          <w:szCs w:val="24"/>
        </w:rPr>
        <w:t>Раздел</w:t>
      </w:r>
      <w:r w:rsidR="00C40A2F" w:rsidRPr="00833065">
        <w:rPr>
          <w:rFonts w:ascii="Times New Roman" w:hAnsi="Times New Roman" w:cs="Times New Roman"/>
          <w:i w:val="0"/>
          <w:color w:val="auto"/>
          <w:sz w:val="24"/>
          <w:szCs w:val="24"/>
        </w:rPr>
        <w:t xml:space="preserve"> </w:t>
      </w:r>
      <w:r w:rsidR="00C40A2F" w:rsidRPr="00833065">
        <w:rPr>
          <w:rFonts w:ascii="Times New Roman" w:hAnsi="Times New Roman" w:cs="Times New Roman"/>
          <w:i w:val="0"/>
          <w:color w:val="auto"/>
          <w:sz w:val="24"/>
          <w:szCs w:val="24"/>
          <w:lang w:val="en-US"/>
        </w:rPr>
        <w:t>III</w:t>
      </w:r>
      <w:r w:rsidR="00C40A2F" w:rsidRPr="00833065">
        <w:rPr>
          <w:rFonts w:ascii="Times New Roman" w:hAnsi="Times New Roman" w:cs="Times New Roman"/>
          <w:i w:val="0"/>
          <w:color w:val="auto"/>
          <w:sz w:val="24"/>
          <w:szCs w:val="24"/>
        </w:rPr>
        <w:t xml:space="preserve">. </w:t>
      </w:r>
      <w:r w:rsidR="005574A4" w:rsidRPr="00833065">
        <w:rPr>
          <w:rFonts w:ascii="Times New Roman" w:hAnsi="Times New Roman" w:cs="Times New Roman"/>
          <w:i w:val="0"/>
          <w:color w:val="auto"/>
          <w:sz w:val="24"/>
          <w:szCs w:val="24"/>
        </w:rPr>
        <w:t>Документация об электронном аукционе</w:t>
      </w:r>
    </w:p>
    <w:p w14:paraId="24791378" w14:textId="22A531FB" w:rsidR="005D42BF" w:rsidRPr="00833065"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005D42BF" w:rsidRPr="00833065">
        <w:rPr>
          <w:rFonts w:ascii="Times New Roman" w:hAnsi="Times New Roman" w:cs="Times New Roman"/>
          <w:sz w:val="24"/>
          <w:szCs w:val="24"/>
          <w:lang w:val="en-US"/>
        </w:rPr>
        <w:t>I</w:t>
      </w:r>
      <w:r w:rsidRPr="00833065">
        <w:rPr>
          <w:rFonts w:ascii="Times New Roman" w:hAnsi="Times New Roman" w:cs="Times New Roman"/>
          <w:sz w:val="24"/>
          <w:szCs w:val="24"/>
          <w:lang w:val="en-US"/>
        </w:rPr>
        <w:t>V</w:t>
      </w:r>
      <w:r w:rsidRPr="00833065">
        <w:rPr>
          <w:rFonts w:ascii="Times New Roman" w:hAnsi="Times New Roman" w:cs="Times New Roman"/>
          <w:sz w:val="24"/>
          <w:szCs w:val="24"/>
        </w:rPr>
        <w:t xml:space="preserve">. </w:t>
      </w:r>
      <w:r w:rsidR="005D42BF" w:rsidRPr="00833065">
        <w:rPr>
          <w:rFonts w:ascii="Times New Roman" w:hAnsi="Times New Roman" w:cs="Times New Roman"/>
          <w:sz w:val="24"/>
          <w:szCs w:val="24"/>
        </w:rPr>
        <w:t>Требования к содержанию и составу заявки на участие в э</w:t>
      </w:r>
      <w:r w:rsidR="00DF5F20" w:rsidRPr="00833065">
        <w:rPr>
          <w:rFonts w:ascii="Times New Roman" w:hAnsi="Times New Roman" w:cs="Times New Roman"/>
          <w:sz w:val="24"/>
          <w:szCs w:val="24"/>
        </w:rPr>
        <w:t>лектронном аукционе и инструкция</w:t>
      </w:r>
      <w:r w:rsidR="005D42BF" w:rsidRPr="00833065">
        <w:rPr>
          <w:rFonts w:ascii="Times New Roman" w:hAnsi="Times New Roman" w:cs="Times New Roman"/>
          <w:sz w:val="24"/>
          <w:szCs w:val="24"/>
        </w:rPr>
        <w:t xml:space="preserve"> по заполнению заявки</w:t>
      </w:r>
    </w:p>
    <w:p w14:paraId="37C991F2" w14:textId="080E73B3" w:rsidR="005D42BF" w:rsidRPr="00833065"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w:t>
      </w:r>
      <w:r w:rsidRPr="00833065">
        <w:rPr>
          <w:rFonts w:ascii="Times New Roman" w:hAnsi="Times New Roman" w:cs="Times New Roman"/>
          <w:sz w:val="24"/>
          <w:szCs w:val="24"/>
        </w:rPr>
        <w:t>. Порядок подачи заявок на участие в электронном аукционе</w:t>
      </w:r>
    </w:p>
    <w:p w14:paraId="08E0BD14" w14:textId="39D35517"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w:t>
      </w:r>
      <w:r w:rsidRPr="00833065">
        <w:rPr>
          <w:rFonts w:ascii="Times New Roman" w:hAnsi="Times New Roman" w:cs="Times New Roman"/>
          <w:sz w:val="24"/>
          <w:szCs w:val="24"/>
        </w:rPr>
        <w:t>. Рассмотрение заявок на участие в электронном аукционе</w:t>
      </w:r>
    </w:p>
    <w:p w14:paraId="29E35DFA" w14:textId="019EBF91"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w:t>
      </w:r>
      <w:r w:rsidRPr="00833065">
        <w:rPr>
          <w:rFonts w:ascii="Times New Roman" w:hAnsi="Times New Roman" w:cs="Times New Roman"/>
          <w:sz w:val="24"/>
          <w:szCs w:val="24"/>
        </w:rPr>
        <w:t>. Проведение электронного аукциона</w:t>
      </w:r>
    </w:p>
    <w:p w14:paraId="0437605A" w14:textId="1851AC44"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VIII</w:t>
      </w:r>
      <w:r w:rsidRPr="00833065">
        <w:rPr>
          <w:rFonts w:ascii="Times New Roman" w:hAnsi="Times New Roman" w:cs="Times New Roman"/>
          <w:sz w:val="24"/>
          <w:szCs w:val="24"/>
        </w:rPr>
        <w:t>. Признание электронного аукциона несостоявшимся</w:t>
      </w:r>
    </w:p>
    <w:p w14:paraId="04C6FB5D" w14:textId="7F28B2ED"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IX</w:t>
      </w:r>
      <w:r w:rsidRPr="00833065">
        <w:rPr>
          <w:rFonts w:ascii="Times New Roman" w:hAnsi="Times New Roman" w:cs="Times New Roman"/>
          <w:sz w:val="24"/>
          <w:szCs w:val="24"/>
        </w:rPr>
        <w:t>. Порядок заключения договора</w:t>
      </w:r>
      <w:r w:rsidR="00E76754" w:rsidRPr="00833065">
        <w:rPr>
          <w:rFonts w:ascii="Times New Roman" w:hAnsi="Times New Roman" w:cs="Times New Roman"/>
          <w:sz w:val="24"/>
          <w:szCs w:val="24"/>
        </w:rPr>
        <w:t xml:space="preserve"> о проведении капитального ремонта</w:t>
      </w:r>
    </w:p>
    <w:p w14:paraId="3E3B1E2B" w14:textId="71C1B7E8"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w:t>
      </w:r>
      <w:r w:rsidRPr="00833065">
        <w:rPr>
          <w:rFonts w:ascii="Times New Roman" w:hAnsi="Times New Roman" w:cs="Times New Roman"/>
          <w:sz w:val="24"/>
          <w:szCs w:val="24"/>
        </w:rPr>
        <w:t>. Информационная карта</w:t>
      </w:r>
    </w:p>
    <w:p w14:paraId="2FB93B5D" w14:textId="4146413F"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w:t>
      </w:r>
      <w:r w:rsidRPr="00833065">
        <w:rPr>
          <w:rFonts w:ascii="Times New Roman" w:hAnsi="Times New Roman" w:cs="Times New Roman"/>
          <w:sz w:val="24"/>
          <w:szCs w:val="24"/>
        </w:rPr>
        <w:t xml:space="preserve">. </w:t>
      </w:r>
      <w:r w:rsidR="00EB20D3" w:rsidRPr="00833065">
        <w:rPr>
          <w:rFonts w:ascii="Times New Roman" w:hAnsi="Times New Roman" w:cs="Times New Roman"/>
          <w:sz w:val="24"/>
          <w:szCs w:val="24"/>
        </w:rPr>
        <w:t>Адресный перечень</w:t>
      </w:r>
      <w:r w:rsidRPr="00833065">
        <w:rPr>
          <w:rFonts w:ascii="Times New Roman" w:hAnsi="Times New Roman" w:cs="Times New Roman"/>
          <w:sz w:val="24"/>
          <w:szCs w:val="24"/>
        </w:rPr>
        <w:t xml:space="preserve"> многоквартирных домов</w:t>
      </w:r>
    </w:p>
    <w:p w14:paraId="30E0BEEE" w14:textId="55572235"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w:t>
      </w:r>
      <w:r w:rsidRPr="00833065">
        <w:rPr>
          <w:rFonts w:ascii="Times New Roman" w:hAnsi="Times New Roman" w:cs="Times New Roman"/>
          <w:sz w:val="24"/>
          <w:szCs w:val="24"/>
        </w:rPr>
        <w:t xml:space="preserve">. Обоснование </w:t>
      </w:r>
      <w:r w:rsidR="00E76754" w:rsidRPr="00833065">
        <w:rPr>
          <w:rFonts w:ascii="Times New Roman" w:hAnsi="Times New Roman" w:cs="Times New Roman"/>
          <w:sz w:val="24"/>
          <w:szCs w:val="24"/>
        </w:rPr>
        <w:t xml:space="preserve">и расчет начальной (максимальной) </w:t>
      </w:r>
      <w:r w:rsidRPr="00833065">
        <w:rPr>
          <w:rFonts w:ascii="Times New Roman" w:hAnsi="Times New Roman" w:cs="Times New Roman"/>
          <w:sz w:val="24"/>
          <w:szCs w:val="24"/>
        </w:rPr>
        <w:t>цены договора</w:t>
      </w:r>
    </w:p>
    <w:p w14:paraId="7DB618E6" w14:textId="6C1E1C19"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XIII</w:t>
      </w:r>
      <w:r w:rsidRPr="00833065">
        <w:rPr>
          <w:rFonts w:ascii="Times New Roman" w:hAnsi="Times New Roman" w:cs="Times New Roman"/>
          <w:sz w:val="24"/>
          <w:szCs w:val="24"/>
        </w:rPr>
        <w:t>. Техническое задание на выполнение работ (оказание услуг)</w:t>
      </w:r>
    </w:p>
    <w:p w14:paraId="4F7EC2E8" w14:textId="4FCD18D8"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XIV</w:t>
      </w:r>
      <w:r w:rsidRPr="00833065">
        <w:rPr>
          <w:rFonts w:ascii="Times New Roman" w:hAnsi="Times New Roman" w:cs="Times New Roman"/>
          <w:sz w:val="24"/>
          <w:szCs w:val="24"/>
        </w:rPr>
        <w:t>. Перечень, количество и характеристики основных материалов и оборудования в соответствии с требованиями проектной документации, необходимых для</w:t>
      </w:r>
      <w:r w:rsidR="00E76754" w:rsidRPr="00833065">
        <w:rPr>
          <w:rFonts w:ascii="Times New Roman" w:hAnsi="Times New Roman" w:cs="Times New Roman"/>
          <w:sz w:val="24"/>
          <w:szCs w:val="24"/>
        </w:rPr>
        <w:t xml:space="preserve"> оказания услуг и (или) выполнения работ.</w:t>
      </w:r>
    </w:p>
    <w:p w14:paraId="1D6CBAA0" w14:textId="35B48EEA" w:rsidR="00DC3939"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w:t>
      </w:r>
      <w:r w:rsidRPr="00833065">
        <w:rPr>
          <w:rFonts w:ascii="Times New Roman" w:hAnsi="Times New Roman" w:cs="Times New Roman"/>
          <w:sz w:val="24"/>
          <w:szCs w:val="24"/>
        </w:rPr>
        <w:t xml:space="preserve">. </w:t>
      </w:r>
      <w:r w:rsidR="00DC3939" w:rsidRPr="00833065">
        <w:rPr>
          <w:rFonts w:ascii="Times New Roman" w:hAnsi="Times New Roman" w:cs="Times New Roman"/>
          <w:sz w:val="24"/>
          <w:szCs w:val="24"/>
        </w:rPr>
        <w:t>График</w:t>
      </w:r>
      <w:r w:rsidR="00E76754" w:rsidRPr="00833065">
        <w:rPr>
          <w:rFonts w:ascii="Times New Roman" w:hAnsi="Times New Roman" w:cs="Times New Roman"/>
          <w:sz w:val="24"/>
          <w:szCs w:val="24"/>
        </w:rPr>
        <w:t xml:space="preserve"> оказания услуг и (или) выполнения работ</w:t>
      </w:r>
      <w:r w:rsidR="00DC3939" w:rsidRPr="00833065">
        <w:rPr>
          <w:rFonts w:ascii="Times New Roman" w:hAnsi="Times New Roman" w:cs="Times New Roman"/>
          <w:sz w:val="24"/>
          <w:szCs w:val="24"/>
        </w:rPr>
        <w:t>, включая стоимость этапов выполнения работ (оказания услуг)</w:t>
      </w:r>
    </w:p>
    <w:p w14:paraId="3AEACE2B" w14:textId="0D94ED93" w:rsidR="00AF7A24" w:rsidRPr="00833065" w:rsidRDefault="00DC3939" w:rsidP="00AF7A24">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w:t>
      </w:r>
      <w:r w:rsidRPr="00833065">
        <w:rPr>
          <w:rFonts w:ascii="Times New Roman" w:hAnsi="Times New Roman" w:cs="Times New Roman"/>
          <w:sz w:val="24"/>
          <w:szCs w:val="24"/>
        </w:rPr>
        <w:t xml:space="preserve">. </w:t>
      </w:r>
      <w:r w:rsidR="00F10301" w:rsidRPr="00833065">
        <w:rPr>
          <w:rFonts w:ascii="Times New Roman" w:hAnsi="Times New Roman" w:cs="Times New Roman"/>
          <w:sz w:val="24"/>
          <w:szCs w:val="24"/>
        </w:rPr>
        <w:t>Проектная документация, технические задания на выполнение отдельных видов работ, сметная документация</w:t>
      </w:r>
    </w:p>
    <w:p w14:paraId="0E6EBE29" w14:textId="6E4CAB5C" w:rsidR="005B3125" w:rsidRPr="00833065" w:rsidRDefault="005B3125" w:rsidP="00E70ECC">
      <w:pPr>
        <w:pStyle w:val="a3"/>
        <w:widowControl w:val="0"/>
        <w:tabs>
          <w:tab w:val="left" w:pos="1701"/>
        </w:tabs>
        <w:spacing w:after="0" w:line="240" w:lineRule="auto"/>
        <w:ind w:left="1418"/>
        <w:jc w:val="both"/>
        <w:rPr>
          <w:rFonts w:ascii="Times New Roman" w:hAnsi="Times New Roman" w:cs="Times New Roman"/>
          <w:sz w:val="24"/>
          <w:szCs w:val="24"/>
        </w:rPr>
      </w:pPr>
      <w:r w:rsidRPr="00833065">
        <w:rPr>
          <w:rFonts w:ascii="Times New Roman" w:hAnsi="Times New Roman" w:cs="Times New Roman"/>
          <w:sz w:val="24"/>
          <w:szCs w:val="24"/>
        </w:rPr>
        <w:t xml:space="preserve">1. </w:t>
      </w:r>
      <w:r w:rsidR="00415288" w:rsidRPr="00833065">
        <w:rPr>
          <w:rFonts w:ascii="Times New Roman" w:hAnsi="Times New Roman" w:cs="Times New Roman"/>
          <w:sz w:val="24"/>
          <w:szCs w:val="24"/>
        </w:rPr>
        <w:t xml:space="preserve">  </w:t>
      </w:r>
      <w:r w:rsidR="00842AC8" w:rsidRPr="00833065">
        <w:rPr>
          <w:rFonts w:ascii="Times New Roman" w:hAnsi="Times New Roman" w:cs="Times New Roman"/>
          <w:sz w:val="24"/>
          <w:szCs w:val="24"/>
        </w:rPr>
        <w:t xml:space="preserve">Проектная документация </w:t>
      </w:r>
      <w:r w:rsidR="00646C7F">
        <w:rPr>
          <w:rFonts w:ascii="Times New Roman" w:hAnsi="Times New Roman" w:cs="Times New Roman"/>
          <w:sz w:val="24"/>
          <w:szCs w:val="24"/>
        </w:rPr>
        <w:t>(</w:t>
      </w:r>
      <w:r w:rsidR="00646C7F" w:rsidRPr="00646C7F">
        <w:rPr>
          <w:rFonts w:ascii="Times New Roman" w:hAnsi="Times New Roman" w:cs="Times New Roman"/>
          <w:sz w:val="24"/>
          <w:szCs w:val="24"/>
        </w:rPr>
        <w:t>ссылка на архив, содержащий проектную документацию</w:t>
      </w:r>
      <w:r w:rsidR="00646C7F">
        <w:rPr>
          <w:rFonts w:ascii="Times New Roman" w:hAnsi="Times New Roman" w:cs="Times New Roman"/>
          <w:sz w:val="24"/>
          <w:szCs w:val="24"/>
        </w:rPr>
        <w:t>)</w:t>
      </w:r>
    </w:p>
    <w:p w14:paraId="4981E30E" w14:textId="0ADE711A" w:rsidR="005B3125" w:rsidRPr="00833065" w:rsidRDefault="005B3125" w:rsidP="0055263A">
      <w:pPr>
        <w:pStyle w:val="a3"/>
        <w:widowControl w:val="0"/>
        <w:tabs>
          <w:tab w:val="left" w:pos="567"/>
        </w:tabs>
        <w:spacing w:after="0" w:line="240" w:lineRule="auto"/>
        <w:ind w:left="1418"/>
        <w:jc w:val="both"/>
        <w:rPr>
          <w:rFonts w:ascii="Times New Roman" w:hAnsi="Times New Roman" w:cs="Times New Roman"/>
          <w:sz w:val="24"/>
          <w:szCs w:val="24"/>
        </w:rPr>
      </w:pPr>
      <w:r w:rsidRPr="00833065">
        <w:rPr>
          <w:rFonts w:ascii="Times New Roman" w:hAnsi="Times New Roman" w:cs="Times New Roman"/>
          <w:sz w:val="24"/>
          <w:szCs w:val="24"/>
        </w:rPr>
        <w:t xml:space="preserve">2. </w:t>
      </w:r>
      <w:r w:rsidR="00415288" w:rsidRPr="00833065">
        <w:rPr>
          <w:rFonts w:ascii="Times New Roman" w:hAnsi="Times New Roman" w:cs="Times New Roman"/>
          <w:sz w:val="24"/>
          <w:szCs w:val="24"/>
        </w:rPr>
        <w:t xml:space="preserve">  </w:t>
      </w:r>
      <w:r w:rsidRPr="00833065">
        <w:rPr>
          <w:rFonts w:ascii="Times New Roman" w:hAnsi="Times New Roman" w:cs="Times New Roman"/>
          <w:sz w:val="24"/>
          <w:szCs w:val="24"/>
        </w:rPr>
        <w:t>Технические задания на выполнение отдельных видов работ</w:t>
      </w:r>
    </w:p>
    <w:p w14:paraId="1109C46A" w14:textId="527D1A68" w:rsidR="005B3125" w:rsidRPr="00833065" w:rsidRDefault="00415288" w:rsidP="0055263A">
      <w:pPr>
        <w:pStyle w:val="a3"/>
        <w:widowControl w:val="0"/>
        <w:tabs>
          <w:tab w:val="left" w:pos="567"/>
        </w:tabs>
        <w:spacing w:after="0" w:line="240" w:lineRule="auto"/>
        <w:ind w:left="1418"/>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3. </w:t>
      </w:r>
      <w:r w:rsidR="005B3125" w:rsidRPr="00833065">
        <w:rPr>
          <w:rFonts w:ascii="Times New Roman" w:hAnsi="Times New Roman" w:cs="Times New Roman"/>
          <w:sz w:val="24"/>
          <w:szCs w:val="24"/>
        </w:rPr>
        <w:t xml:space="preserve">Сметная документация </w:t>
      </w:r>
      <w:r w:rsidR="00646C7F" w:rsidRPr="00646C7F">
        <w:rPr>
          <w:rFonts w:ascii="Times New Roman" w:hAnsi="Times New Roman" w:cs="Times New Roman"/>
          <w:sz w:val="24"/>
          <w:szCs w:val="24"/>
        </w:rPr>
        <w:t>(публикуется отдельным архивом «</w:t>
      </w:r>
      <w:r w:rsidR="005D6464">
        <w:rPr>
          <w:rFonts w:ascii="Times New Roman" w:hAnsi="Times New Roman" w:cs="Times New Roman"/>
          <w:sz w:val="24"/>
          <w:szCs w:val="24"/>
        </w:rPr>
        <w:t xml:space="preserve">Сметная </w:t>
      </w:r>
      <w:r w:rsidR="00F4288F">
        <w:rPr>
          <w:rFonts w:ascii="Times New Roman" w:hAnsi="Times New Roman" w:cs="Times New Roman"/>
          <w:sz w:val="24"/>
          <w:szCs w:val="24"/>
        </w:rPr>
        <w:t>документация»</w:t>
      </w:r>
      <w:bookmarkStart w:id="5" w:name="_GoBack"/>
      <w:bookmarkEnd w:id="5"/>
      <w:r w:rsidR="00646C7F" w:rsidRPr="00646C7F">
        <w:rPr>
          <w:rFonts w:ascii="Times New Roman" w:hAnsi="Times New Roman" w:cs="Times New Roman"/>
          <w:sz w:val="24"/>
          <w:szCs w:val="24"/>
        </w:rPr>
        <w:t>)</w:t>
      </w:r>
    </w:p>
    <w:p w14:paraId="2B755BC9" w14:textId="6E0D5437"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w:t>
      </w:r>
      <w:r w:rsidR="00DC3939" w:rsidRPr="00833065">
        <w:rPr>
          <w:rFonts w:ascii="Times New Roman" w:hAnsi="Times New Roman" w:cs="Times New Roman"/>
          <w:sz w:val="24"/>
          <w:szCs w:val="24"/>
          <w:lang w:val="en-US"/>
        </w:rPr>
        <w:t>I</w:t>
      </w:r>
      <w:r w:rsidRPr="00833065">
        <w:rPr>
          <w:rFonts w:ascii="Times New Roman" w:hAnsi="Times New Roman" w:cs="Times New Roman"/>
          <w:sz w:val="24"/>
          <w:szCs w:val="24"/>
        </w:rPr>
        <w:t>. Проект договора</w:t>
      </w:r>
      <w:r w:rsidR="005B3125" w:rsidRPr="00833065">
        <w:rPr>
          <w:rFonts w:ascii="Times New Roman" w:hAnsi="Times New Roman" w:cs="Times New Roman"/>
          <w:sz w:val="24"/>
          <w:szCs w:val="24"/>
        </w:rPr>
        <w:t xml:space="preserve"> </w:t>
      </w:r>
      <w:r w:rsidR="00E76754" w:rsidRPr="00833065">
        <w:rPr>
          <w:rFonts w:ascii="Times New Roman" w:hAnsi="Times New Roman" w:cs="Times New Roman"/>
          <w:sz w:val="24"/>
          <w:szCs w:val="24"/>
        </w:rPr>
        <w:t xml:space="preserve">о проведении капитального ремонта </w:t>
      </w:r>
      <w:r w:rsidR="005B3125" w:rsidRPr="00833065">
        <w:rPr>
          <w:rFonts w:ascii="Times New Roman" w:hAnsi="Times New Roman" w:cs="Times New Roman"/>
          <w:sz w:val="24"/>
          <w:szCs w:val="24"/>
        </w:rPr>
        <w:t>(публикуется отдельным файлом «Проект договора»)</w:t>
      </w:r>
    </w:p>
    <w:p w14:paraId="2B67B212" w14:textId="468B6392" w:rsidR="00AF7A24" w:rsidRDefault="00AF7A24"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XVIII</w:t>
      </w:r>
      <w:r w:rsidRPr="00833065">
        <w:rPr>
          <w:rFonts w:ascii="Times New Roman" w:hAnsi="Times New Roman" w:cs="Times New Roman"/>
          <w:sz w:val="24"/>
          <w:szCs w:val="24"/>
        </w:rPr>
        <w:t>. Рекомендуемые формы</w:t>
      </w:r>
      <w:r w:rsidR="00F538F9" w:rsidRPr="00833065">
        <w:rPr>
          <w:rFonts w:ascii="Times New Roman" w:hAnsi="Times New Roman" w:cs="Times New Roman"/>
          <w:sz w:val="24"/>
          <w:szCs w:val="24"/>
        </w:rPr>
        <w:t xml:space="preserve"> для заполнения участниками электронного аукциона</w:t>
      </w:r>
      <w:r w:rsidR="00097D16">
        <w:rPr>
          <w:rFonts w:ascii="Times New Roman" w:hAnsi="Times New Roman" w:cs="Times New Roman"/>
          <w:sz w:val="24"/>
          <w:szCs w:val="24"/>
        </w:rPr>
        <w:t>.</w:t>
      </w:r>
    </w:p>
    <w:p w14:paraId="7DFA1280" w14:textId="77777777" w:rsidR="00097D16" w:rsidRDefault="00097D16" w:rsidP="00097D16">
      <w:pPr>
        <w:widowControl w:val="0"/>
        <w:tabs>
          <w:tab w:val="left" w:pos="567"/>
        </w:tabs>
        <w:spacing w:after="12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XIX</w:t>
      </w:r>
      <w:r>
        <w:rPr>
          <w:rFonts w:ascii="Times New Roman" w:hAnsi="Times New Roman" w:cs="Times New Roman"/>
          <w:sz w:val="24"/>
          <w:szCs w:val="24"/>
        </w:rPr>
        <w:t>. Форма банковской гарантии (публикуется отдельным файлом «Форма банковской гарантии»).</w:t>
      </w:r>
    </w:p>
    <w:p w14:paraId="74B70610" w14:textId="53C79384" w:rsidR="00200395" w:rsidRPr="00833065" w:rsidRDefault="00D762F1" w:rsidP="0073012E">
      <w:pPr>
        <w:pStyle w:val="3"/>
        <w:numPr>
          <w:ilvl w:val="0"/>
          <w:numId w:val="27"/>
        </w:numPr>
        <w:tabs>
          <w:tab w:val="left" w:pos="993"/>
        </w:tabs>
        <w:ind w:left="0" w:firstLine="709"/>
        <w:rPr>
          <w:rFonts w:cs="Times New Roman"/>
          <w:b/>
          <w:color w:val="auto"/>
          <w:sz w:val="24"/>
        </w:rPr>
      </w:pPr>
      <w:r w:rsidRPr="00833065">
        <w:rPr>
          <w:rFonts w:cs="Times New Roman"/>
          <w:color w:val="auto"/>
          <w:sz w:val="24"/>
        </w:rPr>
        <w:t>Д</w:t>
      </w:r>
      <w:r w:rsidR="00C40A2F" w:rsidRPr="00833065">
        <w:rPr>
          <w:rFonts w:cs="Times New Roman"/>
          <w:color w:val="auto"/>
          <w:sz w:val="24"/>
        </w:rPr>
        <w:t xml:space="preserve">окументация </w:t>
      </w:r>
      <w:r w:rsidRPr="00833065">
        <w:rPr>
          <w:rFonts w:cs="Times New Roman"/>
          <w:color w:val="auto"/>
          <w:sz w:val="24"/>
        </w:rPr>
        <w:t xml:space="preserve">об электронном аукционе </w:t>
      </w:r>
      <w:r w:rsidR="00C40A2F" w:rsidRPr="00833065">
        <w:rPr>
          <w:rFonts w:cs="Times New Roman"/>
          <w:color w:val="auto"/>
          <w:sz w:val="24"/>
        </w:rPr>
        <w:t>в полном объеме доступна для ознакомления в электронном виде на</w:t>
      </w:r>
      <w:r w:rsidR="00200395" w:rsidRPr="00833065">
        <w:rPr>
          <w:rFonts w:cs="Times New Roman"/>
          <w:color w:val="auto"/>
          <w:sz w:val="24"/>
        </w:rPr>
        <w:t xml:space="preserve"> следующих сайтах в информационно-телекоммуникационной сети «Интернет»:</w:t>
      </w:r>
    </w:p>
    <w:p w14:paraId="3AF8B3E2" w14:textId="313C5724" w:rsidR="00C40A2F" w:rsidRPr="00833065" w:rsidRDefault="00200395" w:rsidP="00EB20D3">
      <w:pPr>
        <w:pStyle w:val="3"/>
        <w:tabs>
          <w:tab w:val="left" w:pos="993"/>
        </w:tabs>
        <w:ind w:left="709" w:firstLine="0"/>
        <w:rPr>
          <w:rFonts w:cs="Times New Roman"/>
          <w:color w:val="auto"/>
          <w:sz w:val="24"/>
        </w:rPr>
      </w:pPr>
      <w:r w:rsidRPr="00833065">
        <w:rPr>
          <w:rFonts w:cs="Times New Roman"/>
          <w:color w:val="auto"/>
          <w:sz w:val="24"/>
        </w:rPr>
        <w:t xml:space="preserve">- </w:t>
      </w:r>
      <w:r w:rsidR="00294EDA" w:rsidRPr="00833065">
        <w:rPr>
          <w:rFonts w:cs="Times New Roman"/>
          <w:color w:val="auto"/>
          <w:sz w:val="24"/>
        </w:rPr>
        <w:t>официальный сайт</w:t>
      </w:r>
      <w:r w:rsidRPr="00833065">
        <w:rPr>
          <w:rFonts w:cs="Times New Roman"/>
          <w:color w:val="auto"/>
          <w:sz w:val="24"/>
        </w:rPr>
        <w:t xml:space="preserve"> </w:t>
      </w:r>
      <w:r w:rsidR="00652F55" w:rsidRPr="00833065">
        <w:rPr>
          <w:rFonts w:cs="Times New Roman"/>
          <w:color w:val="auto"/>
          <w:sz w:val="24"/>
        </w:rPr>
        <w:t>http://gilkom-complex.ru/</w:t>
      </w:r>
    </w:p>
    <w:p w14:paraId="5C388624" w14:textId="56C70C90" w:rsidR="00200395" w:rsidRPr="00833065" w:rsidRDefault="00DF5F20" w:rsidP="0073012E">
      <w:pPr>
        <w:widowControl w:val="0"/>
        <w:spacing w:after="0" w:line="240" w:lineRule="auto"/>
        <w:ind w:firstLine="709"/>
        <w:rPr>
          <w:rFonts w:ascii="Times New Roman" w:hAnsi="Times New Roman" w:cs="Times New Roman"/>
          <w:sz w:val="24"/>
          <w:szCs w:val="24"/>
        </w:rPr>
      </w:pPr>
      <w:r w:rsidRPr="00833065">
        <w:rPr>
          <w:rFonts w:ascii="Times New Roman" w:hAnsi="Times New Roman" w:cs="Times New Roman"/>
          <w:sz w:val="24"/>
          <w:szCs w:val="24"/>
        </w:rPr>
        <w:t>- сайт</w:t>
      </w:r>
      <w:r w:rsidR="00200395" w:rsidRPr="00833065">
        <w:rPr>
          <w:rFonts w:ascii="Times New Roman" w:hAnsi="Times New Roman" w:cs="Times New Roman"/>
          <w:sz w:val="24"/>
          <w:szCs w:val="24"/>
        </w:rPr>
        <w:t xml:space="preserve"> оператора электронной площадки </w:t>
      </w:r>
      <w:r w:rsidR="000F1D05" w:rsidRPr="00833065">
        <w:rPr>
          <w:rFonts w:ascii="Times New Roman" w:hAnsi="Times New Roman" w:cs="Times New Roman"/>
          <w:sz w:val="24"/>
          <w:szCs w:val="24"/>
        </w:rPr>
        <w:t>https://www.roseltorg.ru/</w:t>
      </w:r>
    </w:p>
    <w:p w14:paraId="642D398F" w14:textId="65AAEE31" w:rsidR="000F1D05" w:rsidRPr="00833065" w:rsidRDefault="000F1D05" w:rsidP="000F1D05">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lastRenderedPageBreak/>
        <w:t>Представление документации об электронном аукционе до опубликования на официальном сайте и на сайте оператора электронной площадки извещения о проведении электронного аукциона не допускается.</w:t>
      </w:r>
    </w:p>
    <w:p w14:paraId="1B204BC1" w14:textId="155537F2" w:rsidR="00FD49FE" w:rsidRPr="00833065" w:rsidRDefault="00C40A2F" w:rsidP="0073012E">
      <w:pPr>
        <w:pStyle w:val="3"/>
        <w:numPr>
          <w:ilvl w:val="0"/>
          <w:numId w:val="27"/>
        </w:numPr>
        <w:tabs>
          <w:tab w:val="left" w:pos="993"/>
        </w:tabs>
        <w:ind w:left="0" w:firstLine="709"/>
        <w:rPr>
          <w:rFonts w:cs="Times New Roman"/>
          <w:bCs/>
          <w:color w:val="auto"/>
          <w:sz w:val="24"/>
        </w:rPr>
      </w:pPr>
      <w:r w:rsidRPr="00833065">
        <w:rPr>
          <w:rFonts w:cs="Times New Roman"/>
          <w:bCs/>
          <w:color w:val="auto"/>
          <w:sz w:val="24"/>
        </w:rPr>
        <w:t xml:space="preserve">Разъяснение положений </w:t>
      </w:r>
      <w:r w:rsidR="008D73B4" w:rsidRPr="00833065">
        <w:rPr>
          <w:rFonts w:cs="Times New Roman"/>
          <w:bCs/>
          <w:color w:val="auto"/>
          <w:sz w:val="24"/>
        </w:rPr>
        <w:t xml:space="preserve">документации </w:t>
      </w:r>
      <w:r w:rsidR="00D762F1" w:rsidRPr="00833065">
        <w:rPr>
          <w:rFonts w:cs="Times New Roman"/>
          <w:bCs/>
          <w:color w:val="auto"/>
          <w:sz w:val="24"/>
        </w:rPr>
        <w:t>об электронном аукционе:</w:t>
      </w:r>
    </w:p>
    <w:p w14:paraId="53992134" w14:textId="3F4E89A8" w:rsidR="00294EDA" w:rsidRPr="00833065" w:rsidRDefault="00294EDA" w:rsidP="0073012E">
      <w:pPr>
        <w:pStyle w:val="3"/>
        <w:numPr>
          <w:ilvl w:val="1"/>
          <w:numId w:val="27"/>
        </w:numPr>
        <w:tabs>
          <w:tab w:val="left" w:pos="1276"/>
        </w:tabs>
        <w:ind w:left="0" w:firstLine="709"/>
        <w:rPr>
          <w:rFonts w:cs="Times New Roman"/>
          <w:color w:val="auto"/>
          <w:sz w:val="24"/>
        </w:rPr>
      </w:pPr>
      <w:r w:rsidRPr="00833065">
        <w:rPr>
          <w:rFonts w:cs="Times New Roman"/>
          <w:color w:val="auto"/>
          <w:sz w:val="24"/>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w:t>
      </w:r>
      <w:r w:rsidR="0094090C" w:rsidRPr="00833065">
        <w:rPr>
          <w:rFonts w:cs="Times New Roman"/>
          <w:color w:val="auto"/>
          <w:sz w:val="24"/>
        </w:rPr>
        <w:t>д</w:t>
      </w:r>
      <w:r w:rsidRPr="00833065">
        <w:rPr>
          <w:rFonts w:cs="Times New Roman"/>
          <w:color w:val="auto"/>
          <w:sz w:val="24"/>
        </w:rPr>
        <w:t xml:space="preserve">окументации об электронном аукционе (далее – </w:t>
      </w:r>
      <w:r w:rsidR="0094090C" w:rsidRPr="00833065">
        <w:rPr>
          <w:rFonts w:cs="Times New Roman"/>
          <w:color w:val="auto"/>
          <w:sz w:val="24"/>
        </w:rPr>
        <w:t>з</w:t>
      </w:r>
      <w:r w:rsidRPr="00833065">
        <w:rPr>
          <w:rFonts w:cs="Times New Roman"/>
          <w:color w:val="auto"/>
          <w:sz w:val="24"/>
        </w:rPr>
        <w:t xml:space="preserve">апрос). </w:t>
      </w:r>
      <w:r w:rsidR="00AF6F6E" w:rsidRPr="00833065">
        <w:rPr>
          <w:rFonts w:cs="Times New Roman"/>
          <w:color w:val="auto"/>
          <w:sz w:val="24"/>
        </w:rPr>
        <w:t xml:space="preserve">При этом, такое заинтересованное лицо вправе направить не более чем 3 (три) запроса о даче разъяснений положений </w:t>
      </w:r>
      <w:r w:rsidR="0094090C" w:rsidRPr="00833065">
        <w:rPr>
          <w:rFonts w:cs="Times New Roman"/>
          <w:color w:val="auto"/>
          <w:sz w:val="24"/>
        </w:rPr>
        <w:t>д</w:t>
      </w:r>
      <w:r w:rsidR="00AF6F6E" w:rsidRPr="00833065">
        <w:rPr>
          <w:rFonts w:cs="Times New Roman"/>
          <w:color w:val="auto"/>
          <w:sz w:val="24"/>
        </w:rPr>
        <w:t>окументации об электронном аукционе в отношении одного электронного аукциона.</w:t>
      </w:r>
    </w:p>
    <w:p w14:paraId="26DF72BA" w14:textId="014FEAFA" w:rsidR="00294EDA" w:rsidRPr="00833065" w:rsidRDefault="00294EDA" w:rsidP="0073012E">
      <w:pPr>
        <w:pStyle w:val="3"/>
        <w:numPr>
          <w:ilvl w:val="1"/>
          <w:numId w:val="27"/>
        </w:numPr>
        <w:tabs>
          <w:tab w:val="left" w:pos="1276"/>
        </w:tabs>
        <w:ind w:left="0" w:firstLine="709"/>
        <w:rPr>
          <w:rFonts w:cs="Times New Roman"/>
          <w:color w:val="auto"/>
          <w:sz w:val="24"/>
        </w:rPr>
      </w:pPr>
      <w:r w:rsidRPr="00833065">
        <w:rPr>
          <w:rFonts w:cs="Times New Roman"/>
          <w:color w:val="auto"/>
          <w:sz w:val="24"/>
        </w:rPr>
        <w:t xml:space="preserve">Запрос направляется </w:t>
      </w:r>
      <w:r w:rsidR="009C543A" w:rsidRPr="00833065">
        <w:rPr>
          <w:rFonts w:cs="Times New Roman"/>
          <w:color w:val="auto"/>
          <w:sz w:val="24"/>
        </w:rPr>
        <w:t xml:space="preserve">оператору </w:t>
      </w:r>
      <w:r w:rsidRPr="00833065">
        <w:rPr>
          <w:rFonts w:cs="Times New Roman"/>
          <w:color w:val="auto"/>
          <w:sz w:val="24"/>
        </w:rPr>
        <w:t xml:space="preserve">электронной площадки в соответствии с регламентом работы электронной площадки. </w:t>
      </w:r>
    </w:p>
    <w:p w14:paraId="6541049D" w14:textId="71F63BCE" w:rsidR="00294EDA" w:rsidRPr="00833065" w:rsidRDefault="00294EDA" w:rsidP="0073012E">
      <w:pPr>
        <w:pStyle w:val="3"/>
        <w:numPr>
          <w:ilvl w:val="1"/>
          <w:numId w:val="27"/>
        </w:numPr>
        <w:tabs>
          <w:tab w:val="left" w:pos="1276"/>
        </w:tabs>
        <w:ind w:left="0" w:firstLine="709"/>
        <w:rPr>
          <w:rFonts w:cs="Times New Roman"/>
          <w:color w:val="auto"/>
          <w:sz w:val="24"/>
        </w:rPr>
      </w:pPr>
      <w:bookmarkStart w:id="6" w:name="_Ref460602542"/>
      <w:r w:rsidRPr="00833065">
        <w:rPr>
          <w:rFonts w:cs="Times New Roman"/>
          <w:color w:val="auto"/>
          <w:sz w:val="24"/>
        </w:rPr>
        <w:t xml:space="preserve">Запросы принимаются не позднее чем за 3 (три) </w:t>
      </w:r>
      <w:r w:rsidR="007F1FCA" w:rsidRPr="00833065">
        <w:rPr>
          <w:rFonts w:cs="Times New Roman"/>
          <w:color w:val="auto"/>
          <w:sz w:val="24"/>
        </w:rPr>
        <w:t xml:space="preserve">рабочих </w:t>
      </w:r>
      <w:r w:rsidRPr="00833065">
        <w:rPr>
          <w:rFonts w:cs="Times New Roman"/>
          <w:color w:val="auto"/>
          <w:sz w:val="24"/>
        </w:rPr>
        <w:t xml:space="preserve">дня до даты окончания срока подачи заявок на участие в электронном аукционе, установленной в </w:t>
      </w:r>
      <w:r w:rsidR="009C543A" w:rsidRPr="00833065">
        <w:rPr>
          <w:rFonts w:cs="Times New Roman"/>
          <w:color w:val="auto"/>
          <w:sz w:val="24"/>
        </w:rPr>
        <w:t xml:space="preserve">извещении </w:t>
      </w:r>
      <w:r w:rsidRPr="00833065">
        <w:rPr>
          <w:rFonts w:cs="Times New Roman"/>
          <w:color w:val="auto"/>
          <w:sz w:val="24"/>
        </w:rPr>
        <w:t xml:space="preserve">о проведении электронного аукциона и разделе </w:t>
      </w:r>
      <w:r w:rsidR="005D7B58" w:rsidRPr="00833065">
        <w:rPr>
          <w:rFonts w:cs="Times New Roman"/>
          <w:color w:val="auto"/>
          <w:sz w:val="24"/>
          <w:lang w:val="en-US"/>
        </w:rPr>
        <w:t>X</w:t>
      </w:r>
      <w:r w:rsidRPr="00833065">
        <w:rPr>
          <w:rFonts w:cs="Times New Roman"/>
          <w:color w:val="auto"/>
          <w:sz w:val="24"/>
        </w:rPr>
        <w:t xml:space="preserve"> «Информационная карта».</w:t>
      </w:r>
      <w:bookmarkEnd w:id="6"/>
    </w:p>
    <w:p w14:paraId="0A5AD9F9" w14:textId="36E4042B" w:rsidR="00294EDA" w:rsidRPr="00833065" w:rsidRDefault="00FC3AD5" w:rsidP="0073012E">
      <w:pPr>
        <w:pStyle w:val="3"/>
        <w:numPr>
          <w:ilvl w:val="1"/>
          <w:numId w:val="27"/>
        </w:numPr>
        <w:tabs>
          <w:tab w:val="left" w:pos="1276"/>
        </w:tabs>
        <w:ind w:left="0" w:firstLine="709"/>
        <w:rPr>
          <w:rFonts w:cs="Times New Roman"/>
          <w:color w:val="auto"/>
          <w:sz w:val="24"/>
        </w:rPr>
      </w:pPr>
      <w:r w:rsidRPr="00833065">
        <w:rPr>
          <w:rFonts w:cs="Times New Roman"/>
          <w:color w:val="auto"/>
          <w:sz w:val="24"/>
        </w:rPr>
        <w:t>В случае</w:t>
      </w:r>
      <w:r w:rsidR="0094090C" w:rsidRPr="00833065">
        <w:rPr>
          <w:rFonts w:cs="Times New Roman"/>
          <w:color w:val="auto"/>
          <w:sz w:val="24"/>
        </w:rPr>
        <w:t>,</w:t>
      </w:r>
      <w:r w:rsidRPr="00833065">
        <w:rPr>
          <w:rFonts w:cs="Times New Roman"/>
          <w:color w:val="auto"/>
          <w:sz w:val="24"/>
        </w:rPr>
        <w:t xml:space="preserve"> если </w:t>
      </w:r>
      <w:r w:rsidR="0094090C" w:rsidRPr="00833065">
        <w:rPr>
          <w:rFonts w:cs="Times New Roman"/>
          <w:color w:val="auto"/>
          <w:sz w:val="24"/>
        </w:rPr>
        <w:t>з</w:t>
      </w:r>
      <w:r w:rsidRPr="00833065">
        <w:rPr>
          <w:rFonts w:cs="Times New Roman"/>
          <w:color w:val="auto"/>
          <w:sz w:val="24"/>
        </w:rPr>
        <w:t xml:space="preserve">апрос поступил в сроки, установленные в пункте </w:t>
      </w:r>
      <w:r w:rsidRPr="00833065">
        <w:rPr>
          <w:rFonts w:cs="Times New Roman"/>
          <w:color w:val="auto"/>
          <w:sz w:val="24"/>
        </w:rPr>
        <w:fldChar w:fldCharType="begin"/>
      </w:r>
      <w:r w:rsidRPr="00833065">
        <w:rPr>
          <w:rFonts w:cs="Times New Roman"/>
          <w:color w:val="auto"/>
          <w:sz w:val="24"/>
        </w:rPr>
        <w:instrText xml:space="preserve"> REF _Ref460602542 \r \h </w:instrText>
      </w:r>
      <w:r w:rsidR="00A90726" w:rsidRPr="00833065">
        <w:rPr>
          <w:rFonts w:cs="Times New Roman"/>
          <w:color w:val="auto"/>
          <w:sz w:val="24"/>
        </w:rPr>
        <w:instrText xml:space="preserve"> \* MERGEFORMAT </w:instrText>
      </w:r>
      <w:r w:rsidRPr="00833065">
        <w:rPr>
          <w:rFonts w:cs="Times New Roman"/>
          <w:color w:val="auto"/>
          <w:sz w:val="24"/>
        </w:rPr>
      </w:r>
      <w:r w:rsidRPr="00833065">
        <w:rPr>
          <w:rFonts w:cs="Times New Roman"/>
          <w:color w:val="auto"/>
          <w:sz w:val="24"/>
        </w:rPr>
        <w:fldChar w:fldCharType="separate"/>
      </w:r>
      <w:r w:rsidR="00777F69">
        <w:rPr>
          <w:rFonts w:cs="Times New Roman"/>
          <w:color w:val="auto"/>
          <w:sz w:val="24"/>
        </w:rPr>
        <w:t>4.3</w:t>
      </w:r>
      <w:r w:rsidRPr="00833065">
        <w:rPr>
          <w:rFonts w:cs="Times New Roman"/>
          <w:color w:val="auto"/>
          <w:sz w:val="24"/>
        </w:rPr>
        <w:fldChar w:fldCharType="end"/>
      </w:r>
      <w:r w:rsidRPr="00833065">
        <w:rPr>
          <w:rFonts w:cs="Times New Roman"/>
          <w:color w:val="auto"/>
          <w:sz w:val="24"/>
        </w:rPr>
        <w:t xml:space="preserve"> настоящего раздела, Региональный оператор в течение 2 (двух) рабочих дней со дня поступления ему </w:t>
      </w:r>
      <w:r w:rsidR="0094090C" w:rsidRPr="00833065">
        <w:rPr>
          <w:rFonts w:cs="Times New Roman"/>
          <w:color w:val="auto"/>
          <w:sz w:val="24"/>
        </w:rPr>
        <w:t>з</w:t>
      </w:r>
      <w:r w:rsidRPr="00833065">
        <w:rPr>
          <w:rFonts w:cs="Times New Roman"/>
          <w:color w:val="auto"/>
          <w:sz w:val="24"/>
        </w:rPr>
        <w:t xml:space="preserve">апроса размещает на официальном сайте и сайте оператора электронной площадки разъяснения положений </w:t>
      </w:r>
      <w:r w:rsidR="0094090C" w:rsidRPr="00833065">
        <w:rPr>
          <w:rFonts w:cs="Times New Roman"/>
          <w:color w:val="auto"/>
          <w:sz w:val="24"/>
        </w:rPr>
        <w:t>д</w:t>
      </w:r>
      <w:r w:rsidRPr="00833065">
        <w:rPr>
          <w:rFonts w:cs="Times New Roman"/>
          <w:color w:val="auto"/>
          <w:sz w:val="24"/>
        </w:rPr>
        <w:t xml:space="preserve">окументации об электронном аукционе с указанием предмета запроса, наименования заинтересованного лица, подавшего </w:t>
      </w:r>
      <w:r w:rsidR="0094090C" w:rsidRPr="00833065">
        <w:rPr>
          <w:rFonts w:cs="Times New Roman"/>
          <w:color w:val="auto"/>
          <w:sz w:val="24"/>
        </w:rPr>
        <w:t>з</w:t>
      </w:r>
      <w:r w:rsidRPr="00833065">
        <w:rPr>
          <w:rFonts w:cs="Times New Roman"/>
          <w:color w:val="auto"/>
          <w:sz w:val="24"/>
        </w:rPr>
        <w:t>апрос.</w:t>
      </w:r>
      <w:r w:rsidR="00294EDA" w:rsidRPr="00833065">
        <w:rPr>
          <w:rFonts w:cs="Times New Roman"/>
          <w:color w:val="auto"/>
          <w:sz w:val="24"/>
        </w:rPr>
        <w:t xml:space="preserve"> </w:t>
      </w:r>
      <w:r w:rsidR="00303B95" w:rsidRPr="00833065">
        <w:rPr>
          <w:rFonts w:cs="Times New Roman"/>
          <w:sz w:val="24"/>
        </w:rPr>
        <w:t xml:space="preserve">Течение срока на подготовку и направление разъяснений начинается в соответствии со </w:t>
      </w:r>
      <w:hyperlink r:id="rId12" w:history="1">
        <w:r w:rsidR="00303B95" w:rsidRPr="00833065">
          <w:rPr>
            <w:rFonts w:cs="Times New Roman"/>
            <w:color w:val="auto"/>
            <w:sz w:val="24"/>
          </w:rPr>
          <w:t>статьей 191</w:t>
        </w:r>
      </w:hyperlink>
      <w:r w:rsidR="00303B95" w:rsidRPr="00833065">
        <w:rPr>
          <w:rFonts w:cs="Times New Roman"/>
          <w:sz w:val="24"/>
        </w:rPr>
        <w:t xml:space="preserve"> ГК РФ со следующего дня после дня поступления запроса.</w:t>
      </w:r>
    </w:p>
    <w:p w14:paraId="5A68DE40" w14:textId="3AB97DFB" w:rsidR="00294EDA" w:rsidRPr="00833065" w:rsidRDefault="0094090C" w:rsidP="0073012E">
      <w:pPr>
        <w:pStyle w:val="3"/>
        <w:numPr>
          <w:ilvl w:val="1"/>
          <w:numId w:val="27"/>
        </w:numPr>
        <w:tabs>
          <w:tab w:val="left" w:pos="1276"/>
        </w:tabs>
        <w:ind w:left="0" w:firstLine="709"/>
        <w:rPr>
          <w:rFonts w:cs="Times New Roman"/>
          <w:color w:val="auto"/>
          <w:sz w:val="24"/>
        </w:rPr>
      </w:pPr>
      <w:r w:rsidRPr="00833065">
        <w:rPr>
          <w:rFonts w:cs="Times New Roman"/>
          <w:color w:val="auto"/>
          <w:sz w:val="24"/>
        </w:rPr>
        <w:t>В случае, если з</w:t>
      </w:r>
      <w:r w:rsidR="00294EDA" w:rsidRPr="00833065">
        <w:rPr>
          <w:rFonts w:cs="Times New Roman"/>
          <w:color w:val="auto"/>
          <w:sz w:val="24"/>
        </w:rPr>
        <w:t xml:space="preserve">апрос поступил позднее </w:t>
      </w:r>
      <w:r w:rsidR="00FC3AD5" w:rsidRPr="00833065">
        <w:rPr>
          <w:rFonts w:cs="Times New Roman"/>
          <w:color w:val="auto"/>
          <w:sz w:val="24"/>
        </w:rPr>
        <w:t>срока</w:t>
      </w:r>
      <w:r w:rsidR="00294EDA" w:rsidRPr="00833065">
        <w:rPr>
          <w:rFonts w:cs="Times New Roman"/>
          <w:color w:val="auto"/>
          <w:sz w:val="24"/>
        </w:rPr>
        <w:t xml:space="preserve">, </w:t>
      </w:r>
      <w:r w:rsidR="00FC3AD5" w:rsidRPr="00833065">
        <w:rPr>
          <w:rFonts w:cs="Times New Roman"/>
          <w:color w:val="auto"/>
          <w:sz w:val="24"/>
        </w:rPr>
        <w:t>установленного в</w:t>
      </w:r>
      <w:r w:rsidR="00294EDA" w:rsidRPr="00833065">
        <w:rPr>
          <w:rFonts w:cs="Times New Roman"/>
          <w:color w:val="auto"/>
          <w:sz w:val="24"/>
        </w:rPr>
        <w:t xml:space="preserve"> пункте </w:t>
      </w:r>
      <w:r w:rsidR="00FC3AD5" w:rsidRPr="00833065">
        <w:rPr>
          <w:rFonts w:cs="Times New Roman"/>
          <w:color w:val="auto"/>
          <w:sz w:val="24"/>
        </w:rPr>
        <w:fldChar w:fldCharType="begin"/>
      </w:r>
      <w:r w:rsidR="00FC3AD5" w:rsidRPr="00833065">
        <w:rPr>
          <w:rFonts w:cs="Times New Roman"/>
          <w:color w:val="auto"/>
          <w:sz w:val="24"/>
        </w:rPr>
        <w:instrText xml:space="preserve"> REF _Ref460602542 \r \h </w:instrText>
      </w:r>
      <w:r w:rsidR="00A90726" w:rsidRPr="00833065">
        <w:rPr>
          <w:rFonts w:cs="Times New Roman"/>
          <w:color w:val="auto"/>
          <w:sz w:val="24"/>
        </w:rPr>
        <w:instrText xml:space="preserve"> \* MERGEFORMAT </w:instrText>
      </w:r>
      <w:r w:rsidR="00FC3AD5" w:rsidRPr="00833065">
        <w:rPr>
          <w:rFonts w:cs="Times New Roman"/>
          <w:color w:val="auto"/>
          <w:sz w:val="24"/>
        </w:rPr>
      </w:r>
      <w:r w:rsidR="00FC3AD5" w:rsidRPr="00833065">
        <w:rPr>
          <w:rFonts w:cs="Times New Roman"/>
          <w:color w:val="auto"/>
          <w:sz w:val="24"/>
        </w:rPr>
        <w:fldChar w:fldCharType="separate"/>
      </w:r>
      <w:r w:rsidR="00777F69">
        <w:rPr>
          <w:rFonts w:cs="Times New Roman"/>
          <w:color w:val="auto"/>
          <w:sz w:val="24"/>
        </w:rPr>
        <w:t>4.3</w:t>
      </w:r>
      <w:r w:rsidR="00FC3AD5" w:rsidRPr="00833065">
        <w:rPr>
          <w:rFonts w:cs="Times New Roman"/>
          <w:color w:val="auto"/>
          <w:sz w:val="24"/>
        </w:rPr>
        <w:fldChar w:fldCharType="end"/>
      </w:r>
      <w:r w:rsidR="00294EDA" w:rsidRPr="00833065">
        <w:rPr>
          <w:rFonts w:cs="Times New Roman"/>
          <w:color w:val="auto"/>
          <w:sz w:val="24"/>
        </w:rPr>
        <w:t xml:space="preserve"> настоящего раздела,</w:t>
      </w:r>
      <w:r w:rsidR="00F05C6C" w:rsidRPr="00833065">
        <w:rPr>
          <w:rFonts w:cs="Times New Roman"/>
          <w:color w:val="auto"/>
          <w:sz w:val="24"/>
        </w:rPr>
        <w:t xml:space="preserve"> такой запрос не принимается оператором электронной площадки и Региональным оператором</w:t>
      </w:r>
      <w:r w:rsidR="001F6D6C" w:rsidRPr="00833065">
        <w:rPr>
          <w:rFonts w:cs="Times New Roman"/>
          <w:color w:val="auto"/>
          <w:sz w:val="24"/>
        </w:rPr>
        <w:t xml:space="preserve"> не рассматривается</w:t>
      </w:r>
      <w:r w:rsidR="00294EDA" w:rsidRPr="00833065">
        <w:rPr>
          <w:rFonts w:cs="Times New Roman"/>
          <w:color w:val="auto"/>
          <w:sz w:val="24"/>
        </w:rPr>
        <w:t>.</w:t>
      </w:r>
    </w:p>
    <w:p w14:paraId="6DAE42B6" w14:textId="0181B985" w:rsidR="00717A82" w:rsidRPr="00833065" w:rsidRDefault="00C40A2F" w:rsidP="00EB20D3">
      <w:pPr>
        <w:pStyle w:val="3"/>
        <w:numPr>
          <w:ilvl w:val="0"/>
          <w:numId w:val="27"/>
        </w:numPr>
        <w:tabs>
          <w:tab w:val="left" w:pos="1276"/>
        </w:tabs>
        <w:ind w:left="0" w:firstLine="709"/>
        <w:rPr>
          <w:rFonts w:cs="Times New Roman"/>
          <w:color w:val="auto"/>
          <w:sz w:val="24"/>
        </w:rPr>
      </w:pPr>
      <w:r w:rsidRPr="00833065">
        <w:rPr>
          <w:rFonts w:cs="Times New Roman"/>
          <w:bCs/>
          <w:color w:val="auto"/>
          <w:sz w:val="24"/>
        </w:rPr>
        <w:t xml:space="preserve">Внесение изменений в </w:t>
      </w:r>
      <w:r w:rsidR="00CE5A3A" w:rsidRPr="00833065">
        <w:rPr>
          <w:rFonts w:cs="Times New Roman"/>
          <w:bCs/>
          <w:color w:val="auto"/>
          <w:sz w:val="24"/>
        </w:rPr>
        <w:t>д</w:t>
      </w:r>
      <w:r w:rsidRPr="00833065">
        <w:rPr>
          <w:rFonts w:cs="Times New Roman"/>
          <w:bCs/>
          <w:color w:val="auto"/>
          <w:sz w:val="24"/>
        </w:rPr>
        <w:t>окументацию</w:t>
      </w:r>
      <w:r w:rsidR="00D36452" w:rsidRPr="00833065">
        <w:rPr>
          <w:rFonts w:cs="Times New Roman"/>
          <w:bCs/>
          <w:color w:val="auto"/>
          <w:sz w:val="24"/>
        </w:rPr>
        <w:t xml:space="preserve"> об электронном аукционе</w:t>
      </w:r>
      <w:r w:rsidR="00717A82" w:rsidRPr="00833065">
        <w:rPr>
          <w:rFonts w:cs="Times New Roman"/>
          <w:bCs/>
          <w:color w:val="auto"/>
          <w:sz w:val="24"/>
        </w:rPr>
        <w:t>:</w:t>
      </w:r>
    </w:p>
    <w:p w14:paraId="3D896D87" w14:textId="371888BA" w:rsidR="00885C10" w:rsidRPr="00833065" w:rsidRDefault="00885C10" w:rsidP="0073012E">
      <w:pPr>
        <w:pStyle w:val="3"/>
        <w:numPr>
          <w:ilvl w:val="1"/>
          <w:numId w:val="27"/>
        </w:numPr>
        <w:tabs>
          <w:tab w:val="left" w:pos="1276"/>
        </w:tabs>
        <w:ind w:left="0" w:firstLine="709"/>
        <w:rPr>
          <w:rFonts w:cs="Times New Roman"/>
          <w:sz w:val="24"/>
        </w:rPr>
      </w:pPr>
      <w:bookmarkStart w:id="7" w:name="_Ref460603564"/>
      <w:r w:rsidRPr="00833065">
        <w:rPr>
          <w:rFonts w:cs="Times New Roman"/>
          <w:bCs/>
          <w:color w:val="auto"/>
          <w:sz w:val="24"/>
        </w:rPr>
        <w:t xml:space="preserve">Региональный оператор </w:t>
      </w:r>
      <w:r w:rsidR="00717A82" w:rsidRPr="00833065">
        <w:rPr>
          <w:rFonts w:cs="Times New Roman"/>
          <w:sz w:val="24"/>
        </w:rPr>
        <w:t xml:space="preserve">по собственной инициативе или в связи с запросом заинтересованного лица о разъяснении положений </w:t>
      </w:r>
      <w:r w:rsidR="00CE5A3A" w:rsidRPr="00833065">
        <w:rPr>
          <w:rFonts w:cs="Times New Roman"/>
          <w:sz w:val="24"/>
        </w:rPr>
        <w:t>д</w:t>
      </w:r>
      <w:r w:rsidR="00717A82" w:rsidRPr="00833065">
        <w:rPr>
          <w:rFonts w:cs="Times New Roman"/>
          <w:sz w:val="24"/>
        </w:rPr>
        <w:t xml:space="preserve">окументации об электронном аукционе вправе принять решение о внесении изменений в </w:t>
      </w:r>
      <w:r w:rsidR="00CE5A3A" w:rsidRPr="00833065">
        <w:rPr>
          <w:rFonts w:cs="Times New Roman"/>
          <w:sz w:val="24"/>
        </w:rPr>
        <w:t>и</w:t>
      </w:r>
      <w:r w:rsidR="00717A82" w:rsidRPr="00833065">
        <w:rPr>
          <w:rFonts w:cs="Times New Roman"/>
          <w:sz w:val="24"/>
        </w:rPr>
        <w:t xml:space="preserve">звещение о проведении электронного аукциона и (или) в </w:t>
      </w:r>
      <w:r w:rsidR="00F05C6C" w:rsidRPr="00833065">
        <w:rPr>
          <w:rFonts w:cs="Times New Roman"/>
          <w:sz w:val="24"/>
        </w:rPr>
        <w:t>д</w:t>
      </w:r>
      <w:r w:rsidR="00717A82" w:rsidRPr="00833065">
        <w:rPr>
          <w:rFonts w:cs="Times New Roman"/>
          <w:sz w:val="24"/>
        </w:rPr>
        <w:t>окументацию об электронном аукционе не позднее чем за 3</w:t>
      </w:r>
      <w:r w:rsidRPr="00833065">
        <w:rPr>
          <w:rFonts w:cs="Times New Roman"/>
          <w:sz w:val="24"/>
        </w:rPr>
        <w:t xml:space="preserve"> (три)</w:t>
      </w:r>
      <w:r w:rsidR="00DF5F20" w:rsidRPr="00833065">
        <w:rPr>
          <w:rFonts w:cs="Times New Roman"/>
          <w:sz w:val="24"/>
        </w:rPr>
        <w:t xml:space="preserve"> </w:t>
      </w:r>
      <w:r w:rsidR="00F05C6C" w:rsidRPr="00833065">
        <w:rPr>
          <w:rFonts w:cs="Times New Roman"/>
          <w:sz w:val="24"/>
        </w:rPr>
        <w:t xml:space="preserve">рабочих </w:t>
      </w:r>
      <w:r w:rsidR="00717A82" w:rsidRPr="00833065">
        <w:rPr>
          <w:rFonts w:cs="Times New Roman"/>
          <w:sz w:val="24"/>
        </w:rPr>
        <w:t xml:space="preserve">дня до окончания </w:t>
      </w:r>
      <w:r w:rsidRPr="00833065">
        <w:rPr>
          <w:rFonts w:cs="Times New Roman"/>
          <w:sz w:val="24"/>
        </w:rPr>
        <w:t xml:space="preserve">срока </w:t>
      </w:r>
      <w:r w:rsidR="00717A82" w:rsidRPr="00833065">
        <w:rPr>
          <w:rFonts w:cs="Times New Roman"/>
          <w:sz w:val="24"/>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7"/>
    </w:p>
    <w:p w14:paraId="53F1F8F6" w14:textId="4658A1A0" w:rsidR="00470571" w:rsidRPr="00833065" w:rsidRDefault="00717A82" w:rsidP="0073012E">
      <w:pPr>
        <w:pStyle w:val="3"/>
        <w:numPr>
          <w:ilvl w:val="1"/>
          <w:numId w:val="27"/>
        </w:numPr>
        <w:tabs>
          <w:tab w:val="left" w:pos="1276"/>
        </w:tabs>
        <w:ind w:left="0" w:firstLine="709"/>
        <w:rPr>
          <w:rFonts w:cs="Times New Roman"/>
          <w:sz w:val="24"/>
        </w:rPr>
      </w:pPr>
      <w:r w:rsidRPr="00833065">
        <w:rPr>
          <w:rFonts w:cs="Times New Roman"/>
          <w:bCs/>
          <w:color w:val="auto"/>
          <w:sz w:val="24"/>
        </w:rPr>
        <w:t xml:space="preserve">В течение </w:t>
      </w:r>
      <w:r w:rsidR="00DF5F20" w:rsidRPr="00833065">
        <w:rPr>
          <w:rFonts w:cs="Times New Roman"/>
          <w:bCs/>
          <w:color w:val="auto"/>
          <w:sz w:val="24"/>
        </w:rPr>
        <w:t>1 (</w:t>
      </w:r>
      <w:r w:rsidRPr="00833065">
        <w:rPr>
          <w:rFonts w:cs="Times New Roman"/>
          <w:bCs/>
          <w:color w:val="auto"/>
          <w:sz w:val="24"/>
        </w:rPr>
        <w:t>одного</w:t>
      </w:r>
      <w:r w:rsidR="00DF5F20" w:rsidRPr="00833065">
        <w:rPr>
          <w:rFonts w:cs="Times New Roman"/>
          <w:bCs/>
          <w:color w:val="auto"/>
          <w:sz w:val="24"/>
        </w:rPr>
        <w:t>)</w:t>
      </w:r>
      <w:r w:rsidRPr="00833065">
        <w:rPr>
          <w:rFonts w:cs="Times New Roman"/>
          <w:bCs/>
          <w:color w:val="auto"/>
          <w:sz w:val="24"/>
        </w:rPr>
        <w:t xml:space="preserve"> рабочего дня со дня принятия решения, указанного в пункте </w:t>
      </w:r>
      <w:r w:rsidR="00470571" w:rsidRPr="00833065">
        <w:rPr>
          <w:rFonts w:cs="Times New Roman"/>
          <w:bCs/>
          <w:color w:val="auto"/>
          <w:sz w:val="24"/>
        </w:rPr>
        <w:fldChar w:fldCharType="begin"/>
      </w:r>
      <w:r w:rsidR="00470571" w:rsidRPr="00833065">
        <w:rPr>
          <w:rFonts w:cs="Times New Roman"/>
          <w:bCs/>
          <w:color w:val="auto"/>
          <w:sz w:val="24"/>
        </w:rPr>
        <w:instrText xml:space="preserve"> REF _Ref460603564 \r \h </w:instrText>
      </w:r>
      <w:r w:rsidR="00A90726" w:rsidRPr="00833065">
        <w:rPr>
          <w:rFonts w:cs="Times New Roman"/>
          <w:bCs/>
          <w:color w:val="auto"/>
          <w:sz w:val="24"/>
        </w:rPr>
        <w:instrText xml:space="preserve"> \* MERGEFORMAT </w:instrText>
      </w:r>
      <w:r w:rsidR="00470571" w:rsidRPr="00833065">
        <w:rPr>
          <w:rFonts w:cs="Times New Roman"/>
          <w:bCs/>
          <w:color w:val="auto"/>
          <w:sz w:val="24"/>
        </w:rPr>
      </w:r>
      <w:r w:rsidR="00470571" w:rsidRPr="00833065">
        <w:rPr>
          <w:rFonts w:cs="Times New Roman"/>
          <w:bCs/>
          <w:color w:val="auto"/>
          <w:sz w:val="24"/>
        </w:rPr>
        <w:fldChar w:fldCharType="separate"/>
      </w:r>
      <w:r w:rsidR="00777F69">
        <w:rPr>
          <w:rFonts w:cs="Times New Roman"/>
          <w:bCs/>
          <w:color w:val="auto"/>
          <w:sz w:val="24"/>
        </w:rPr>
        <w:t>5.1</w:t>
      </w:r>
      <w:r w:rsidR="00470571" w:rsidRPr="00833065">
        <w:rPr>
          <w:rFonts w:cs="Times New Roman"/>
          <w:bCs/>
          <w:color w:val="auto"/>
          <w:sz w:val="24"/>
        </w:rPr>
        <w:fldChar w:fldCharType="end"/>
      </w:r>
      <w:r w:rsidRPr="00833065">
        <w:rPr>
          <w:rFonts w:cs="Times New Roman"/>
          <w:bCs/>
          <w:color w:val="auto"/>
          <w:sz w:val="24"/>
        </w:rPr>
        <w:t xml:space="preserve"> настоящего </w:t>
      </w:r>
      <w:r w:rsidR="00470571" w:rsidRPr="00833065">
        <w:rPr>
          <w:rFonts w:cs="Times New Roman"/>
          <w:bCs/>
          <w:color w:val="auto"/>
          <w:sz w:val="24"/>
        </w:rPr>
        <w:t>раздела</w:t>
      </w:r>
      <w:r w:rsidRPr="00833065">
        <w:rPr>
          <w:rFonts w:cs="Times New Roman"/>
          <w:bCs/>
          <w:color w:val="auto"/>
          <w:sz w:val="24"/>
        </w:rPr>
        <w:t>, такие изменения публикуются на официальном сайте и сайте оператора электронной площадки.</w:t>
      </w:r>
    </w:p>
    <w:p w14:paraId="70EAE447" w14:textId="3017F1CC" w:rsidR="009A0C65" w:rsidRPr="00833065" w:rsidRDefault="00717A82" w:rsidP="0073012E">
      <w:pPr>
        <w:pStyle w:val="3"/>
        <w:numPr>
          <w:ilvl w:val="1"/>
          <w:numId w:val="27"/>
        </w:numPr>
        <w:tabs>
          <w:tab w:val="left" w:pos="1276"/>
        </w:tabs>
        <w:ind w:left="0" w:firstLine="709"/>
        <w:rPr>
          <w:rFonts w:cs="Times New Roman"/>
          <w:sz w:val="24"/>
        </w:rPr>
      </w:pPr>
      <w:r w:rsidRPr="00833065">
        <w:rPr>
          <w:rFonts w:cs="Times New Roman"/>
          <w:bCs/>
          <w:color w:val="auto"/>
          <w:sz w:val="24"/>
        </w:rPr>
        <w:t xml:space="preserve">Срок подачи заявок на участие в электронном аукционе </w:t>
      </w:r>
      <w:r w:rsidR="00470571" w:rsidRPr="00833065">
        <w:rPr>
          <w:rFonts w:cs="Times New Roman"/>
          <w:bCs/>
          <w:color w:val="auto"/>
          <w:sz w:val="24"/>
        </w:rPr>
        <w:t>продлевается</w:t>
      </w:r>
      <w:r w:rsidRPr="00833065">
        <w:rPr>
          <w:rFonts w:cs="Times New Roman"/>
          <w:bCs/>
          <w:color w:val="auto"/>
          <w:sz w:val="24"/>
        </w:rPr>
        <w:t xml:space="preserve"> так, чтобы со дня размещения на официальном сайте и сайте оператора электронной площадки внесенных изменений в </w:t>
      </w:r>
      <w:r w:rsidR="002A62F8" w:rsidRPr="00833065">
        <w:rPr>
          <w:rFonts w:cs="Times New Roman"/>
          <w:bCs/>
          <w:color w:val="auto"/>
          <w:sz w:val="24"/>
        </w:rPr>
        <w:t>и</w:t>
      </w:r>
      <w:r w:rsidRPr="00833065">
        <w:rPr>
          <w:rFonts w:cs="Times New Roman"/>
          <w:bCs/>
          <w:color w:val="auto"/>
          <w:sz w:val="24"/>
        </w:rPr>
        <w:t xml:space="preserve">звещение о проведении электронного аукциона и (или) в </w:t>
      </w:r>
      <w:r w:rsidR="002A62F8" w:rsidRPr="00833065">
        <w:rPr>
          <w:rFonts w:cs="Times New Roman"/>
          <w:bCs/>
          <w:color w:val="auto"/>
          <w:sz w:val="24"/>
        </w:rPr>
        <w:t>д</w:t>
      </w:r>
      <w:r w:rsidRPr="00833065">
        <w:rPr>
          <w:rFonts w:cs="Times New Roman"/>
          <w:bCs/>
          <w:color w:val="auto"/>
          <w:sz w:val="24"/>
        </w:rPr>
        <w:t xml:space="preserve">окументацию об электронном аукционе до </w:t>
      </w:r>
      <w:r w:rsidR="00F05C6C" w:rsidRPr="00833065">
        <w:rPr>
          <w:rFonts w:cs="Times New Roman"/>
          <w:bCs/>
          <w:color w:val="auto"/>
          <w:sz w:val="24"/>
        </w:rPr>
        <w:t xml:space="preserve">даты </w:t>
      </w:r>
      <w:r w:rsidRPr="00833065">
        <w:rPr>
          <w:rFonts w:cs="Times New Roman"/>
          <w:bCs/>
          <w:color w:val="auto"/>
          <w:sz w:val="24"/>
        </w:rPr>
        <w:t xml:space="preserve">окончания </w:t>
      </w:r>
      <w:r w:rsidR="00F05C6C" w:rsidRPr="00833065">
        <w:rPr>
          <w:rFonts w:cs="Times New Roman"/>
          <w:bCs/>
          <w:color w:val="auto"/>
          <w:sz w:val="24"/>
        </w:rPr>
        <w:t xml:space="preserve">срока </w:t>
      </w:r>
      <w:r w:rsidRPr="00833065">
        <w:rPr>
          <w:rFonts w:cs="Times New Roman"/>
          <w:bCs/>
          <w:color w:val="auto"/>
          <w:sz w:val="24"/>
        </w:rPr>
        <w:t xml:space="preserve">подачи заявок срок составлял не менее 10 </w:t>
      </w:r>
      <w:r w:rsidR="00470571" w:rsidRPr="00833065">
        <w:rPr>
          <w:rFonts w:cs="Times New Roman"/>
          <w:bCs/>
          <w:color w:val="auto"/>
          <w:sz w:val="24"/>
        </w:rPr>
        <w:t>(десяти) дней</w:t>
      </w:r>
      <w:r w:rsidRPr="00833065">
        <w:rPr>
          <w:rFonts w:cs="Times New Roman"/>
          <w:bCs/>
          <w:color w:val="auto"/>
          <w:sz w:val="24"/>
        </w:rPr>
        <w:t>.</w:t>
      </w:r>
    </w:p>
    <w:p w14:paraId="5BF25468" w14:textId="368BFA18" w:rsidR="009A0C65" w:rsidRPr="00833065" w:rsidRDefault="00C40A2F" w:rsidP="0073012E">
      <w:pPr>
        <w:pStyle w:val="3"/>
        <w:numPr>
          <w:ilvl w:val="1"/>
          <w:numId w:val="27"/>
        </w:numPr>
        <w:tabs>
          <w:tab w:val="left" w:pos="1276"/>
        </w:tabs>
        <w:ind w:left="0" w:firstLine="709"/>
        <w:rPr>
          <w:rFonts w:cs="Times New Roman"/>
          <w:sz w:val="24"/>
        </w:rPr>
      </w:pPr>
      <w:r w:rsidRPr="00833065">
        <w:rPr>
          <w:rFonts w:cs="Times New Roman"/>
          <w:sz w:val="24"/>
        </w:rPr>
        <w:t xml:space="preserve">Заинтересованные лица самостоятельно отслеживают изменения, внесенные в </w:t>
      </w:r>
      <w:r w:rsidR="002A62F8" w:rsidRPr="00833065">
        <w:rPr>
          <w:rFonts w:cs="Times New Roman"/>
          <w:bCs/>
          <w:color w:val="auto"/>
          <w:sz w:val="24"/>
        </w:rPr>
        <w:t>и</w:t>
      </w:r>
      <w:r w:rsidR="009A0C65" w:rsidRPr="00833065">
        <w:rPr>
          <w:rFonts w:cs="Times New Roman"/>
          <w:bCs/>
          <w:color w:val="auto"/>
          <w:sz w:val="24"/>
        </w:rPr>
        <w:t xml:space="preserve">звещение о проведении электронного аукциона и (или) в </w:t>
      </w:r>
      <w:r w:rsidR="002A62F8" w:rsidRPr="00833065">
        <w:rPr>
          <w:rFonts w:cs="Times New Roman"/>
          <w:bCs/>
          <w:color w:val="auto"/>
          <w:sz w:val="24"/>
        </w:rPr>
        <w:t>д</w:t>
      </w:r>
      <w:r w:rsidR="009A0C65" w:rsidRPr="00833065">
        <w:rPr>
          <w:rFonts w:cs="Times New Roman"/>
          <w:bCs/>
          <w:color w:val="auto"/>
          <w:sz w:val="24"/>
        </w:rPr>
        <w:t>окументацию об электронном аукционе</w:t>
      </w:r>
      <w:r w:rsidR="00E36952" w:rsidRPr="00833065">
        <w:rPr>
          <w:rFonts w:cs="Times New Roman"/>
          <w:bCs/>
          <w:color w:val="auto"/>
          <w:sz w:val="24"/>
        </w:rPr>
        <w:t xml:space="preserve">, с учетом положений пункта </w:t>
      </w:r>
      <w:r w:rsidR="0041660F" w:rsidRPr="00833065">
        <w:rPr>
          <w:rFonts w:cs="Times New Roman"/>
          <w:bCs/>
          <w:color w:val="auto"/>
          <w:sz w:val="24"/>
        </w:rPr>
        <w:fldChar w:fldCharType="begin"/>
      </w:r>
      <w:r w:rsidR="0041660F" w:rsidRPr="00833065">
        <w:rPr>
          <w:rFonts w:cs="Times New Roman"/>
          <w:bCs/>
          <w:color w:val="auto"/>
          <w:sz w:val="24"/>
        </w:rPr>
        <w:instrText xml:space="preserve"> REF _Ref460605979 \r \h </w:instrText>
      </w:r>
      <w:r w:rsidR="00A90726" w:rsidRPr="00833065">
        <w:rPr>
          <w:rFonts w:cs="Times New Roman"/>
          <w:bCs/>
          <w:color w:val="auto"/>
          <w:sz w:val="24"/>
        </w:rPr>
        <w:instrText xml:space="preserve"> \* MERGEFORMAT </w:instrText>
      </w:r>
      <w:r w:rsidR="0041660F" w:rsidRPr="00833065">
        <w:rPr>
          <w:rFonts w:cs="Times New Roman"/>
          <w:bCs/>
          <w:color w:val="auto"/>
          <w:sz w:val="24"/>
        </w:rPr>
      </w:r>
      <w:r w:rsidR="0041660F" w:rsidRPr="00833065">
        <w:rPr>
          <w:rFonts w:cs="Times New Roman"/>
          <w:bCs/>
          <w:color w:val="auto"/>
          <w:sz w:val="24"/>
        </w:rPr>
        <w:fldChar w:fldCharType="separate"/>
      </w:r>
      <w:r w:rsidR="00777F69">
        <w:rPr>
          <w:rFonts w:cs="Times New Roman"/>
          <w:bCs/>
          <w:color w:val="auto"/>
          <w:sz w:val="24"/>
        </w:rPr>
        <w:t>7</w:t>
      </w:r>
      <w:r w:rsidR="0041660F" w:rsidRPr="00833065">
        <w:rPr>
          <w:rFonts w:cs="Times New Roman"/>
          <w:bCs/>
          <w:color w:val="auto"/>
          <w:sz w:val="24"/>
        </w:rPr>
        <w:fldChar w:fldCharType="end"/>
      </w:r>
      <w:r w:rsidR="0041660F" w:rsidRPr="00833065">
        <w:rPr>
          <w:rFonts w:cs="Times New Roman"/>
          <w:bCs/>
          <w:color w:val="auto"/>
          <w:sz w:val="24"/>
        </w:rPr>
        <w:t xml:space="preserve"> настоящего раздела</w:t>
      </w:r>
      <w:r w:rsidRPr="00833065">
        <w:rPr>
          <w:rFonts w:cs="Times New Roman"/>
          <w:b/>
          <w:sz w:val="24"/>
        </w:rPr>
        <w:t>.</w:t>
      </w:r>
    </w:p>
    <w:p w14:paraId="6F8711AB" w14:textId="019864BD" w:rsidR="009A0C65" w:rsidRPr="00833065" w:rsidRDefault="00852FF8" w:rsidP="0073012E">
      <w:pPr>
        <w:pStyle w:val="3"/>
        <w:numPr>
          <w:ilvl w:val="1"/>
          <w:numId w:val="27"/>
        </w:numPr>
        <w:tabs>
          <w:tab w:val="num" w:pos="1002"/>
          <w:tab w:val="left" w:pos="1276"/>
        </w:tabs>
        <w:ind w:left="0" w:firstLine="709"/>
        <w:rPr>
          <w:rFonts w:cs="Times New Roman"/>
          <w:sz w:val="24"/>
        </w:rPr>
      </w:pPr>
      <w:r w:rsidRPr="00833065">
        <w:rPr>
          <w:rFonts w:cs="Times New Roman"/>
          <w:sz w:val="24"/>
        </w:rPr>
        <w:t xml:space="preserve">Региональный оператор </w:t>
      </w:r>
      <w:r w:rsidR="00C40A2F" w:rsidRPr="00833065">
        <w:rPr>
          <w:rFonts w:cs="Times New Roman"/>
          <w:sz w:val="24"/>
        </w:rPr>
        <w:t>не несет ответственности в случае, если заинтересованные лица не ознакомил</w:t>
      </w:r>
      <w:r w:rsidR="005A0CC1" w:rsidRPr="00833065">
        <w:rPr>
          <w:rFonts w:cs="Times New Roman"/>
          <w:sz w:val="24"/>
        </w:rPr>
        <w:t>ись</w:t>
      </w:r>
      <w:r w:rsidR="00C40A2F" w:rsidRPr="00833065">
        <w:rPr>
          <w:rFonts w:cs="Times New Roman"/>
          <w:sz w:val="24"/>
        </w:rPr>
        <w:t xml:space="preserve"> с изменениями, внесенными в </w:t>
      </w:r>
      <w:r w:rsidR="002A62F8" w:rsidRPr="00833065">
        <w:rPr>
          <w:rFonts w:cs="Times New Roman"/>
          <w:sz w:val="24"/>
        </w:rPr>
        <w:t>и</w:t>
      </w:r>
      <w:r w:rsidR="005A0CC1" w:rsidRPr="00833065">
        <w:rPr>
          <w:rFonts w:cs="Times New Roman"/>
          <w:sz w:val="24"/>
        </w:rPr>
        <w:t xml:space="preserve">звещение о проведении электронного аукциона и (или) </w:t>
      </w:r>
      <w:r w:rsidR="002A62F8" w:rsidRPr="00833065">
        <w:rPr>
          <w:rFonts w:cs="Times New Roman"/>
          <w:sz w:val="24"/>
        </w:rPr>
        <w:t>д</w:t>
      </w:r>
      <w:r w:rsidR="00C40A2F" w:rsidRPr="00833065">
        <w:rPr>
          <w:rFonts w:cs="Times New Roman"/>
          <w:sz w:val="24"/>
        </w:rPr>
        <w:t>окументацию</w:t>
      </w:r>
      <w:r w:rsidR="00D36452" w:rsidRPr="00833065">
        <w:rPr>
          <w:rFonts w:cs="Times New Roman"/>
          <w:sz w:val="24"/>
        </w:rPr>
        <w:t xml:space="preserve"> об электронном аукционе</w:t>
      </w:r>
      <w:r w:rsidR="00C40A2F" w:rsidRPr="00833065">
        <w:rPr>
          <w:rFonts w:cs="Times New Roman"/>
          <w:sz w:val="24"/>
        </w:rPr>
        <w:t>.</w:t>
      </w:r>
    </w:p>
    <w:p w14:paraId="495E4A90" w14:textId="2A9EB334" w:rsidR="009A0C65" w:rsidRPr="00833065" w:rsidRDefault="00C40A2F" w:rsidP="0073012E">
      <w:pPr>
        <w:pStyle w:val="3"/>
        <w:numPr>
          <w:ilvl w:val="0"/>
          <w:numId w:val="27"/>
        </w:numPr>
        <w:tabs>
          <w:tab w:val="left" w:pos="1134"/>
        </w:tabs>
        <w:ind w:left="0" w:firstLine="709"/>
        <w:rPr>
          <w:rFonts w:cs="Times New Roman"/>
          <w:sz w:val="24"/>
        </w:rPr>
      </w:pPr>
      <w:r w:rsidRPr="00833065">
        <w:rPr>
          <w:rFonts w:cs="Times New Roman"/>
          <w:bCs/>
          <w:color w:val="auto"/>
          <w:sz w:val="24"/>
        </w:rPr>
        <w:t xml:space="preserve">Отказ от проведения </w:t>
      </w:r>
      <w:r w:rsidR="003E3F05" w:rsidRPr="00833065">
        <w:rPr>
          <w:rFonts w:cs="Times New Roman"/>
          <w:bCs/>
          <w:color w:val="auto"/>
          <w:sz w:val="24"/>
        </w:rPr>
        <w:t>э</w:t>
      </w:r>
      <w:r w:rsidR="009A0C65" w:rsidRPr="00833065">
        <w:rPr>
          <w:rFonts w:cs="Times New Roman"/>
          <w:bCs/>
          <w:color w:val="auto"/>
          <w:sz w:val="24"/>
        </w:rPr>
        <w:t>лектронного аукциона</w:t>
      </w:r>
      <w:r w:rsidR="00E36952" w:rsidRPr="00833065">
        <w:rPr>
          <w:rFonts w:cs="Times New Roman"/>
          <w:bCs/>
          <w:color w:val="auto"/>
          <w:sz w:val="24"/>
        </w:rPr>
        <w:t>:</w:t>
      </w:r>
    </w:p>
    <w:p w14:paraId="7E178983" w14:textId="2959020C" w:rsidR="009A0C65" w:rsidRPr="00833065" w:rsidRDefault="009A0C65" w:rsidP="0073012E">
      <w:pPr>
        <w:pStyle w:val="3"/>
        <w:numPr>
          <w:ilvl w:val="1"/>
          <w:numId w:val="27"/>
        </w:numPr>
        <w:tabs>
          <w:tab w:val="left" w:pos="1134"/>
        </w:tabs>
        <w:ind w:left="0" w:firstLine="709"/>
        <w:rPr>
          <w:rFonts w:cs="Times New Roman"/>
          <w:sz w:val="24"/>
        </w:rPr>
      </w:pPr>
      <w:r w:rsidRPr="00833065">
        <w:rPr>
          <w:rFonts w:cs="Times New Roman"/>
          <w:sz w:val="24"/>
        </w:rPr>
        <w:t xml:space="preserve">Региональный оператор вправе отказаться от проведения электронного аукциона не позднее чем за 3 (три) </w:t>
      </w:r>
      <w:r w:rsidR="00F05C6C" w:rsidRPr="00833065">
        <w:rPr>
          <w:rFonts w:cs="Times New Roman"/>
          <w:sz w:val="24"/>
        </w:rPr>
        <w:t xml:space="preserve">рабочих </w:t>
      </w:r>
      <w:r w:rsidRPr="00833065">
        <w:rPr>
          <w:rFonts w:cs="Times New Roman"/>
          <w:sz w:val="24"/>
        </w:rPr>
        <w:t xml:space="preserve">дня до </w:t>
      </w:r>
      <w:r w:rsidR="00F05C6C" w:rsidRPr="00833065">
        <w:rPr>
          <w:rFonts w:cs="Times New Roman"/>
          <w:sz w:val="24"/>
        </w:rPr>
        <w:t xml:space="preserve">даты </w:t>
      </w:r>
      <w:r w:rsidRPr="00833065">
        <w:rPr>
          <w:rFonts w:cs="Times New Roman"/>
          <w:sz w:val="24"/>
        </w:rPr>
        <w:t xml:space="preserve">окончания срока подачи заявок на участие в электронном аукционе. </w:t>
      </w:r>
    </w:p>
    <w:p w14:paraId="19466A9A" w14:textId="0485239F" w:rsidR="00E36952" w:rsidRPr="00833065" w:rsidRDefault="009A0C65" w:rsidP="0073012E">
      <w:pPr>
        <w:pStyle w:val="3"/>
        <w:numPr>
          <w:ilvl w:val="1"/>
          <w:numId w:val="27"/>
        </w:numPr>
        <w:tabs>
          <w:tab w:val="left" w:pos="1134"/>
        </w:tabs>
        <w:ind w:left="0" w:firstLine="709"/>
        <w:rPr>
          <w:rFonts w:cs="Times New Roman"/>
          <w:sz w:val="24"/>
        </w:rPr>
      </w:pPr>
      <w:r w:rsidRPr="00833065">
        <w:rPr>
          <w:rFonts w:cs="Times New Roman"/>
          <w:sz w:val="24"/>
        </w:rPr>
        <w:t xml:space="preserve">Извещение об отказе </w:t>
      </w:r>
      <w:r w:rsidR="00DF5F20" w:rsidRPr="00833065">
        <w:rPr>
          <w:rFonts w:cs="Times New Roman"/>
          <w:sz w:val="24"/>
        </w:rPr>
        <w:t xml:space="preserve">от </w:t>
      </w:r>
      <w:r w:rsidRPr="00833065">
        <w:rPr>
          <w:rFonts w:cs="Times New Roman"/>
          <w:sz w:val="24"/>
        </w:rPr>
        <w:t>проведения электронного аукциона размещается Региональным оператором в течение 1 (одного) рабочего дня со дня принятия решения о таком отказе на официальном сайте и сайте оператора электронной площадки.</w:t>
      </w:r>
    </w:p>
    <w:p w14:paraId="18EC0603" w14:textId="56B05495" w:rsidR="00E36952" w:rsidRPr="00833065" w:rsidRDefault="003849A1" w:rsidP="006B0702">
      <w:pPr>
        <w:pStyle w:val="3"/>
        <w:numPr>
          <w:ilvl w:val="0"/>
          <w:numId w:val="27"/>
        </w:numPr>
        <w:tabs>
          <w:tab w:val="left" w:pos="1134"/>
        </w:tabs>
        <w:ind w:left="0" w:firstLine="709"/>
        <w:rPr>
          <w:rFonts w:cs="Times New Roman"/>
          <w:sz w:val="24"/>
        </w:rPr>
      </w:pPr>
      <w:bookmarkStart w:id="8" w:name="_Ref460605979"/>
      <w:r w:rsidRPr="00833065">
        <w:rPr>
          <w:rFonts w:cs="Times New Roman"/>
          <w:sz w:val="24"/>
        </w:rPr>
        <w:lastRenderedPageBreak/>
        <w:t xml:space="preserve">В течение </w:t>
      </w:r>
      <w:r w:rsidR="00E36952" w:rsidRPr="00833065">
        <w:rPr>
          <w:rFonts w:cs="Times New Roman"/>
          <w:sz w:val="24"/>
        </w:rPr>
        <w:t>1 (</w:t>
      </w:r>
      <w:r w:rsidRPr="00833065">
        <w:rPr>
          <w:rFonts w:cs="Times New Roman"/>
          <w:sz w:val="24"/>
        </w:rPr>
        <w:t>одного</w:t>
      </w:r>
      <w:r w:rsidR="00E36952" w:rsidRPr="00833065">
        <w:rPr>
          <w:rFonts w:cs="Times New Roman"/>
          <w:sz w:val="24"/>
        </w:rPr>
        <w:t>)</w:t>
      </w:r>
      <w:r w:rsidRPr="00833065">
        <w:rPr>
          <w:rFonts w:cs="Times New Roman"/>
          <w:sz w:val="24"/>
        </w:rPr>
        <w:t xml:space="preserve"> часа после размещения на официальном сайте извещения об отмене электронного аукциона, изменений, внесенных в </w:t>
      </w:r>
      <w:r w:rsidR="006B0702" w:rsidRPr="00833065">
        <w:rPr>
          <w:rFonts w:cs="Times New Roman"/>
          <w:sz w:val="24"/>
        </w:rPr>
        <w:t>и</w:t>
      </w:r>
      <w:r w:rsidRPr="00833065">
        <w:rPr>
          <w:rFonts w:cs="Times New Roman"/>
          <w:sz w:val="24"/>
        </w:rPr>
        <w:t>звещение о проведении эле</w:t>
      </w:r>
      <w:r w:rsidR="00E36952" w:rsidRPr="00833065">
        <w:rPr>
          <w:rFonts w:cs="Times New Roman"/>
          <w:sz w:val="24"/>
        </w:rPr>
        <w:t xml:space="preserve">ктронного аукциона, </w:t>
      </w:r>
      <w:r w:rsidR="006B0702" w:rsidRPr="00833065">
        <w:rPr>
          <w:rFonts w:cs="Times New Roman"/>
          <w:sz w:val="24"/>
        </w:rPr>
        <w:t>д</w:t>
      </w:r>
      <w:r w:rsidR="00E36952" w:rsidRPr="00833065">
        <w:rPr>
          <w:rFonts w:cs="Times New Roman"/>
          <w:sz w:val="24"/>
        </w:rPr>
        <w:t>окументацию</w:t>
      </w:r>
      <w:r w:rsidRPr="00833065">
        <w:rPr>
          <w:rFonts w:cs="Times New Roman"/>
          <w:sz w:val="24"/>
        </w:rPr>
        <w:t xml:space="preserve"> об электронном аукционе</w:t>
      </w:r>
      <w:r w:rsidR="00E36952" w:rsidRPr="00833065">
        <w:rPr>
          <w:rFonts w:cs="Times New Roman"/>
          <w:sz w:val="24"/>
        </w:rPr>
        <w:t>,</w:t>
      </w:r>
      <w:r w:rsidRPr="00833065">
        <w:rPr>
          <w:rFonts w:cs="Times New Roman"/>
          <w:sz w:val="24"/>
        </w:rPr>
        <w:t xml:space="preserve"> и разъяснений положений </w:t>
      </w:r>
      <w:r w:rsidR="006B0702" w:rsidRPr="00833065">
        <w:rPr>
          <w:rFonts w:cs="Times New Roman"/>
          <w:sz w:val="24"/>
        </w:rPr>
        <w:t>д</w:t>
      </w:r>
      <w:r w:rsidRPr="00833065">
        <w:rPr>
          <w:rFonts w:cs="Times New Roman"/>
          <w:sz w:val="24"/>
        </w:rPr>
        <w:t xml:space="preserve">окументации об электронном аукционе </w:t>
      </w:r>
      <w:r w:rsidR="006B0702" w:rsidRPr="00833065">
        <w:rPr>
          <w:rFonts w:cs="Times New Roman"/>
          <w:sz w:val="24"/>
        </w:rPr>
        <w:t>оператор электронной площадки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bookmarkEnd w:id="8"/>
    </w:p>
    <w:p w14:paraId="6C108371" w14:textId="77777777" w:rsidR="0075715F" w:rsidRPr="00833065" w:rsidRDefault="0075715F" w:rsidP="0073012E">
      <w:pPr>
        <w:widowControl w:val="0"/>
        <w:spacing w:after="0" w:line="240" w:lineRule="auto"/>
        <w:ind w:firstLine="567"/>
        <w:rPr>
          <w:rFonts w:ascii="Times New Roman" w:hAnsi="Times New Roman" w:cs="Times New Roman"/>
          <w:sz w:val="24"/>
          <w:szCs w:val="24"/>
        </w:rPr>
      </w:pPr>
    </w:p>
    <w:p w14:paraId="0D13ECD9" w14:textId="77777777" w:rsidR="00C40A2F" w:rsidRPr="00833065" w:rsidRDefault="00C40A2F" w:rsidP="0073012E">
      <w:pPr>
        <w:widowControl w:val="0"/>
        <w:spacing w:after="0" w:line="240" w:lineRule="auto"/>
        <w:ind w:firstLine="567"/>
        <w:rPr>
          <w:rFonts w:ascii="Times New Roman" w:hAnsi="Times New Roman" w:cs="Times New Roman"/>
          <w:sz w:val="24"/>
          <w:szCs w:val="24"/>
        </w:rPr>
      </w:pPr>
    </w:p>
    <w:p w14:paraId="5071F68E" w14:textId="2ABECC4A" w:rsidR="00C40A2F" w:rsidRPr="00833065" w:rsidRDefault="00BF2B27" w:rsidP="006B0702">
      <w:pPr>
        <w:pStyle w:val="a3"/>
        <w:widowControl w:val="0"/>
        <w:numPr>
          <w:ilvl w:val="0"/>
          <w:numId w:val="24"/>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Требования к содержанию и составу заявки на участие в э</w:t>
      </w:r>
      <w:r w:rsidR="00DF5F20" w:rsidRPr="00833065">
        <w:rPr>
          <w:rFonts w:ascii="Times New Roman" w:hAnsi="Times New Roman" w:cs="Times New Roman"/>
          <w:b/>
          <w:sz w:val="24"/>
          <w:szCs w:val="24"/>
        </w:rPr>
        <w:t>лектронном аукционе и инструкция</w:t>
      </w:r>
      <w:r w:rsidRPr="00833065">
        <w:rPr>
          <w:rFonts w:ascii="Times New Roman" w:hAnsi="Times New Roman" w:cs="Times New Roman"/>
          <w:b/>
          <w:sz w:val="24"/>
          <w:szCs w:val="24"/>
        </w:rPr>
        <w:t xml:space="preserve"> по заполнению заявки</w:t>
      </w:r>
    </w:p>
    <w:p w14:paraId="3F0C887E" w14:textId="77777777" w:rsidR="00C40A2F" w:rsidRPr="00833065" w:rsidRDefault="00C40A2F" w:rsidP="0073012E">
      <w:pPr>
        <w:widowControl w:val="0"/>
        <w:spacing w:after="0" w:line="240" w:lineRule="auto"/>
        <w:ind w:firstLine="567"/>
        <w:jc w:val="center"/>
        <w:rPr>
          <w:rFonts w:ascii="Times New Roman" w:hAnsi="Times New Roman" w:cs="Times New Roman"/>
          <w:b/>
          <w:sz w:val="24"/>
          <w:szCs w:val="24"/>
        </w:rPr>
      </w:pPr>
    </w:p>
    <w:p w14:paraId="33054A24" w14:textId="14E3A30E" w:rsidR="00465C38" w:rsidRPr="00833065" w:rsidRDefault="00465C38" w:rsidP="0073012E">
      <w:pPr>
        <w:pStyle w:val="a7"/>
        <w:numPr>
          <w:ilvl w:val="2"/>
          <w:numId w:val="30"/>
        </w:numPr>
        <w:ind w:left="0" w:firstLine="709"/>
        <w:rPr>
          <w:rFonts w:cs="Times New Roman"/>
          <w:sz w:val="24"/>
        </w:rPr>
      </w:pPr>
      <w:r w:rsidRPr="00833065">
        <w:rPr>
          <w:rFonts w:cs="Times New Roman"/>
          <w:sz w:val="24"/>
        </w:rPr>
        <w:t>Участник электронного аукциона подает заявку на участие в электронном аукционе</w:t>
      </w:r>
      <w:r w:rsidR="001D01EE" w:rsidRPr="00833065">
        <w:rPr>
          <w:rFonts w:cs="Times New Roman"/>
          <w:sz w:val="24"/>
        </w:rPr>
        <w:t xml:space="preserve"> в форме электронного документа через электронную площадку. Все требуемые документы</w:t>
      </w:r>
      <w:r w:rsidR="009C543A" w:rsidRPr="00833065">
        <w:rPr>
          <w:rFonts w:cs="Times New Roman"/>
          <w:sz w:val="24"/>
        </w:rPr>
        <w:t>, данные и сведения</w:t>
      </w:r>
      <w:r w:rsidR="001D01EE" w:rsidRPr="00833065">
        <w:rPr>
          <w:rFonts w:cs="Times New Roman"/>
          <w:sz w:val="24"/>
        </w:rPr>
        <w:t xml:space="preserve"> в составе заявки на участие в электронном аукционе должны быть представлены в доступном для прочтения формате.</w:t>
      </w:r>
    </w:p>
    <w:p w14:paraId="5DA70868" w14:textId="788C221A" w:rsidR="00465C38" w:rsidRPr="00833065" w:rsidRDefault="00465C38" w:rsidP="0073012E">
      <w:pPr>
        <w:pStyle w:val="a7"/>
        <w:numPr>
          <w:ilvl w:val="2"/>
          <w:numId w:val="30"/>
        </w:numPr>
        <w:ind w:left="0" w:firstLine="709"/>
        <w:rPr>
          <w:rFonts w:cs="Times New Roman"/>
          <w:sz w:val="24"/>
        </w:rPr>
      </w:pPr>
      <w:bookmarkStart w:id="9" w:name="_Ref460788961"/>
      <w:r w:rsidRPr="00833065">
        <w:rPr>
          <w:rFonts w:cs="Times New Roman"/>
          <w:sz w:val="24"/>
        </w:rPr>
        <w:t>Заявка на участие в электронном аукционе должна содержать:</w:t>
      </w:r>
      <w:bookmarkEnd w:id="9"/>
    </w:p>
    <w:p w14:paraId="6BFA6601" w14:textId="77777777" w:rsidR="00465C38" w:rsidRPr="00833065" w:rsidRDefault="00465C38" w:rsidP="0073012E">
      <w:pPr>
        <w:pStyle w:val="3"/>
        <w:rPr>
          <w:rFonts w:cs="Times New Roman"/>
          <w:sz w:val="24"/>
        </w:rPr>
      </w:pPr>
      <w:r w:rsidRPr="00833065">
        <w:rPr>
          <w:rFonts w:cs="Times New Roman"/>
          <w:sz w:val="24"/>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14:paraId="0028279B" w14:textId="4165E60E" w:rsidR="00465C38" w:rsidRPr="00833065" w:rsidRDefault="00465C38" w:rsidP="0073012E">
      <w:pPr>
        <w:pStyle w:val="3"/>
        <w:rPr>
          <w:rFonts w:cs="Times New Roman"/>
          <w:sz w:val="24"/>
        </w:rPr>
      </w:pPr>
      <w:r w:rsidRPr="00833065">
        <w:rPr>
          <w:rFonts w:cs="Times New Roman"/>
          <w:sz w:val="24"/>
        </w:rPr>
        <w:t xml:space="preserve">б) документ, подтверждающий полномочия лица на осуществление действий от имени </w:t>
      </w:r>
      <w:r w:rsidR="006E56ED" w:rsidRPr="00833065">
        <w:rPr>
          <w:rFonts w:cs="Times New Roman"/>
          <w:sz w:val="24"/>
        </w:rPr>
        <w:t>участника электронного аукциона.</w:t>
      </w:r>
    </w:p>
    <w:p w14:paraId="28C6311B" w14:textId="239CFC43" w:rsidR="00465C38" w:rsidRPr="00833065" w:rsidRDefault="00852FF8" w:rsidP="0073012E">
      <w:pPr>
        <w:pStyle w:val="a7"/>
        <w:numPr>
          <w:ilvl w:val="2"/>
          <w:numId w:val="30"/>
        </w:numPr>
        <w:ind w:left="0" w:firstLine="709"/>
        <w:rPr>
          <w:rFonts w:cs="Times New Roman"/>
          <w:sz w:val="24"/>
        </w:rPr>
      </w:pPr>
      <w:r w:rsidRPr="00833065">
        <w:rPr>
          <w:rFonts w:cs="Times New Roman"/>
          <w:sz w:val="24"/>
        </w:rPr>
        <w:t xml:space="preserve">Региональный оператор </w:t>
      </w:r>
      <w:r w:rsidR="00465C38" w:rsidRPr="00833065">
        <w:rPr>
          <w:rFonts w:cs="Times New Roman"/>
          <w:sz w:val="24"/>
        </w:rPr>
        <w:t>не вправе требовать от участника электронного аукциона иных документов</w:t>
      </w:r>
      <w:r w:rsidR="009C543A" w:rsidRPr="00833065">
        <w:rPr>
          <w:rFonts w:cs="Times New Roman"/>
          <w:sz w:val="24"/>
        </w:rPr>
        <w:t>, данных</w:t>
      </w:r>
      <w:r w:rsidR="00465C38" w:rsidRPr="00833065">
        <w:rPr>
          <w:rFonts w:cs="Times New Roman"/>
          <w:sz w:val="24"/>
        </w:rPr>
        <w:t xml:space="preserve"> и сведений, кроме документов</w:t>
      </w:r>
      <w:r w:rsidR="009C543A" w:rsidRPr="00833065">
        <w:rPr>
          <w:rFonts w:cs="Times New Roman"/>
          <w:sz w:val="24"/>
        </w:rPr>
        <w:t>, данных</w:t>
      </w:r>
      <w:r w:rsidR="00465C38" w:rsidRPr="00833065">
        <w:rPr>
          <w:rFonts w:cs="Times New Roman"/>
          <w:sz w:val="24"/>
        </w:rPr>
        <w:t xml:space="preserve"> и сведений, предусмотренных </w:t>
      </w:r>
      <w:r w:rsidR="009C543A" w:rsidRPr="00833065">
        <w:rPr>
          <w:rFonts w:cs="Times New Roman"/>
          <w:sz w:val="24"/>
        </w:rPr>
        <w:t>настоящей документацией об электронном аукционе</w:t>
      </w:r>
      <w:r w:rsidR="00465C38" w:rsidRPr="00833065">
        <w:rPr>
          <w:rFonts w:cs="Times New Roman"/>
          <w:sz w:val="24"/>
        </w:rPr>
        <w:t>.</w:t>
      </w:r>
    </w:p>
    <w:p w14:paraId="39A8BAD7" w14:textId="7E057EB4" w:rsidR="00465C38" w:rsidRPr="00833065" w:rsidRDefault="00465C38" w:rsidP="0073012E">
      <w:pPr>
        <w:pStyle w:val="a7"/>
        <w:numPr>
          <w:ilvl w:val="2"/>
          <w:numId w:val="30"/>
        </w:numPr>
        <w:ind w:left="0" w:firstLine="709"/>
        <w:rPr>
          <w:rFonts w:cs="Times New Roman"/>
          <w:sz w:val="24"/>
        </w:rPr>
      </w:pPr>
      <w:r w:rsidRPr="00833065">
        <w:rPr>
          <w:rFonts w:cs="Times New Roman"/>
          <w:sz w:val="24"/>
        </w:rPr>
        <w:t>Инструкция по заполнению заявки на участие в электронном аукционе:</w:t>
      </w:r>
    </w:p>
    <w:p w14:paraId="6CF6203D" w14:textId="345A369F" w:rsidR="009567F8" w:rsidRPr="00833065" w:rsidRDefault="0015784D" w:rsidP="009567F8">
      <w:pPr>
        <w:pStyle w:val="a7"/>
        <w:numPr>
          <w:ilvl w:val="1"/>
          <w:numId w:val="24"/>
        </w:numPr>
        <w:tabs>
          <w:tab w:val="left" w:pos="709"/>
        </w:tabs>
        <w:ind w:left="0" w:firstLine="709"/>
        <w:rPr>
          <w:rFonts w:cs="Times New Roman"/>
          <w:sz w:val="24"/>
        </w:rPr>
      </w:pPr>
      <w:r w:rsidRPr="00833065">
        <w:rPr>
          <w:rFonts w:cs="Times New Roman"/>
          <w:sz w:val="24"/>
        </w:rPr>
        <w:t xml:space="preserve">Участник </w:t>
      </w:r>
      <w:r w:rsidR="00F538F9" w:rsidRPr="00833065">
        <w:rPr>
          <w:rFonts w:cs="Times New Roman"/>
          <w:sz w:val="24"/>
        </w:rPr>
        <w:t xml:space="preserve">электронного аукциона может использовать </w:t>
      </w:r>
      <w:r w:rsidR="001632CD" w:rsidRPr="00833065">
        <w:rPr>
          <w:rFonts w:cs="Times New Roman"/>
          <w:sz w:val="24"/>
        </w:rPr>
        <w:t xml:space="preserve">при подготовки заявки для предоставления сведений и данных в составе заявки </w:t>
      </w:r>
      <w:r w:rsidR="00F538F9" w:rsidRPr="00833065">
        <w:rPr>
          <w:rFonts w:cs="Times New Roman"/>
          <w:sz w:val="24"/>
        </w:rPr>
        <w:t xml:space="preserve">рекомендуемые формы, указанные в разделе </w:t>
      </w:r>
      <w:r w:rsidR="007E72CB" w:rsidRPr="00833065">
        <w:rPr>
          <w:rFonts w:cs="Times New Roman"/>
          <w:sz w:val="24"/>
          <w:lang w:val="en-US"/>
        </w:rPr>
        <w:t>XVIII</w:t>
      </w:r>
      <w:r w:rsidR="00F538F9" w:rsidRPr="00833065">
        <w:rPr>
          <w:rFonts w:cs="Times New Roman"/>
          <w:sz w:val="24"/>
        </w:rPr>
        <w:t xml:space="preserve"> «Рекомендуемые формы для заполнения участниками электронного аукциона»</w:t>
      </w:r>
      <w:r w:rsidRPr="00833065">
        <w:rPr>
          <w:rFonts w:cs="Times New Roman"/>
          <w:sz w:val="24"/>
        </w:rPr>
        <w:t xml:space="preserve">, </w:t>
      </w:r>
      <w:r w:rsidR="00F538F9" w:rsidRPr="00833065">
        <w:rPr>
          <w:rFonts w:cs="Times New Roman"/>
          <w:sz w:val="24"/>
        </w:rPr>
        <w:t xml:space="preserve">в том числе </w:t>
      </w:r>
      <w:r w:rsidR="009567F8" w:rsidRPr="00833065">
        <w:rPr>
          <w:rFonts w:cs="Times New Roman"/>
          <w:sz w:val="24"/>
        </w:rPr>
        <w:t xml:space="preserve">Форму 1 </w:t>
      </w:r>
      <w:r w:rsidR="009567F8" w:rsidRPr="00833065">
        <w:rPr>
          <w:sz w:val="24"/>
        </w:rPr>
        <w:t>«ЗАЯВКА НА УЧАСТИЕ В ЭЛЕКТРОННОМ АУКЦИОНЕ»</w:t>
      </w:r>
      <w:r w:rsidR="00950148" w:rsidRPr="00833065">
        <w:rPr>
          <w:rStyle w:val="af"/>
          <w:sz w:val="24"/>
        </w:rPr>
        <w:footnoteReference w:id="1"/>
      </w:r>
      <w:r w:rsidR="00F538F9" w:rsidRPr="00833065">
        <w:rPr>
          <w:rFonts w:cs="Times New Roman"/>
          <w:sz w:val="24"/>
        </w:rPr>
        <w:t>, содержащую</w:t>
      </w:r>
      <w:r w:rsidR="00155CF4" w:rsidRPr="00833065">
        <w:rPr>
          <w:rFonts w:cs="Times New Roman"/>
          <w:sz w:val="24"/>
        </w:rPr>
        <w:t xml:space="preserve">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w:t>
      </w:r>
      <w:r w:rsidR="00155CF4" w:rsidRPr="00833065">
        <w:rPr>
          <w:rFonts w:cs="Times New Roman"/>
          <w:sz w:val="24"/>
        </w:rPr>
        <w:lastRenderedPageBreak/>
        <w:t>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14:paraId="27FF8EBB" w14:textId="13E05B96" w:rsidR="00155CF4" w:rsidRPr="00833065" w:rsidRDefault="00EC1FBB" w:rsidP="00F538F9">
      <w:pPr>
        <w:pStyle w:val="a7"/>
        <w:numPr>
          <w:ilvl w:val="1"/>
          <w:numId w:val="24"/>
        </w:numPr>
        <w:tabs>
          <w:tab w:val="left" w:pos="709"/>
        </w:tabs>
        <w:ind w:left="0" w:firstLine="709"/>
        <w:rPr>
          <w:rFonts w:cs="Times New Roman"/>
          <w:sz w:val="24"/>
        </w:rPr>
      </w:pPr>
      <w:r w:rsidRPr="00833065">
        <w:rPr>
          <w:rFonts w:cs="Times New Roman"/>
          <w:sz w:val="24"/>
        </w:rPr>
        <w:t>Участник должен п</w:t>
      </w:r>
      <w:r w:rsidR="00155CF4" w:rsidRPr="00833065">
        <w:rPr>
          <w:rFonts w:cs="Times New Roman"/>
          <w:sz w:val="24"/>
        </w:rPr>
        <w:t>редставить в составе заявки следующие документы об участнике электронного аукциона:</w:t>
      </w:r>
    </w:p>
    <w:p w14:paraId="15BB00EA" w14:textId="4844F0F9" w:rsidR="00155CF4" w:rsidRPr="00833065" w:rsidRDefault="00155CF4" w:rsidP="00155CF4">
      <w:pPr>
        <w:pStyle w:val="a7"/>
        <w:tabs>
          <w:tab w:val="left" w:pos="709"/>
        </w:tabs>
        <w:ind w:firstLine="567"/>
        <w:rPr>
          <w:rFonts w:cs="Times New Roman"/>
          <w:sz w:val="24"/>
        </w:rPr>
      </w:pPr>
      <w:r w:rsidRPr="00833065">
        <w:rPr>
          <w:rFonts w:cs="Times New Roman"/>
          <w:sz w:val="24"/>
        </w:rPr>
        <w:t>- выписку из Единого государственного реестра юридических лиц, полученную не ранее чем за 30 (тридцать) дней до даты подачи заявки на участие в электронном аукционе</w:t>
      </w:r>
      <w:r w:rsidR="00413C42" w:rsidRPr="00833065">
        <w:rPr>
          <w:rFonts w:cs="Times New Roman"/>
          <w:sz w:val="24"/>
        </w:rPr>
        <w:t xml:space="preserve"> – для юридического лица</w:t>
      </w:r>
      <w:r w:rsidRPr="00833065">
        <w:rPr>
          <w:rFonts w:cs="Times New Roman"/>
          <w:sz w:val="24"/>
        </w:rPr>
        <w:t>;</w:t>
      </w:r>
    </w:p>
    <w:p w14:paraId="421ECA07" w14:textId="2B4F3AFA" w:rsidR="00155CF4" w:rsidRPr="00833065" w:rsidRDefault="00155CF4" w:rsidP="00155CF4">
      <w:pPr>
        <w:pStyle w:val="a7"/>
        <w:tabs>
          <w:tab w:val="left" w:pos="0"/>
        </w:tabs>
        <w:ind w:firstLine="567"/>
        <w:rPr>
          <w:rFonts w:cs="Times New Roman"/>
          <w:sz w:val="24"/>
        </w:rPr>
      </w:pPr>
      <w:r w:rsidRPr="00833065">
        <w:rPr>
          <w:rFonts w:cs="Times New Roman"/>
          <w:sz w:val="24"/>
        </w:rPr>
        <w:t>- выписку из Единого государственного реестра индивидуальных предпринимателей, полученную не ранее чем за 30 дней до даты подачи заявки на участие в электронном аукц</w:t>
      </w:r>
      <w:r w:rsidR="003707BD" w:rsidRPr="00833065">
        <w:rPr>
          <w:rFonts w:cs="Times New Roman"/>
          <w:sz w:val="24"/>
        </w:rPr>
        <w:t>и</w:t>
      </w:r>
      <w:r w:rsidRPr="00833065">
        <w:rPr>
          <w:rFonts w:cs="Times New Roman"/>
          <w:sz w:val="24"/>
        </w:rPr>
        <w:t>оне, - для физического лица, зарегистрированного в качестве индивидуального предпринимателя;</w:t>
      </w:r>
    </w:p>
    <w:p w14:paraId="5BEAFA24" w14:textId="240C1177" w:rsidR="00155CF4" w:rsidRPr="00833065" w:rsidRDefault="00155CF4" w:rsidP="00155CF4">
      <w:pPr>
        <w:pStyle w:val="a7"/>
        <w:tabs>
          <w:tab w:val="left" w:pos="709"/>
        </w:tabs>
        <w:ind w:firstLine="567"/>
        <w:rPr>
          <w:rFonts w:cs="Times New Roman"/>
          <w:sz w:val="24"/>
        </w:rPr>
      </w:pPr>
      <w:r w:rsidRPr="00833065">
        <w:rPr>
          <w:rFonts w:cs="Times New Roman"/>
          <w:sz w:val="24"/>
        </w:rPr>
        <w:t xml:space="preserve">- копии учредительных документов </w:t>
      </w:r>
      <w:r w:rsidR="009C543A" w:rsidRPr="00833065">
        <w:rPr>
          <w:rFonts w:cs="Times New Roman"/>
          <w:sz w:val="24"/>
        </w:rPr>
        <w:t xml:space="preserve">участника </w:t>
      </w:r>
      <w:r w:rsidRPr="00833065">
        <w:rPr>
          <w:rFonts w:cs="Times New Roman"/>
          <w:sz w:val="24"/>
        </w:rPr>
        <w:t xml:space="preserve">(для юридического лица): Устав </w:t>
      </w:r>
      <w:r w:rsidR="009C543A" w:rsidRPr="00833065">
        <w:rPr>
          <w:rFonts w:cs="Times New Roman"/>
          <w:sz w:val="24"/>
        </w:rPr>
        <w:t xml:space="preserve">участника </w:t>
      </w:r>
      <w:r w:rsidRPr="00833065">
        <w:rPr>
          <w:rFonts w:cs="Times New Roman"/>
          <w:sz w:val="24"/>
        </w:rPr>
        <w:t>в последней редакции со всеми изменениями, прошедшими государственную регистрацию (в соответствии со статьей 52 ГК РФ);</w:t>
      </w:r>
    </w:p>
    <w:p w14:paraId="6D442DE4" w14:textId="79337BE8" w:rsidR="00155CF4" w:rsidRPr="00833065" w:rsidRDefault="00155CF4" w:rsidP="00155CF4">
      <w:pPr>
        <w:pStyle w:val="a7"/>
        <w:tabs>
          <w:tab w:val="left" w:pos="709"/>
        </w:tabs>
        <w:ind w:firstLine="567"/>
        <w:rPr>
          <w:rFonts w:cs="Times New Roman"/>
          <w:sz w:val="24"/>
        </w:rPr>
      </w:pPr>
      <w:r w:rsidRPr="00833065">
        <w:rPr>
          <w:rFonts w:cs="Times New Roman"/>
          <w:sz w:val="24"/>
        </w:rPr>
        <w:t xml:space="preserve">- 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полученный не ранее чем за 6 (шесть) месяцев до дня подачи заявки на участие в </w:t>
      </w:r>
      <w:r w:rsidR="00413C42" w:rsidRPr="00833065">
        <w:rPr>
          <w:rFonts w:cs="Times New Roman"/>
          <w:sz w:val="24"/>
        </w:rPr>
        <w:t>электронном аукционе</w:t>
      </w:r>
      <w:r w:rsidR="00A451B7" w:rsidRPr="00833065">
        <w:rPr>
          <w:rFonts w:cs="Times New Roman"/>
          <w:sz w:val="24"/>
        </w:rPr>
        <w:t>, - для иностранных лиц.</w:t>
      </w:r>
    </w:p>
    <w:p w14:paraId="1ED881CF" w14:textId="2AAC362C" w:rsidR="00A451B7" w:rsidRPr="00833065" w:rsidRDefault="003707BD" w:rsidP="00F538F9">
      <w:pPr>
        <w:pStyle w:val="a7"/>
        <w:tabs>
          <w:tab w:val="left" w:pos="709"/>
        </w:tabs>
        <w:ind w:firstLine="709"/>
        <w:rPr>
          <w:rFonts w:cs="Times New Roman"/>
          <w:sz w:val="24"/>
        </w:rPr>
      </w:pPr>
      <w:r w:rsidRPr="00833065">
        <w:rPr>
          <w:rFonts w:cs="Times New Roman"/>
          <w:sz w:val="24"/>
        </w:rPr>
        <w:t>4.3. У</w:t>
      </w:r>
      <w:r w:rsidR="00A451B7" w:rsidRPr="00833065">
        <w:rPr>
          <w:rFonts w:cs="Times New Roman"/>
          <w:sz w:val="24"/>
        </w:rPr>
        <w:t>частник должен представить в составе заявки следующие документы, подтверждающий полномочия лица на осуществление действий от имени участника электронного аукциона:</w:t>
      </w:r>
    </w:p>
    <w:p w14:paraId="015F9A45" w14:textId="013515DD" w:rsidR="00A451B7" w:rsidRPr="00833065" w:rsidRDefault="003707BD" w:rsidP="00F538F9">
      <w:pPr>
        <w:pStyle w:val="a7"/>
        <w:tabs>
          <w:tab w:val="left" w:pos="709"/>
        </w:tabs>
        <w:ind w:firstLine="709"/>
        <w:rPr>
          <w:rFonts w:cs="Times New Roman"/>
          <w:sz w:val="24"/>
        </w:rPr>
      </w:pPr>
      <w:r w:rsidRPr="00833065">
        <w:rPr>
          <w:rFonts w:cs="Times New Roman"/>
          <w:sz w:val="24"/>
        </w:rPr>
        <w:t xml:space="preserve">4.3.1. Для юридического лица -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(далее - руководитель). </w:t>
      </w:r>
      <w:r w:rsidR="00AA5FF1" w:rsidRPr="00833065">
        <w:rPr>
          <w:rFonts w:cs="Times New Roman"/>
          <w:sz w:val="24"/>
        </w:rPr>
        <w:t xml:space="preserve">При этом решение о назначении или об избрании физического лица на должность руководителя принятое после 01.09.2014 должно быть подтверждено в порядке, предусмотренном статьей 67.1 ГК РФ. </w:t>
      </w:r>
      <w:r w:rsidRPr="00833065">
        <w:rPr>
          <w:rFonts w:cs="Times New Roman"/>
          <w:sz w:val="24"/>
        </w:rPr>
        <w:t>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руководителем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E77B222" w14:textId="0BC8845B" w:rsidR="003707BD" w:rsidRPr="00833065" w:rsidRDefault="003707BD" w:rsidP="00F538F9">
      <w:pPr>
        <w:pStyle w:val="a7"/>
        <w:tabs>
          <w:tab w:val="left" w:pos="709"/>
        </w:tabs>
        <w:ind w:firstLine="709"/>
        <w:rPr>
          <w:rFonts w:cs="Times New Roman"/>
          <w:sz w:val="24"/>
        </w:rPr>
      </w:pPr>
      <w:r w:rsidRPr="00833065">
        <w:rPr>
          <w:rFonts w:cs="Times New Roman"/>
          <w:sz w:val="24"/>
        </w:rPr>
        <w:t>4.3.2. Для физического лица, зарегистрированного в качестве индивидуального предпринимателя - документ, удостоверяющий личность (паспорт гражданина РФ).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индивидуальным предпринимателем.</w:t>
      </w:r>
    </w:p>
    <w:p w14:paraId="268A50E8" w14:textId="25D84EAC" w:rsidR="00C463D7" w:rsidRPr="00833065" w:rsidRDefault="00C463D7" w:rsidP="00F538F9">
      <w:pPr>
        <w:pStyle w:val="a7"/>
        <w:tabs>
          <w:tab w:val="left" w:pos="709"/>
        </w:tabs>
        <w:ind w:firstLine="709"/>
        <w:rPr>
          <w:rFonts w:cs="Times New Roman"/>
          <w:sz w:val="24"/>
        </w:rPr>
      </w:pPr>
      <w:r w:rsidRPr="00833065">
        <w:rPr>
          <w:rFonts w:cs="Times New Roman"/>
          <w:sz w:val="24"/>
        </w:rPr>
        <w:t>5. Язык документов, входящих в состав заявки на участие в электронном аукционе:</w:t>
      </w:r>
    </w:p>
    <w:p w14:paraId="7BA0B7E1" w14:textId="13EC395D" w:rsidR="00C463D7" w:rsidRPr="00833065" w:rsidRDefault="00C463D7" w:rsidP="00C463D7">
      <w:pPr>
        <w:pStyle w:val="a7"/>
        <w:tabs>
          <w:tab w:val="left" w:pos="709"/>
        </w:tabs>
        <w:ind w:firstLine="709"/>
        <w:rPr>
          <w:rFonts w:cs="Times New Roman"/>
          <w:sz w:val="24"/>
        </w:rPr>
      </w:pPr>
      <w:r w:rsidRPr="00833065">
        <w:rPr>
          <w:rFonts w:cs="Times New Roman"/>
          <w:sz w:val="24"/>
        </w:rPr>
        <w:t>5.1. Заявка на участие в электронном аукционе, а также вся корреспонденция и документация, связанная с заявкой на участие в электронном аукционе, которыми обмениваются участники электронного аукциона и региональный оператор, должны быть написаны на русском языке.</w:t>
      </w:r>
    </w:p>
    <w:p w14:paraId="5FBB2920" w14:textId="316A479B" w:rsidR="00C463D7" w:rsidRPr="00833065" w:rsidRDefault="00C463D7" w:rsidP="00C463D7">
      <w:pPr>
        <w:pStyle w:val="a7"/>
        <w:tabs>
          <w:tab w:val="left" w:pos="709"/>
        </w:tabs>
        <w:ind w:firstLine="709"/>
        <w:rPr>
          <w:rFonts w:cs="Times New Roman"/>
          <w:sz w:val="24"/>
        </w:rPr>
      </w:pPr>
      <w:r w:rsidRPr="00833065">
        <w:rPr>
          <w:rFonts w:cs="Times New Roman"/>
          <w:sz w:val="24"/>
        </w:rPr>
        <w:t xml:space="preserve">5.2. Входящие в заявку на участие в электронном аукционе документы, оригиналы которых выданы </w:t>
      </w:r>
      <w:r w:rsidR="00413C42" w:rsidRPr="00833065">
        <w:rPr>
          <w:rFonts w:cs="Times New Roman"/>
          <w:sz w:val="24"/>
        </w:rPr>
        <w:t>у</w:t>
      </w:r>
      <w:r w:rsidRPr="00833065">
        <w:rPr>
          <w:rFonts w:cs="Times New Roman"/>
          <w:sz w:val="24"/>
        </w:rPr>
        <w:t>частнику третьими лицами на ином языке, могут быть представлены на этом языке при условии, что к ним будет прилагаться перевод на русский язык.</w:t>
      </w:r>
    </w:p>
    <w:p w14:paraId="2A258A2A" w14:textId="16F0C1C7" w:rsidR="00C463D7" w:rsidRPr="00833065" w:rsidRDefault="00C463D7" w:rsidP="00C463D7">
      <w:pPr>
        <w:pStyle w:val="a7"/>
        <w:tabs>
          <w:tab w:val="left" w:pos="709"/>
        </w:tabs>
        <w:ind w:firstLine="709"/>
        <w:rPr>
          <w:rFonts w:cs="Times New Roman"/>
          <w:sz w:val="24"/>
        </w:rPr>
      </w:pPr>
      <w:r w:rsidRPr="00833065">
        <w:rPr>
          <w:rFonts w:cs="Times New Roman"/>
          <w:sz w:val="24"/>
        </w:rPr>
        <w:t xml:space="preserve">5.3. На входящих в заявку на участие в </w:t>
      </w:r>
      <w:r w:rsidR="00413C42" w:rsidRPr="00833065">
        <w:rPr>
          <w:rFonts w:cs="Times New Roman"/>
          <w:sz w:val="24"/>
        </w:rPr>
        <w:t>электронном аукционе</w:t>
      </w:r>
      <w:r w:rsidRPr="00833065">
        <w:rPr>
          <w:rFonts w:cs="Times New Roman"/>
          <w:sz w:val="24"/>
        </w:rPr>
        <w:t xml:space="preserve">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64EE3BD" w14:textId="43138FC6" w:rsidR="00C463D7" w:rsidRPr="00833065" w:rsidRDefault="00C463D7" w:rsidP="00C463D7">
      <w:pPr>
        <w:pStyle w:val="a7"/>
        <w:tabs>
          <w:tab w:val="left" w:pos="709"/>
        </w:tabs>
        <w:ind w:firstLine="709"/>
        <w:rPr>
          <w:rFonts w:cs="Times New Roman"/>
          <w:sz w:val="24"/>
        </w:rPr>
      </w:pPr>
      <w:r w:rsidRPr="00833065">
        <w:rPr>
          <w:rFonts w:cs="Times New Roman"/>
          <w:sz w:val="24"/>
        </w:rPr>
        <w:t xml:space="preserve">5.4. Наличие противоречий между оригиналом и переводом, которые изменяют смысл </w:t>
      </w:r>
      <w:r w:rsidRPr="00833065">
        <w:rPr>
          <w:rFonts w:cs="Times New Roman"/>
          <w:sz w:val="24"/>
        </w:rPr>
        <w:lastRenderedPageBreak/>
        <w:t xml:space="preserve">оригинала, может быть расценено комиссией </w:t>
      </w:r>
      <w:r w:rsidR="00413C42" w:rsidRPr="00833065">
        <w:rPr>
          <w:rFonts w:cs="Times New Roman"/>
          <w:sz w:val="24"/>
        </w:rPr>
        <w:t xml:space="preserve">по осуществлению закупок </w:t>
      </w:r>
      <w:r w:rsidRPr="00833065">
        <w:rPr>
          <w:rFonts w:cs="Times New Roman"/>
          <w:sz w:val="24"/>
        </w:rPr>
        <w:t>как предоставление недостоверных сведений.</w:t>
      </w:r>
    </w:p>
    <w:p w14:paraId="607F66DC" w14:textId="064B7981" w:rsidR="00413C42" w:rsidRPr="00833065" w:rsidRDefault="00413C42" w:rsidP="00C463D7">
      <w:pPr>
        <w:pStyle w:val="a7"/>
        <w:tabs>
          <w:tab w:val="left" w:pos="709"/>
        </w:tabs>
        <w:ind w:firstLine="709"/>
        <w:rPr>
          <w:rFonts w:cs="Times New Roman"/>
          <w:sz w:val="24"/>
        </w:rPr>
      </w:pPr>
      <w:r w:rsidRPr="00833065">
        <w:rPr>
          <w:rFonts w:cs="Times New Roman"/>
          <w:sz w:val="24"/>
        </w:rPr>
        <w:t>6. Сведения</w:t>
      </w:r>
      <w:r w:rsidR="009C543A" w:rsidRPr="00833065">
        <w:rPr>
          <w:rFonts w:cs="Times New Roman"/>
          <w:sz w:val="24"/>
        </w:rPr>
        <w:t xml:space="preserve"> и данные</w:t>
      </w:r>
      <w:r w:rsidRPr="00833065">
        <w:rPr>
          <w:rFonts w:cs="Times New Roman"/>
          <w:sz w:val="24"/>
        </w:rPr>
        <w:t>, которые содержатся в заявках участников электронного аукциона, не должны допускать двусмысленных толкований.</w:t>
      </w:r>
    </w:p>
    <w:p w14:paraId="3251C09C" w14:textId="06F891E3" w:rsidR="00465C38" w:rsidRPr="00833065"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14:paraId="1D780D75" w14:textId="51F154DF" w:rsidR="00C40A2F" w:rsidRPr="00833065" w:rsidRDefault="00465C38" w:rsidP="0090459E">
      <w:pPr>
        <w:pStyle w:val="a3"/>
        <w:widowControl w:val="0"/>
        <w:numPr>
          <w:ilvl w:val="0"/>
          <w:numId w:val="24"/>
        </w:numPr>
        <w:tabs>
          <w:tab w:val="left" w:pos="426"/>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Порядок подачи заявок на участие в электронном аукционе</w:t>
      </w:r>
    </w:p>
    <w:p w14:paraId="6066D602" w14:textId="77777777" w:rsidR="00140D0A" w:rsidRPr="00833065" w:rsidRDefault="00140D0A" w:rsidP="0073012E">
      <w:pPr>
        <w:pStyle w:val="2"/>
        <w:keepNext w:val="0"/>
        <w:keepLines w:val="0"/>
        <w:widowControl w:val="0"/>
        <w:tabs>
          <w:tab w:val="num" w:pos="1002"/>
          <w:tab w:val="num" w:pos="1853"/>
        </w:tabs>
        <w:spacing w:before="0" w:line="240" w:lineRule="auto"/>
        <w:ind w:firstLine="567"/>
        <w:jc w:val="both"/>
        <w:rPr>
          <w:rFonts w:cs="Times New Roman"/>
          <w:sz w:val="24"/>
          <w:szCs w:val="24"/>
        </w:rPr>
      </w:pPr>
    </w:p>
    <w:p w14:paraId="598FACE4" w14:textId="467225C5" w:rsidR="00813B6E" w:rsidRPr="00833065" w:rsidRDefault="00140D0A" w:rsidP="00E17901">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Для участия в электронном </w:t>
      </w:r>
      <w:r w:rsidR="008257BC" w:rsidRPr="00833065">
        <w:rPr>
          <w:rFonts w:cs="Times New Roman"/>
          <w:sz w:val="24"/>
          <w:szCs w:val="24"/>
        </w:rPr>
        <w:t xml:space="preserve">аукционе </w:t>
      </w:r>
      <w:r w:rsidR="00504103" w:rsidRPr="00833065">
        <w:rPr>
          <w:rFonts w:cs="Times New Roman"/>
          <w:sz w:val="24"/>
          <w:szCs w:val="24"/>
        </w:rPr>
        <w:t>подрядная организация</w:t>
      </w:r>
      <w:r w:rsidR="008257BC" w:rsidRPr="00833065">
        <w:rPr>
          <w:rFonts w:cs="Times New Roman"/>
          <w:sz w:val="24"/>
          <w:szCs w:val="24"/>
        </w:rPr>
        <w:t xml:space="preserve">, </w:t>
      </w:r>
      <w:r w:rsidRPr="00833065">
        <w:rPr>
          <w:rFonts w:cs="Times New Roman"/>
          <w:sz w:val="24"/>
          <w:szCs w:val="24"/>
        </w:rPr>
        <w:t xml:space="preserve">направляет заявку на участие в электронном аукционе </w:t>
      </w:r>
      <w:r w:rsidR="002C6B2A" w:rsidRPr="00833065">
        <w:rPr>
          <w:rFonts w:cs="Times New Roman"/>
          <w:sz w:val="24"/>
          <w:szCs w:val="24"/>
        </w:rPr>
        <w:t>в срок, установленный документацией об электронном аукционе.</w:t>
      </w:r>
    </w:p>
    <w:p w14:paraId="2E74AEAC" w14:textId="45685CAF" w:rsidR="00813B6E" w:rsidRPr="00833065" w:rsidRDefault="00813B6E"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Участник электронного аукциона подает заявку на участие в электронном аукционе в</w:t>
      </w:r>
      <w:r w:rsidR="00DE59FE" w:rsidRPr="00833065">
        <w:rPr>
          <w:rFonts w:cs="Times New Roman"/>
          <w:sz w:val="24"/>
          <w:szCs w:val="24"/>
        </w:rPr>
        <w:t xml:space="preserve"> пределах срока, установленного</w:t>
      </w:r>
      <w:r w:rsidRPr="00833065">
        <w:rPr>
          <w:rFonts w:cs="Times New Roman"/>
          <w:sz w:val="24"/>
          <w:szCs w:val="24"/>
        </w:rPr>
        <w:t xml:space="preserve"> в разделе </w:t>
      </w:r>
      <w:r w:rsidR="003E3F05" w:rsidRPr="00833065">
        <w:rPr>
          <w:rFonts w:cs="Times New Roman"/>
          <w:sz w:val="24"/>
          <w:szCs w:val="24"/>
          <w:lang w:val="en-US"/>
        </w:rPr>
        <w:t>X</w:t>
      </w:r>
      <w:r w:rsidRPr="00833065">
        <w:rPr>
          <w:rFonts w:cs="Times New Roman"/>
          <w:sz w:val="24"/>
          <w:szCs w:val="24"/>
        </w:rPr>
        <w:t xml:space="preserve"> «Информационная карта».</w:t>
      </w:r>
    </w:p>
    <w:p w14:paraId="3257D8F1" w14:textId="7D24E361" w:rsidR="00813B6E" w:rsidRPr="00833065" w:rsidRDefault="00813B6E"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bookmarkStart w:id="16" w:name="_Ref460790783"/>
      <w:r w:rsidRPr="00833065">
        <w:rPr>
          <w:rFonts w:cs="Times New Roman"/>
          <w:sz w:val="24"/>
          <w:szCs w:val="24"/>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833065">
        <w:rPr>
          <w:rFonts w:cs="Times New Roman"/>
          <w:sz w:val="24"/>
          <w:szCs w:val="24"/>
        </w:rPr>
        <w:t>го</w:t>
      </w:r>
      <w:r w:rsidRPr="00833065">
        <w:rPr>
          <w:rFonts w:cs="Times New Roman"/>
          <w:sz w:val="24"/>
          <w:szCs w:val="24"/>
        </w:rPr>
        <w:t xml:space="preserve"> усиленной неквалифицированной электронной подписью</w:t>
      </w:r>
      <w:r w:rsidR="00356D78" w:rsidRPr="00833065">
        <w:rPr>
          <w:rFonts w:cs="Times New Roman"/>
          <w:sz w:val="24"/>
          <w:szCs w:val="24"/>
        </w:rPr>
        <w:t xml:space="preserve"> лица, уполномоченного действовать от имени участника электронного аукциона</w:t>
      </w:r>
      <w:r w:rsidRPr="00833065">
        <w:rPr>
          <w:rFonts w:cs="Times New Roman"/>
          <w:sz w:val="24"/>
          <w:szCs w:val="24"/>
        </w:rPr>
        <w:t>.</w:t>
      </w:r>
      <w:bookmarkEnd w:id="16"/>
    </w:p>
    <w:p w14:paraId="4AD36FD4" w14:textId="17665966" w:rsidR="008257BC" w:rsidRPr="00833065" w:rsidRDefault="00140D0A"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bookmarkStart w:id="17" w:name="_Ref460789005"/>
      <w:r w:rsidRPr="00833065">
        <w:rPr>
          <w:rFonts w:cs="Times New Roman"/>
          <w:sz w:val="24"/>
          <w:szCs w:val="24"/>
        </w:rPr>
        <w:t xml:space="preserve">Подать заявку на участие в электронных аукционах может только лицо прошедшее </w:t>
      </w:r>
      <w:r w:rsidR="00823840" w:rsidRPr="00833065">
        <w:rPr>
          <w:rFonts w:cs="Times New Roman"/>
          <w:sz w:val="24"/>
          <w:szCs w:val="24"/>
        </w:rPr>
        <w:t xml:space="preserve">аккредитацию </w:t>
      </w:r>
      <w:r w:rsidRPr="00833065">
        <w:rPr>
          <w:rFonts w:cs="Times New Roman"/>
          <w:sz w:val="24"/>
          <w:szCs w:val="24"/>
        </w:rPr>
        <w:t>на электронной площадке.</w:t>
      </w:r>
      <w:bookmarkEnd w:id="17"/>
    </w:p>
    <w:p w14:paraId="5C444986" w14:textId="6F49B0F9" w:rsidR="00813B6E" w:rsidRPr="00833065" w:rsidRDefault="00140D0A"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bookmarkStart w:id="18" w:name="_Ref460789012"/>
      <w:r w:rsidRPr="00833065">
        <w:rPr>
          <w:rFonts w:cs="Times New Roman"/>
          <w:sz w:val="24"/>
          <w:szCs w:val="24"/>
        </w:rPr>
        <w:t xml:space="preserve">Участник электронного аукциона не вправе подать заявку на участие в электронном аукционе за 3 </w:t>
      </w:r>
      <w:r w:rsidR="008257BC" w:rsidRPr="00833065">
        <w:rPr>
          <w:rFonts w:cs="Times New Roman"/>
          <w:sz w:val="24"/>
          <w:szCs w:val="24"/>
        </w:rPr>
        <w:t xml:space="preserve">(три) </w:t>
      </w:r>
      <w:r w:rsidRPr="00833065">
        <w:rPr>
          <w:rFonts w:cs="Times New Roman"/>
          <w:sz w:val="24"/>
          <w:szCs w:val="24"/>
        </w:rPr>
        <w:t>месяца до даты окончания срока своей аккредитации на электронной площадке</w:t>
      </w:r>
      <w:r w:rsidR="008257BC" w:rsidRPr="00833065">
        <w:rPr>
          <w:rFonts w:cs="Times New Roman"/>
          <w:sz w:val="24"/>
          <w:szCs w:val="24"/>
        </w:rPr>
        <w:t>.</w:t>
      </w:r>
      <w:r w:rsidR="00813B6E" w:rsidRPr="00833065">
        <w:rPr>
          <w:rFonts w:cs="Times New Roman"/>
          <w:sz w:val="24"/>
          <w:szCs w:val="24"/>
        </w:rPr>
        <w:t xml:space="preserve"> </w:t>
      </w:r>
      <w:bookmarkEnd w:id="18"/>
    </w:p>
    <w:p w14:paraId="2EF64FF9" w14:textId="77777777" w:rsidR="00813B6E" w:rsidRPr="00833065" w:rsidRDefault="00140D0A"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Участник электронного аукциона вправе подать только одну заявку на участие в электронном аукционе.</w:t>
      </w:r>
    </w:p>
    <w:p w14:paraId="058394B0" w14:textId="65C66C4E" w:rsidR="00813B6E" w:rsidRPr="00833065" w:rsidRDefault="00140D0A"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Оператор электронной площадки и </w:t>
      </w:r>
      <w:r w:rsidR="00813B6E" w:rsidRPr="00833065">
        <w:rPr>
          <w:rFonts w:cs="Times New Roman"/>
          <w:sz w:val="24"/>
          <w:szCs w:val="24"/>
        </w:rPr>
        <w:t>Региональный оператор</w:t>
      </w:r>
      <w:r w:rsidRPr="00833065">
        <w:rPr>
          <w:rFonts w:cs="Times New Roman"/>
          <w:sz w:val="24"/>
          <w:szCs w:val="24"/>
        </w:rPr>
        <w:t xml:space="preserve"> </w:t>
      </w:r>
      <w:r w:rsidR="00813B6E" w:rsidRPr="00833065">
        <w:rPr>
          <w:rFonts w:cs="Times New Roman"/>
          <w:sz w:val="24"/>
          <w:szCs w:val="24"/>
        </w:rPr>
        <w:t>обеспечивают</w:t>
      </w:r>
      <w:r w:rsidRPr="00833065">
        <w:rPr>
          <w:rFonts w:cs="Times New Roman"/>
          <w:sz w:val="24"/>
          <w:szCs w:val="24"/>
        </w:rPr>
        <w:t xml:space="preserve"> конфиденциальность информации об участниках электронного аукциона, подавших заявки на участие в электронном аукционе. </w:t>
      </w:r>
    </w:p>
    <w:p w14:paraId="7C20CD71" w14:textId="77777777" w:rsidR="00356D78" w:rsidRPr="00833065" w:rsidRDefault="00140D0A"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813B6E" w:rsidRPr="00833065">
        <w:rPr>
          <w:rFonts w:cs="Times New Roman"/>
          <w:sz w:val="24"/>
          <w:szCs w:val="24"/>
        </w:rPr>
        <w:t>1 (</w:t>
      </w:r>
      <w:r w:rsidRPr="00833065">
        <w:rPr>
          <w:rFonts w:cs="Times New Roman"/>
          <w:sz w:val="24"/>
          <w:szCs w:val="24"/>
        </w:rPr>
        <w:t>одного</w:t>
      </w:r>
      <w:r w:rsidR="00813B6E" w:rsidRPr="00833065">
        <w:rPr>
          <w:rFonts w:cs="Times New Roman"/>
          <w:sz w:val="24"/>
          <w:szCs w:val="24"/>
        </w:rPr>
        <w:t>)</w:t>
      </w:r>
      <w:r w:rsidRPr="00833065">
        <w:rPr>
          <w:rFonts w:cs="Times New Roman"/>
          <w:sz w:val="24"/>
          <w:szCs w:val="24"/>
        </w:rPr>
        <w:t xml:space="preserve"> часа после получения заявки на участие в электронном аукционе оператор электронной площадки </w:t>
      </w:r>
      <w:r w:rsidR="00813B6E" w:rsidRPr="00833065">
        <w:rPr>
          <w:rFonts w:cs="Times New Roman"/>
          <w:sz w:val="24"/>
          <w:szCs w:val="24"/>
        </w:rPr>
        <w:t>осуществляет</w:t>
      </w:r>
      <w:r w:rsidRPr="00833065">
        <w:rPr>
          <w:rFonts w:cs="Times New Roman"/>
          <w:sz w:val="24"/>
          <w:szCs w:val="24"/>
        </w:rPr>
        <w:t xml:space="preserve"> проверку нахождения сведений об участнике электронного аукциона в реестре квалифицированных подрядных ор</w:t>
      </w:r>
      <w:r w:rsidR="00813B6E" w:rsidRPr="00833065">
        <w:rPr>
          <w:rFonts w:cs="Times New Roman"/>
          <w:sz w:val="24"/>
          <w:szCs w:val="24"/>
        </w:rPr>
        <w:t>ганизаций для участия, присваивает</w:t>
      </w:r>
      <w:r w:rsidRPr="00833065">
        <w:rPr>
          <w:rFonts w:cs="Times New Roman"/>
          <w:sz w:val="24"/>
          <w:szCs w:val="24"/>
        </w:rPr>
        <w:t xml:space="preserve"> заявке порядковый номер и </w:t>
      </w:r>
      <w:r w:rsidR="00813B6E" w:rsidRPr="00833065">
        <w:rPr>
          <w:rFonts w:cs="Times New Roman"/>
          <w:sz w:val="24"/>
          <w:szCs w:val="24"/>
        </w:rPr>
        <w:t>подтверждает</w:t>
      </w:r>
      <w:r w:rsidRPr="00833065">
        <w:rPr>
          <w:rFonts w:cs="Times New Roman"/>
          <w:sz w:val="24"/>
          <w:szCs w:val="24"/>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14:paraId="21CC41A2" w14:textId="3B9465D7" w:rsidR="00F364F0" w:rsidRPr="00833065" w:rsidRDefault="00F364F0"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710AD9" w:rsidRPr="00833065">
        <w:rPr>
          <w:rFonts w:cs="Times New Roman"/>
          <w:sz w:val="24"/>
          <w:szCs w:val="24"/>
        </w:rPr>
        <w:t>1 (</w:t>
      </w:r>
      <w:r w:rsidRPr="00833065">
        <w:rPr>
          <w:rFonts w:cs="Times New Roman"/>
          <w:sz w:val="24"/>
          <w:szCs w:val="24"/>
        </w:rPr>
        <w:t>одного</w:t>
      </w:r>
      <w:r w:rsidR="00710AD9" w:rsidRPr="00833065">
        <w:rPr>
          <w:rFonts w:cs="Times New Roman"/>
          <w:sz w:val="24"/>
          <w:szCs w:val="24"/>
        </w:rPr>
        <w:t>)</w:t>
      </w:r>
      <w:r w:rsidRPr="00833065">
        <w:rPr>
          <w:rFonts w:cs="Times New Roman"/>
          <w:sz w:val="24"/>
          <w:szCs w:val="24"/>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14:paraId="33FE9B86" w14:textId="1383A7FC"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а) подачи заявки с нарушением требований, предусмотренных пунктом </w:t>
      </w:r>
      <w:r w:rsidR="00872ED4" w:rsidRPr="00833065">
        <w:rPr>
          <w:rFonts w:ascii="Times New Roman" w:hAnsi="Times New Roman" w:cs="Times New Roman"/>
          <w:sz w:val="24"/>
          <w:szCs w:val="24"/>
        </w:rPr>
        <w:fldChar w:fldCharType="begin"/>
      </w:r>
      <w:r w:rsidR="00872ED4" w:rsidRPr="00833065">
        <w:rPr>
          <w:rFonts w:ascii="Times New Roman" w:hAnsi="Times New Roman" w:cs="Times New Roman"/>
          <w:sz w:val="24"/>
          <w:szCs w:val="24"/>
        </w:rPr>
        <w:instrText xml:space="preserve"> REF _Ref460790783 \r \h </w:instrText>
      </w:r>
      <w:r w:rsidR="00833065">
        <w:rPr>
          <w:rFonts w:ascii="Times New Roman" w:hAnsi="Times New Roman" w:cs="Times New Roman"/>
          <w:sz w:val="24"/>
          <w:szCs w:val="24"/>
        </w:rPr>
        <w:instrText xml:space="preserve"> \* MERGEFORMAT </w:instrText>
      </w:r>
      <w:r w:rsidR="00872ED4" w:rsidRPr="00833065">
        <w:rPr>
          <w:rFonts w:ascii="Times New Roman" w:hAnsi="Times New Roman" w:cs="Times New Roman"/>
          <w:sz w:val="24"/>
          <w:szCs w:val="24"/>
        </w:rPr>
      </w:r>
      <w:r w:rsidR="00872ED4"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3</w:t>
      </w:r>
      <w:r w:rsidR="00872ED4"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356D78" w:rsidRPr="00833065">
        <w:rPr>
          <w:rFonts w:ascii="Times New Roman" w:hAnsi="Times New Roman" w:cs="Times New Roman"/>
          <w:sz w:val="24"/>
          <w:szCs w:val="24"/>
        </w:rPr>
        <w:t>раздела</w:t>
      </w:r>
      <w:r w:rsidR="0044601F" w:rsidRPr="00833065">
        <w:rPr>
          <w:rFonts w:ascii="Times New Roman" w:hAnsi="Times New Roman" w:cs="Times New Roman"/>
          <w:sz w:val="24"/>
          <w:szCs w:val="24"/>
        </w:rPr>
        <w:t xml:space="preserve"> и пункта 97 Положения</w:t>
      </w:r>
      <w:r w:rsidRPr="00833065">
        <w:rPr>
          <w:rFonts w:ascii="Times New Roman" w:hAnsi="Times New Roman" w:cs="Times New Roman"/>
          <w:sz w:val="24"/>
          <w:szCs w:val="24"/>
        </w:rPr>
        <w:t>;</w:t>
      </w:r>
    </w:p>
    <w:p w14:paraId="49A13BF2" w14:textId="0D54FAB1"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б)</w:t>
      </w:r>
      <w:r w:rsidR="00200C60" w:rsidRPr="00833065">
        <w:rPr>
          <w:rFonts w:eastAsiaTheme="minorEastAsia"/>
          <w:sz w:val="24"/>
          <w:szCs w:val="24"/>
          <w:lang w:eastAsia="ru-RU"/>
        </w:rPr>
        <w:t xml:space="preserve"> </w:t>
      </w:r>
      <w:r w:rsidR="00200C60" w:rsidRPr="00833065">
        <w:rPr>
          <w:rFonts w:ascii="Times New Roman" w:hAnsi="Times New Roman" w:cs="Times New Roman"/>
          <w:sz w:val="24"/>
          <w:szCs w:val="24"/>
        </w:rPr>
        <w:t>подачи одним участником второй заявки при условии, что поданная ранее этим участником заявка не отозвана, при этом возвращаются обе заявки</w:t>
      </w:r>
      <w:r w:rsidRPr="00833065">
        <w:rPr>
          <w:rFonts w:ascii="Times New Roman" w:hAnsi="Times New Roman" w:cs="Times New Roman"/>
          <w:sz w:val="24"/>
          <w:szCs w:val="24"/>
        </w:rPr>
        <w:t>;</w:t>
      </w:r>
    </w:p>
    <w:p w14:paraId="49858BB4" w14:textId="58BC299B"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в) получения заявки после </w:t>
      </w:r>
      <w:r w:rsidR="00356D78" w:rsidRPr="00833065">
        <w:rPr>
          <w:rFonts w:ascii="Times New Roman" w:hAnsi="Times New Roman" w:cs="Times New Roman"/>
          <w:sz w:val="24"/>
          <w:szCs w:val="24"/>
        </w:rPr>
        <w:t xml:space="preserve">даты и </w:t>
      </w:r>
      <w:r w:rsidRPr="00833065">
        <w:rPr>
          <w:rFonts w:ascii="Times New Roman" w:hAnsi="Times New Roman" w:cs="Times New Roman"/>
          <w:sz w:val="24"/>
          <w:szCs w:val="24"/>
        </w:rPr>
        <w:t>времени окончания срока подачи заявок</w:t>
      </w:r>
      <w:r w:rsidR="00356D78" w:rsidRPr="00833065">
        <w:rPr>
          <w:rFonts w:ascii="Times New Roman" w:hAnsi="Times New Roman" w:cs="Times New Roman"/>
          <w:sz w:val="24"/>
          <w:szCs w:val="24"/>
        </w:rPr>
        <w:t>, указанн</w:t>
      </w:r>
      <w:r w:rsidR="00C75B17" w:rsidRPr="00833065">
        <w:rPr>
          <w:rFonts w:ascii="Times New Roman" w:hAnsi="Times New Roman" w:cs="Times New Roman"/>
          <w:sz w:val="24"/>
          <w:szCs w:val="24"/>
        </w:rPr>
        <w:t>ых</w:t>
      </w:r>
      <w:r w:rsidR="00356D78" w:rsidRPr="00833065">
        <w:rPr>
          <w:rFonts w:ascii="Times New Roman" w:hAnsi="Times New Roman" w:cs="Times New Roman"/>
          <w:sz w:val="24"/>
          <w:szCs w:val="24"/>
        </w:rPr>
        <w:t xml:space="preserve"> в </w:t>
      </w:r>
      <w:r w:rsidR="00200C60" w:rsidRPr="00833065">
        <w:rPr>
          <w:rFonts w:ascii="Times New Roman" w:hAnsi="Times New Roman" w:cs="Times New Roman"/>
          <w:sz w:val="24"/>
          <w:szCs w:val="24"/>
        </w:rPr>
        <w:t xml:space="preserve">извещении о проведении электронного аукциона и в </w:t>
      </w:r>
      <w:r w:rsidR="00356D78" w:rsidRPr="00833065">
        <w:rPr>
          <w:rFonts w:ascii="Times New Roman" w:hAnsi="Times New Roman" w:cs="Times New Roman"/>
          <w:sz w:val="24"/>
          <w:szCs w:val="24"/>
        </w:rPr>
        <w:t xml:space="preserve">разделе </w:t>
      </w:r>
      <w:r w:rsidR="0073012E" w:rsidRPr="00833065">
        <w:rPr>
          <w:rFonts w:ascii="Times New Roman" w:hAnsi="Times New Roman" w:cs="Times New Roman"/>
          <w:sz w:val="24"/>
          <w:szCs w:val="24"/>
          <w:lang w:val="en-US"/>
        </w:rPr>
        <w:t>X</w:t>
      </w:r>
      <w:r w:rsidR="00356D78" w:rsidRPr="00833065">
        <w:rPr>
          <w:rFonts w:ascii="Times New Roman" w:hAnsi="Times New Roman" w:cs="Times New Roman"/>
          <w:sz w:val="24"/>
          <w:szCs w:val="24"/>
        </w:rPr>
        <w:t xml:space="preserve"> «Информационная кварта»</w:t>
      </w:r>
      <w:r w:rsidRPr="00833065">
        <w:rPr>
          <w:rFonts w:ascii="Times New Roman" w:hAnsi="Times New Roman" w:cs="Times New Roman"/>
          <w:sz w:val="24"/>
          <w:szCs w:val="24"/>
        </w:rPr>
        <w:t>;</w:t>
      </w:r>
    </w:p>
    <w:p w14:paraId="234D5B99" w14:textId="10A7F6F9"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г) получения заявки от участника электронного аукциона с нарушением положений пунктов</w:t>
      </w:r>
      <w:r w:rsidR="00C75B17"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 </w:t>
      </w:r>
      <w:r w:rsidR="0073012E" w:rsidRPr="00833065">
        <w:rPr>
          <w:rFonts w:ascii="Times New Roman" w:hAnsi="Times New Roman" w:cs="Times New Roman"/>
          <w:sz w:val="24"/>
          <w:szCs w:val="24"/>
        </w:rPr>
        <w:fldChar w:fldCharType="begin"/>
      </w:r>
      <w:r w:rsidR="0073012E" w:rsidRPr="00833065">
        <w:rPr>
          <w:rFonts w:ascii="Times New Roman" w:hAnsi="Times New Roman" w:cs="Times New Roman"/>
          <w:sz w:val="24"/>
          <w:szCs w:val="24"/>
        </w:rPr>
        <w:instrText xml:space="preserve"> REF _Ref460789005 \r \h </w:instrText>
      </w:r>
      <w:r w:rsidR="00833065">
        <w:rPr>
          <w:rFonts w:ascii="Times New Roman" w:hAnsi="Times New Roman" w:cs="Times New Roman"/>
          <w:sz w:val="24"/>
          <w:szCs w:val="24"/>
        </w:rPr>
        <w:instrText xml:space="preserve"> \* MERGEFORMAT </w:instrText>
      </w:r>
      <w:r w:rsidR="0073012E" w:rsidRPr="00833065">
        <w:rPr>
          <w:rFonts w:ascii="Times New Roman" w:hAnsi="Times New Roman" w:cs="Times New Roman"/>
          <w:sz w:val="24"/>
          <w:szCs w:val="24"/>
        </w:rPr>
      </w:r>
      <w:r w:rsidR="0073012E"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4</w:t>
      </w:r>
      <w:r w:rsidR="0073012E"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и </w:t>
      </w:r>
      <w:r w:rsidR="0073012E" w:rsidRPr="00833065">
        <w:rPr>
          <w:rFonts w:ascii="Times New Roman" w:hAnsi="Times New Roman" w:cs="Times New Roman"/>
          <w:sz w:val="24"/>
          <w:szCs w:val="24"/>
        </w:rPr>
        <w:fldChar w:fldCharType="begin"/>
      </w:r>
      <w:r w:rsidR="0073012E" w:rsidRPr="00833065">
        <w:rPr>
          <w:rFonts w:ascii="Times New Roman" w:hAnsi="Times New Roman" w:cs="Times New Roman"/>
          <w:sz w:val="24"/>
          <w:szCs w:val="24"/>
        </w:rPr>
        <w:instrText xml:space="preserve"> REF _Ref460789012 \r \h </w:instrText>
      </w:r>
      <w:r w:rsidR="00833065">
        <w:rPr>
          <w:rFonts w:ascii="Times New Roman" w:hAnsi="Times New Roman" w:cs="Times New Roman"/>
          <w:sz w:val="24"/>
          <w:szCs w:val="24"/>
        </w:rPr>
        <w:instrText xml:space="preserve"> \* MERGEFORMAT </w:instrText>
      </w:r>
      <w:r w:rsidR="0073012E" w:rsidRPr="00833065">
        <w:rPr>
          <w:rFonts w:ascii="Times New Roman" w:hAnsi="Times New Roman" w:cs="Times New Roman"/>
          <w:sz w:val="24"/>
          <w:szCs w:val="24"/>
        </w:rPr>
      </w:r>
      <w:r w:rsidR="0073012E"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5</w:t>
      </w:r>
      <w:r w:rsidR="0073012E"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356D78" w:rsidRPr="00833065">
        <w:rPr>
          <w:rFonts w:ascii="Times New Roman" w:hAnsi="Times New Roman" w:cs="Times New Roman"/>
          <w:sz w:val="24"/>
          <w:szCs w:val="24"/>
        </w:rPr>
        <w:t>раздела</w:t>
      </w:r>
      <w:r w:rsidRPr="00833065">
        <w:rPr>
          <w:rFonts w:ascii="Times New Roman" w:hAnsi="Times New Roman" w:cs="Times New Roman"/>
          <w:sz w:val="24"/>
          <w:szCs w:val="24"/>
        </w:rPr>
        <w:t>.</w:t>
      </w:r>
    </w:p>
    <w:p w14:paraId="13D405B5" w14:textId="1E46A386" w:rsidR="00356D78" w:rsidRPr="00833065" w:rsidRDefault="00F364F0" w:rsidP="0073012E">
      <w:pPr>
        <w:pStyle w:val="2"/>
        <w:keepNext w:val="0"/>
        <w:keepLines w:val="0"/>
        <w:widowControl w:val="0"/>
        <w:numPr>
          <w:ilvl w:val="0"/>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Одновременно с возвратом заявки на участие в электронном аукционе оператор электронной площадки </w:t>
      </w:r>
      <w:r w:rsidR="00356D78" w:rsidRPr="00833065">
        <w:rPr>
          <w:rFonts w:cs="Times New Roman"/>
          <w:sz w:val="24"/>
          <w:szCs w:val="24"/>
        </w:rPr>
        <w:t>уведомляет</w:t>
      </w:r>
      <w:r w:rsidRPr="00833065">
        <w:rPr>
          <w:rFonts w:cs="Times New Roman"/>
          <w:sz w:val="24"/>
          <w:szCs w:val="24"/>
        </w:rPr>
        <w:t xml:space="preserve"> в форме электронного документа участника электронного аукциона, подавшего заявку, об основаниях ее возврата с указанием </w:t>
      </w:r>
      <w:r w:rsidR="0044601F" w:rsidRPr="00833065">
        <w:rPr>
          <w:rFonts w:cs="Times New Roman"/>
          <w:sz w:val="24"/>
          <w:szCs w:val="24"/>
        </w:rPr>
        <w:t>требования Положения</w:t>
      </w:r>
      <w:r w:rsidRPr="00833065">
        <w:rPr>
          <w:rFonts w:cs="Times New Roman"/>
          <w:sz w:val="24"/>
          <w:szCs w:val="24"/>
        </w:rPr>
        <w:t>, которые были нарушены. Возврат заявок оператором электронной площадки по иным основаниям</w:t>
      </w:r>
      <w:r w:rsidR="00C22C22" w:rsidRPr="00833065">
        <w:rPr>
          <w:rFonts w:cs="Times New Roman"/>
          <w:sz w:val="24"/>
          <w:szCs w:val="24"/>
        </w:rPr>
        <w:t>, кроме указанных в пункте 9 настоящего</w:t>
      </w:r>
      <w:r w:rsidR="00E501BD" w:rsidRPr="00833065">
        <w:rPr>
          <w:rFonts w:cs="Times New Roman"/>
          <w:sz w:val="24"/>
          <w:szCs w:val="24"/>
        </w:rPr>
        <w:t xml:space="preserve"> </w:t>
      </w:r>
      <w:r w:rsidR="00C22C22" w:rsidRPr="00833065">
        <w:rPr>
          <w:rFonts w:cs="Times New Roman"/>
          <w:sz w:val="24"/>
          <w:szCs w:val="24"/>
        </w:rPr>
        <w:t>раздела,</w:t>
      </w:r>
      <w:r w:rsidRPr="00833065">
        <w:rPr>
          <w:rFonts w:cs="Times New Roman"/>
          <w:sz w:val="24"/>
          <w:szCs w:val="24"/>
        </w:rPr>
        <w:t xml:space="preserve"> не допускается.</w:t>
      </w:r>
    </w:p>
    <w:p w14:paraId="774E2419" w14:textId="07D10473" w:rsidR="00356D78" w:rsidRPr="00833065" w:rsidRDefault="00F364F0" w:rsidP="0073012E">
      <w:pPr>
        <w:pStyle w:val="2"/>
        <w:keepNext w:val="0"/>
        <w:keepLines w:val="0"/>
        <w:widowControl w:val="0"/>
        <w:numPr>
          <w:ilvl w:val="0"/>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Участник электронного аукциона, подавший заявку на участие в электронном аукционе, вправе </w:t>
      </w:r>
      <w:r w:rsidR="0019180D" w:rsidRPr="00833065">
        <w:rPr>
          <w:rFonts w:cs="Times New Roman"/>
          <w:sz w:val="24"/>
          <w:szCs w:val="24"/>
        </w:rPr>
        <w:t xml:space="preserve">изменить или </w:t>
      </w:r>
      <w:r w:rsidRPr="00833065">
        <w:rPr>
          <w:rFonts w:cs="Times New Roman"/>
          <w:sz w:val="24"/>
          <w:szCs w:val="24"/>
        </w:rPr>
        <w:t xml:space="preserve">отозвать заявку не позднее </w:t>
      </w:r>
      <w:r w:rsidR="00C22C22" w:rsidRPr="00833065">
        <w:rPr>
          <w:rFonts w:cs="Times New Roman"/>
          <w:sz w:val="24"/>
          <w:szCs w:val="24"/>
        </w:rPr>
        <w:t xml:space="preserve">даты и времени </w:t>
      </w:r>
      <w:r w:rsidRPr="00833065">
        <w:rPr>
          <w:rFonts w:cs="Times New Roman"/>
          <w:sz w:val="24"/>
          <w:szCs w:val="24"/>
        </w:rPr>
        <w:t>окончания срока подачи заявок с направлением оператору электронной площадки уведомления об отзыве заявки</w:t>
      </w:r>
      <w:r w:rsidR="00356D78" w:rsidRPr="00833065">
        <w:rPr>
          <w:rFonts w:cs="Times New Roman"/>
          <w:sz w:val="24"/>
          <w:szCs w:val="24"/>
        </w:rPr>
        <w:t>.</w:t>
      </w:r>
    </w:p>
    <w:p w14:paraId="1D33CFE5" w14:textId="77777777" w:rsidR="00CC1356" w:rsidRPr="00833065" w:rsidRDefault="00356D78" w:rsidP="0073012E">
      <w:pPr>
        <w:pStyle w:val="2"/>
        <w:keepNext w:val="0"/>
        <w:keepLines w:val="0"/>
        <w:widowControl w:val="0"/>
        <w:numPr>
          <w:ilvl w:val="0"/>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 Уведомление об отзыве заявки подается участником электронного аукциона через </w:t>
      </w:r>
      <w:r w:rsidRPr="00833065">
        <w:rPr>
          <w:rFonts w:cs="Times New Roman"/>
          <w:sz w:val="24"/>
          <w:szCs w:val="24"/>
        </w:rPr>
        <w:lastRenderedPageBreak/>
        <w:t>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14:paraId="6EDAA684" w14:textId="08F04654" w:rsidR="00356D78" w:rsidRPr="00833065" w:rsidRDefault="0019180D" w:rsidP="0019180D">
      <w:pPr>
        <w:pStyle w:val="2"/>
        <w:keepNext w:val="0"/>
        <w:keepLines w:val="0"/>
        <w:widowControl w:val="0"/>
        <w:numPr>
          <w:ilvl w:val="0"/>
          <w:numId w:val="31"/>
        </w:numPr>
        <w:tabs>
          <w:tab w:val="left" w:pos="851"/>
        </w:tabs>
        <w:spacing w:before="0" w:line="240" w:lineRule="auto"/>
        <w:ind w:left="0" w:firstLine="568"/>
        <w:jc w:val="both"/>
        <w:rPr>
          <w:rFonts w:cs="Times New Roman"/>
          <w:sz w:val="24"/>
          <w:szCs w:val="24"/>
        </w:rPr>
      </w:pPr>
      <w:r w:rsidRPr="00833065">
        <w:rPr>
          <w:rFonts w:cs="Times New Roman"/>
          <w:sz w:val="24"/>
          <w:szCs w:val="24"/>
        </w:rPr>
        <w:t>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на участие в электронном аукционе, должны быть подписаны усиленной неквалифицированной электронной подписью.</w:t>
      </w:r>
    </w:p>
    <w:p w14:paraId="0C8D8574" w14:textId="2CC42194" w:rsidR="00356D78" w:rsidRPr="00833065" w:rsidRDefault="00140D0A" w:rsidP="0073012E">
      <w:pPr>
        <w:pStyle w:val="2"/>
        <w:keepNext w:val="0"/>
        <w:keepLines w:val="0"/>
        <w:widowControl w:val="0"/>
        <w:numPr>
          <w:ilvl w:val="0"/>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Не позднее рабочего дня, следующего за днем окончания срока подачи заявок на участие в электронном аукционе, оператор электронной площадки направляет </w:t>
      </w:r>
      <w:r w:rsidR="00852FF8" w:rsidRPr="00833065">
        <w:rPr>
          <w:rFonts w:cs="Times New Roman"/>
          <w:sz w:val="24"/>
          <w:szCs w:val="24"/>
        </w:rPr>
        <w:t xml:space="preserve">Региональному оператору </w:t>
      </w:r>
      <w:r w:rsidRPr="00833065">
        <w:rPr>
          <w:rFonts w:cs="Times New Roman"/>
          <w:sz w:val="24"/>
          <w:szCs w:val="24"/>
        </w:rPr>
        <w:t>поступившие заявки в форме электронного документа.</w:t>
      </w:r>
    </w:p>
    <w:p w14:paraId="66BE0ACE" w14:textId="7CA40C34" w:rsidR="00356D78" w:rsidRPr="00833065" w:rsidRDefault="00C40A2F" w:rsidP="0073012E">
      <w:pPr>
        <w:pStyle w:val="2"/>
        <w:keepNext w:val="0"/>
        <w:keepLines w:val="0"/>
        <w:widowControl w:val="0"/>
        <w:numPr>
          <w:ilvl w:val="0"/>
          <w:numId w:val="31"/>
        </w:numPr>
        <w:tabs>
          <w:tab w:val="left" w:pos="1134"/>
        </w:tabs>
        <w:spacing w:before="0" w:line="240" w:lineRule="auto"/>
        <w:ind w:left="0" w:firstLine="709"/>
        <w:jc w:val="both"/>
        <w:rPr>
          <w:rFonts w:cs="Times New Roman"/>
          <w:sz w:val="24"/>
          <w:szCs w:val="24"/>
        </w:rPr>
      </w:pPr>
      <w:r w:rsidRPr="00833065">
        <w:rPr>
          <w:rFonts w:cs="Times New Roman"/>
          <w:bCs/>
          <w:sz w:val="24"/>
          <w:szCs w:val="24"/>
        </w:rPr>
        <w:t>Обеспечение заявок</w:t>
      </w:r>
      <w:r w:rsidR="009645FD" w:rsidRPr="00833065">
        <w:rPr>
          <w:rFonts w:cs="Times New Roman"/>
          <w:bCs/>
          <w:sz w:val="24"/>
          <w:szCs w:val="24"/>
        </w:rPr>
        <w:t xml:space="preserve"> на участие в электронном аукционе</w:t>
      </w:r>
      <w:r w:rsidR="00356D78" w:rsidRPr="00833065">
        <w:rPr>
          <w:rFonts w:cs="Times New Roman"/>
          <w:bCs/>
          <w:sz w:val="24"/>
          <w:szCs w:val="24"/>
        </w:rPr>
        <w:t>.</w:t>
      </w:r>
    </w:p>
    <w:p w14:paraId="2D5658A7" w14:textId="187825AD" w:rsidR="009645FD" w:rsidRPr="00833065" w:rsidRDefault="00C40A2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Обеспечение заявки на участие в </w:t>
      </w:r>
      <w:r w:rsidR="009645FD" w:rsidRPr="00833065">
        <w:rPr>
          <w:rFonts w:cs="Times New Roman"/>
          <w:sz w:val="24"/>
          <w:szCs w:val="24"/>
        </w:rPr>
        <w:t xml:space="preserve">электронном аукционе </w:t>
      </w:r>
      <w:r w:rsidRPr="00833065">
        <w:rPr>
          <w:rFonts w:cs="Times New Roman"/>
          <w:sz w:val="24"/>
          <w:szCs w:val="24"/>
        </w:rPr>
        <w:t xml:space="preserve">предоставляется участником </w:t>
      </w:r>
      <w:r w:rsidR="009645FD" w:rsidRPr="00833065">
        <w:rPr>
          <w:rFonts w:cs="Times New Roman"/>
          <w:sz w:val="24"/>
          <w:szCs w:val="24"/>
        </w:rPr>
        <w:t xml:space="preserve">электронного аукциона </w:t>
      </w:r>
      <w:r w:rsidRPr="00833065">
        <w:rPr>
          <w:rFonts w:cs="Times New Roman"/>
          <w:sz w:val="24"/>
          <w:szCs w:val="24"/>
        </w:rPr>
        <w:t xml:space="preserve">путем </w:t>
      </w:r>
      <w:r w:rsidR="009645FD" w:rsidRPr="00833065">
        <w:rPr>
          <w:rFonts w:cs="Times New Roman"/>
          <w:sz w:val="24"/>
          <w:szCs w:val="24"/>
        </w:rPr>
        <w:t>перечисления денежных средств (далее – денежные средства) на счет оператора электронной площадки в кредитной организации (далее – банк)</w:t>
      </w:r>
      <w:r w:rsidRPr="00833065">
        <w:rPr>
          <w:rFonts w:cs="Times New Roman"/>
          <w:sz w:val="24"/>
          <w:szCs w:val="24"/>
        </w:rPr>
        <w:t>.</w:t>
      </w:r>
    </w:p>
    <w:p w14:paraId="180C73F2" w14:textId="77777777" w:rsidR="009645FD" w:rsidRPr="00833065" w:rsidRDefault="009645FD"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Учет</w:t>
      </w:r>
      <w:r w:rsidR="00243B7F" w:rsidRPr="00833065">
        <w:rPr>
          <w:rFonts w:cs="Times New Roman"/>
          <w:sz w:val="24"/>
          <w:szCs w:val="24"/>
        </w:rPr>
        <w:t xml:space="preserve"> проведения операций по обеспече</w:t>
      </w:r>
      <w:r w:rsidRPr="00833065">
        <w:rPr>
          <w:rFonts w:cs="Times New Roman"/>
          <w:sz w:val="24"/>
          <w:szCs w:val="24"/>
        </w:rPr>
        <w:t>нию участия в электронном аукционе</w:t>
      </w:r>
      <w:r w:rsidR="00243B7F" w:rsidRPr="00833065">
        <w:rPr>
          <w:rFonts w:cs="Times New Roman"/>
          <w:sz w:val="24"/>
          <w:szCs w:val="24"/>
        </w:rPr>
        <w:t xml:space="preserve"> </w:t>
      </w:r>
      <w:r w:rsidRPr="00833065">
        <w:rPr>
          <w:rFonts w:cs="Times New Roman"/>
          <w:sz w:val="24"/>
          <w:szCs w:val="24"/>
        </w:rPr>
        <w:t>осуществляется на лицевом счете участника электронного аукциона, открытом оператором</w:t>
      </w:r>
      <w:r w:rsidR="00243B7F" w:rsidRPr="00833065">
        <w:rPr>
          <w:rFonts w:cs="Times New Roman"/>
          <w:sz w:val="24"/>
          <w:szCs w:val="24"/>
        </w:rPr>
        <w:t xml:space="preserve"> электрон</w:t>
      </w:r>
      <w:r w:rsidRPr="00833065">
        <w:rPr>
          <w:rFonts w:cs="Times New Roman"/>
          <w:sz w:val="24"/>
          <w:szCs w:val="24"/>
        </w:rPr>
        <w:t>ной площадки (далее – лицевой счет участника)</w:t>
      </w:r>
      <w:r w:rsidR="00243B7F" w:rsidRPr="00833065">
        <w:rPr>
          <w:rFonts w:cs="Times New Roman"/>
          <w:sz w:val="24"/>
          <w:szCs w:val="24"/>
        </w:rPr>
        <w:t>.</w:t>
      </w:r>
    </w:p>
    <w:p w14:paraId="3DA7118A" w14:textId="1961D603" w:rsidR="009645FD" w:rsidRPr="00833065" w:rsidRDefault="009645FD"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Б</w:t>
      </w:r>
      <w:r w:rsidR="00243B7F" w:rsidRPr="00833065">
        <w:rPr>
          <w:rFonts w:cs="Times New Roman"/>
          <w:sz w:val="24"/>
          <w:szCs w:val="24"/>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833065">
        <w:rPr>
          <w:rFonts w:cs="Times New Roman"/>
          <w:sz w:val="24"/>
          <w:szCs w:val="24"/>
        </w:rPr>
        <w:t>–</w:t>
      </w:r>
      <w:r w:rsidR="00243B7F" w:rsidRPr="00833065">
        <w:rPr>
          <w:rFonts w:cs="Times New Roman"/>
          <w:sz w:val="24"/>
          <w:szCs w:val="24"/>
        </w:rPr>
        <w:t xml:space="preserve"> блокирование денежных средств), прекращается оператором электронной площадки в сл</w:t>
      </w:r>
      <w:r w:rsidRPr="00833065">
        <w:rPr>
          <w:rFonts w:cs="Times New Roman"/>
          <w:sz w:val="24"/>
          <w:szCs w:val="24"/>
        </w:rPr>
        <w:t xml:space="preserve">учаях, предусмотренных в </w:t>
      </w:r>
      <w:r w:rsidR="0044601F" w:rsidRPr="00833065">
        <w:rPr>
          <w:rFonts w:cs="Times New Roman"/>
          <w:sz w:val="24"/>
          <w:szCs w:val="24"/>
        </w:rPr>
        <w:t>Положении</w:t>
      </w:r>
      <w:r w:rsidR="00243B7F" w:rsidRPr="00833065">
        <w:rPr>
          <w:rFonts w:cs="Times New Roman"/>
          <w:sz w:val="24"/>
          <w:szCs w:val="24"/>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14:paraId="3376A6DA" w14:textId="0A9EB938" w:rsidR="008D54D9" w:rsidRPr="00833065" w:rsidRDefault="00243B7F" w:rsidP="009C543A">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Денежные средства, блокированные в соответствии с пунктом </w:t>
      </w:r>
      <w:r w:rsidR="008D54D9" w:rsidRPr="00833065">
        <w:rPr>
          <w:rFonts w:cs="Times New Roman"/>
          <w:sz w:val="24"/>
          <w:szCs w:val="24"/>
        </w:rPr>
        <w:fldChar w:fldCharType="begin"/>
      </w:r>
      <w:r w:rsidR="008D54D9" w:rsidRPr="00833065">
        <w:rPr>
          <w:rFonts w:cs="Times New Roman"/>
          <w:sz w:val="24"/>
          <w:szCs w:val="24"/>
        </w:rPr>
        <w:instrText xml:space="preserve"> REF _Ref460692195 \r \h </w:instrText>
      </w:r>
      <w:r w:rsidR="00A90726" w:rsidRPr="00833065">
        <w:rPr>
          <w:rFonts w:cs="Times New Roman"/>
          <w:sz w:val="24"/>
          <w:szCs w:val="24"/>
        </w:rPr>
        <w:instrText xml:space="preserve"> \* MERGEFORMAT </w:instrText>
      </w:r>
      <w:r w:rsidR="008D54D9" w:rsidRPr="00833065">
        <w:rPr>
          <w:rFonts w:cs="Times New Roman"/>
          <w:sz w:val="24"/>
          <w:szCs w:val="24"/>
        </w:rPr>
      </w:r>
      <w:r w:rsidR="008D54D9" w:rsidRPr="00833065">
        <w:rPr>
          <w:rFonts w:cs="Times New Roman"/>
          <w:sz w:val="24"/>
          <w:szCs w:val="24"/>
        </w:rPr>
        <w:fldChar w:fldCharType="separate"/>
      </w:r>
      <w:r w:rsidR="00777F69">
        <w:rPr>
          <w:rFonts w:cs="Times New Roman"/>
          <w:sz w:val="24"/>
          <w:szCs w:val="24"/>
        </w:rPr>
        <w:t>15.7</w:t>
      </w:r>
      <w:r w:rsidR="008D54D9" w:rsidRPr="00833065">
        <w:rPr>
          <w:rFonts w:cs="Times New Roman"/>
          <w:sz w:val="24"/>
          <w:szCs w:val="24"/>
        </w:rPr>
        <w:fldChar w:fldCharType="end"/>
      </w:r>
      <w:r w:rsidRPr="00833065">
        <w:rPr>
          <w:rFonts w:cs="Times New Roman"/>
          <w:sz w:val="24"/>
          <w:szCs w:val="24"/>
        </w:rPr>
        <w:t xml:space="preserve"> настоящего </w:t>
      </w:r>
      <w:r w:rsidR="008D54D9" w:rsidRPr="00833065">
        <w:rPr>
          <w:rFonts w:cs="Times New Roman"/>
          <w:sz w:val="24"/>
          <w:szCs w:val="24"/>
        </w:rPr>
        <w:t>раздела</w:t>
      </w:r>
      <w:r w:rsidRPr="00833065">
        <w:rPr>
          <w:rFonts w:cs="Times New Roman"/>
          <w:sz w:val="24"/>
          <w:szCs w:val="24"/>
        </w:rPr>
        <w:t xml:space="preserve">, при поступлении акта об уклонении от заключения </w:t>
      </w:r>
      <w:r w:rsidR="000C396B" w:rsidRPr="00833065">
        <w:rPr>
          <w:rFonts w:cs="Times New Roman"/>
          <w:sz w:val="24"/>
          <w:szCs w:val="24"/>
        </w:rPr>
        <w:t xml:space="preserve">договора </w:t>
      </w:r>
      <w:r w:rsidR="000C396B" w:rsidRPr="00833065">
        <w:rPr>
          <w:sz w:val="24"/>
          <w:szCs w:val="24"/>
        </w:rPr>
        <w:t>о</w:t>
      </w:r>
      <w:r w:rsidR="009C543A" w:rsidRPr="00833065">
        <w:rPr>
          <w:rFonts w:cs="Times New Roman"/>
          <w:sz w:val="24"/>
          <w:szCs w:val="24"/>
        </w:rPr>
        <w:t xml:space="preserve"> проведении капитального ремонта, перечисляются оператором электронной площадки в течение 2 (двух) рабочих дней на счет, который указан Региональным оператором и на котором в соответствии с законодательством Российской Федерации учитываются операции со средствами, поступающими Региональному оператору.</w:t>
      </w:r>
    </w:p>
    <w:p w14:paraId="39287FAF" w14:textId="208D994A" w:rsidR="008D54D9" w:rsidRPr="00833065" w:rsidRDefault="00243B7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8D54D9" w:rsidRPr="00833065">
        <w:rPr>
          <w:rFonts w:cs="Times New Roman"/>
          <w:sz w:val="24"/>
          <w:szCs w:val="24"/>
        </w:rPr>
        <w:fldChar w:fldCharType="begin"/>
      </w:r>
      <w:r w:rsidR="008D54D9" w:rsidRPr="00833065">
        <w:rPr>
          <w:rFonts w:cs="Times New Roman"/>
          <w:sz w:val="24"/>
          <w:szCs w:val="24"/>
        </w:rPr>
        <w:instrText xml:space="preserve"> REF _Ref460692195 \r \h </w:instrText>
      </w:r>
      <w:r w:rsidR="00A90726" w:rsidRPr="00833065">
        <w:rPr>
          <w:rFonts w:cs="Times New Roman"/>
          <w:sz w:val="24"/>
          <w:szCs w:val="24"/>
        </w:rPr>
        <w:instrText xml:space="preserve"> \* MERGEFORMAT </w:instrText>
      </w:r>
      <w:r w:rsidR="008D54D9" w:rsidRPr="00833065">
        <w:rPr>
          <w:rFonts w:cs="Times New Roman"/>
          <w:sz w:val="24"/>
          <w:szCs w:val="24"/>
        </w:rPr>
      </w:r>
      <w:r w:rsidR="008D54D9" w:rsidRPr="00833065">
        <w:rPr>
          <w:rFonts w:cs="Times New Roman"/>
          <w:sz w:val="24"/>
          <w:szCs w:val="24"/>
        </w:rPr>
        <w:fldChar w:fldCharType="separate"/>
      </w:r>
      <w:r w:rsidR="00777F69">
        <w:rPr>
          <w:rFonts w:cs="Times New Roman"/>
          <w:sz w:val="24"/>
          <w:szCs w:val="24"/>
        </w:rPr>
        <w:t>15.7</w:t>
      </w:r>
      <w:r w:rsidR="008D54D9" w:rsidRPr="00833065">
        <w:rPr>
          <w:rFonts w:cs="Times New Roman"/>
          <w:sz w:val="24"/>
          <w:szCs w:val="24"/>
        </w:rPr>
        <w:fldChar w:fldCharType="end"/>
      </w:r>
      <w:r w:rsidRPr="00833065">
        <w:rPr>
          <w:rFonts w:cs="Times New Roman"/>
          <w:sz w:val="24"/>
          <w:szCs w:val="24"/>
        </w:rPr>
        <w:t xml:space="preserve"> настоящего </w:t>
      </w:r>
      <w:r w:rsidR="008D54D9" w:rsidRPr="00833065">
        <w:rPr>
          <w:rFonts w:cs="Times New Roman"/>
          <w:sz w:val="24"/>
          <w:szCs w:val="24"/>
        </w:rPr>
        <w:t>раздела</w:t>
      </w:r>
      <w:r w:rsidRPr="00833065">
        <w:rPr>
          <w:rFonts w:cs="Times New Roman"/>
          <w:sz w:val="24"/>
          <w:szCs w:val="24"/>
        </w:rPr>
        <w:t xml:space="preserve">, в размере не менее чем размер обеспечения заявки на участие в электронном аукционе, </w:t>
      </w:r>
      <w:r w:rsidR="008D54D9" w:rsidRPr="00833065">
        <w:rPr>
          <w:rFonts w:cs="Times New Roman"/>
          <w:sz w:val="24"/>
          <w:szCs w:val="24"/>
        </w:rPr>
        <w:t>указанн</w:t>
      </w:r>
      <w:r w:rsidR="00D84508" w:rsidRPr="00833065">
        <w:rPr>
          <w:rFonts w:cs="Times New Roman"/>
          <w:sz w:val="24"/>
          <w:szCs w:val="24"/>
        </w:rPr>
        <w:t>ом</w:t>
      </w:r>
      <w:r w:rsidR="008D54D9" w:rsidRPr="00833065">
        <w:rPr>
          <w:rFonts w:cs="Times New Roman"/>
          <w:sz w:val="24"/>
          <w:szCs w:val="24"/>
        </w:rPr>
        <w:t xml:space="preserve"> в разделе </w:t>
      </w:r>
      <w:r w:rsidR="0073012E" w:rsidRPr="00833065">
        <w:rPr>
          <w:rFonts w:cs="Times New Roman"/>
          <w:sz w:val="24"/>
          <w:szCs w:val="24"/>
          <w:lang w:val="en-US"/>
        </w:rPr>
        <w:t>X</w:t>
      </w:r>
      <w:r w:rsidR="008D54D9" w:rsidRPr="00833065">
        <w:rPr>
          <w:rFonts w:cs="Times New Roman"/>
          <w:sz w:val="24"/>
          <w:szCs w:val="24"/>
        </w:rPr>
        <w:t xml:space="preserve"> «Информационная карта»</w:t>
      </w:r>
      <w:r w:rsidRPr="00833065">
        <w:rPr>
          <w:rFonts w:cs="Times New Roman"/>
          <w:sz w:val="24"/>
          <w:szCs w:val="24"/>
        </w:rPr>
        <w:t>.</w:t>
      </w:r>
    </w:p>
    <w:p w14:paraId="3DB2571E" w14:textId="1EC527C7" w:rsidR="008D54D9" w:rsidRPr="00833065" w:rsidRDefault="00243B7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14:paraId="1FD7B5BF" w14:textId="77777777" w:rsidR="008D54D9" w:rsidRPr="00833065" w:rsidRDefault="00243B7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bookmarkStart w:id="19" w:name="_Ref460692195"/>
      <w:r w:rsidRPr="00833065">
        <w:rPr>
          <w:rFonts w:cs="Times New Roman"/>
          <w:sz w:val="24"/>
          <w:szCs w:val="24"/>
        </w:rPr>
        <w:t xml:space="preserve">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часа после получения заявки на участие в электронном аукционе оператор электронной площадки </w:t>
      </w:r>
      <w:r w:rsidR="008D54D9" w:rsidRPr="00833065">
        <w:rPr>
          <w:rFonts w:cs="Times New Roman"/>
          <w:sz w:val="24"/>
          <w:szCs w:val="24"/>
        </w:rPr>
        <w:t>осуществляет</w:t>
      </w:r>
      <w:r w:rsidRPr="00833065">
        <w:rPr>
          <w:rFonts w:cs="Times New Roman"/>
          <w:sz w:val="24"/>
          <w:szCs w:val="24"/>
        </w:rPr>
        <w:t xml:space="preserve">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bookmarkEnd w:id="19"/>
    </w:p>
    <w:p w14:paraId="0F0A4743" w14:textId="77777777" w:rsidR="008D54D9" w:rsidRPr="00833065" w:rsidRDefault="00243B7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часа после ее получения.</w:t>
      </w:r>
    </w:p>
    <w:p w14:paraId="15BC7BB6" w14:textId="6F9DF56D" w:rsidR="008D54D9" w:rsidRPr="00833065" w:rsidRDefault="00243B7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DF5F20" w:rsidRPr="00833065">
        <w:rPr>
          <w:rFonts w:cs="Times New Roman"/>
          <w:sz w:val="24"/>
          <w:szCs w:val="24"/>
        </w:rPr>
        <w:t>1 (</w:t>
      </w:r>
      <w:r w:rsidRPr="00833065">
        <w:rPr>
          <w:rFonts w:cs="Times New Roman"/>
          <w:sz w:val="24"/>
          <w:szCs w:val="24"/>
        </w:rPr>
        <w:t>одного</w:t>
      </w:r>
      <w:r w:rsidR="00DF5F20" w:rsidRPr="00833065">
        <w:rPr>
          <w:rFonts w:cs="Times New Roman"/>
          <w:sz w:val="24"/>
          <w:szCs w:val="24"/>
        </w:rPr>
        <w:t>)</w:t>
      </w:r>
      <w:r w:rsidRPr="00833065">
        <w:rPr>
          <w:rFonts w:cs="Times New Roman"/>
          <w:sz w:val="24"/>
          <w:szCs w:val="24"/>
        </w:rPr>
        <w:t xml:space="preserve"> рабочего дня со дня возврата заявки на участие в электронном аукционе</w:t>
      </w:r>
      <w:r w:rsidR="00D84508" w:rsidRPr="00833065">
        <w:rPr>
          <w:rFonts w:cs="Times New Roman"/>
          <w:sz w:val="24"/>
          <w:szCs w:val="24"/>
        </w:rPr>
        <w:t xml:space="preserve"> в случаях, предусмотренных пунктом 9 настоящего раздела,</w:t>
      </w:r>
      <w:r w:rsidRPr="00833065">
        <w:rPr>
          <w:rFonts w:cs="Times New Roman"/>
          <w:sz w:val="24"/>
          <w:szCs w:val="24"/>
        </w:rPr>
        <w:t xml:space="preserve"> оператор электронной площадки прекращает блокирование денежных средств участника.</w:t>
      </w:r>
    </w:p>
    <w:p w14:paraId="7D97C609" w14:textId="062409E5" w:rsidR="008D54D9"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рабочего дня со дня поступления уведомления об отзыве заявки</w:t>
      </w:r>
      <w:r w:rsidR="008D54D9" w:rsidRPr="00833065">
        <w:rPr>
          <w:rFonts w:cs="Times New Roman"/>
          <w:sz w:val="24"/>
          <w:szCs w:val="24"/>
        </w:rPr>
        <w:t xml:space="preserve"> на участие в электронном аукционе</w:t>
      </w:r>
      <w:r w:rsidRPr="00833065">
        <w:rPr>
          <w:rFonts w:cs="Times New Roman"/>
          <w:sz w:val="24"/>
          <w:szCs w:val="24"/>
        </w:rPr>
        <w:t>.</w:t>
      </w:r>
    </w:p>
    <w:p w14:paraId="3F33F6A2" w14:textId="435738CD" w:rsidR="008D54D9"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рабочего дня, следующего после дня поступления оператору </w:t>
      </w:r>
      <w:r w:rsidRPr="00833065">
        <w:rPr>
          <w:rFonts w:cs="Times New Roman"/>
          <w:sz w:val="24"/>
          <w:szCs w:val="24"/>
        </w:rPr>
        <w:lastRenderedPageBreak/>
        <w:t>электронной площадки протокола</w:t>
      </w:r>
      <w:r w:rsidR="00B77346" w:rsidRPr="00833065">
        <w:rPr>
          <w:rFonts w:cs="Times New Roman"/>
          <w:sz w:val="24"/>
          <w:szCs w:val="24"/>
        </w:rPr>
        <w:t xml:space="preserve"> рассмотрения заявок</w:t>
      </w:r>
      <w:r w:rsidR="008D54D9" w:rsidRPr="00833065">
        <w:rPr>
          <w:rFonts w:cs="Times New Roman"/>
          <w:sz w:val="24"/>
          <w:szCs w:val="24"/>
        </w:rPr>
        <w:t xml:space="preserve">, </w:t>
      </w:r>
      <w:r w:rsidRPr="00833065">
        <w:rPr>
          <w:rFonts w:cs="Times New Roman"/>
          <w:sz w:val="24"/>
          <w:szCs w:val="24"/>
        </w:rPr>
        <w:t>оператор электронной площадки прекращает блокирование денежных средств участника, не допущенного к участию в электронном аукционе.</w:t>
      </w:r>
    </w:p>
    <w:p w14:paraId="1121A6FB" w14:textId="123E08C7" w:rsidR="0009265E"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рабочего дня, следующего после дня </w:t>
      </w:r>
      <w:r w:rsidR="00B77346" w:rsidRPr="00833065">
        <w:rPr>
          <w:rFonts w:cs="Times New Roman"/>
          <w:sz w:val="24"/>
          <w:szCs w:val="24"/>
        </w:rPr>
        <w:t>размещения на электронной площадке</w:t>
      </w:r>
      <w:r w:rsidRPr="00833065">
        <w:rPr>
          <w:rFonts w:cs="Times New Roman"/>
          <w:sz w:val="24"/>
          <w:szCs w:val="24"/>
        </w:rPr>
        <w:t xml:space="preserve"> </w:t>
      </w:r>
      <w:r w:rsidR="00514001" w:rsidRPr="00833065">
        <w:rPr>
          <w:rFonts w:cs="Times New Roman"/>
          <w:sz w:val="24"/>
          <w:szCs w:val="24"/>
        </w:rPr>
        <w:t>протокола проведения электронного аукциона</w:t>
      </w:r>
      <w:r w:rsidR="008D54D9" w:rsidRPr="00833065">
        <w:rPr>
          <w:rFonts w:cs="Times New Roman"/>
          <w:sz w:val="24"/>
          <w:szCs w:val="24"/>
        </w:rPr>
        <w:t>,</w:t>
      </w:r>
      <w:r w:rsidRPr="00833065">
        <w:rPr>
          <w:rFonts w:cs="Times New Roman"/>
          <w:sz w:val="24"/>
          <w:szCs w:val="24"/>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w:t>
      </w:r>
      <w:r w:rsidR="00514001" w:rsidRPr="00833065">
        <w:rPr>
          <w:rFonts w:cs="Times New Roman"/>
          <w:sz w:val="24"/>
          <w:szCs w:val="24"/>
        </w:rPr>
        <w:t>роведения электронного аукциона, за исключением участника, занявшего второе место по итогам проведения электронного аукциона.</w:t>
      </w:r>
    </w:p>
    <w:p w14:paraId="6E3CE062" w14:textId="497DD10A" w:rsidR="0009265E"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DF5F20" w:rsidRPr="00833065">
        <w:rPr>
          <w:rFonts w:cs="Times New Roman"/>
          <w:sz w:val="24"/>
          <w:szCs w:val="24"/>
        </w:rPr>
        <w:t>1 (</w:t>
      </w:r>
      <w:r w:rsidRPr="00833065">
        <w:rPr>
          <w:rFonts w:cs="Times New Roman"/>
          <w:sz w:val="24"/>
          <w:szCs w:val="24"/>
        </w:rPr>
        <w:t>одного</w:t>
      </w:r>
      <w:r w:rsidR="00DF5F20" w:rsidRPr="00833065">
        <w:rPr>
          <w:rFonts w:cs="Times New Roman"/>
          <w:sz w:val="24"/>
          <w:szCs w:val="24"/>
        </w:rPr>
        <w:t>)</w:t>
      </w:r>
      <w:r w:rsidRPr="00833065">
        <w:rPr>
          <w:rFonts w:cs="Times New Roman"/>
          <w:sz w:val="24"/>
          <w:szCs w:val="24"/>
        </w:rPr>
        <w:t xml:space="preserve"> рабочего дня, следующего после дня поступления оператору электронной площадки сведений о заключении договора </w:t>
      </w:r>
      <w:r w:rsidR="001D2E1A" w:rsidRPr="00833065">
        <w:rPr>
          <w:rFonts w:cs="Times New Roman"/>
          <w:sz w:val="24"/>
          <w:szCs w:val="24"/>
        </w:rPr>
        <w:t xml:space="preserve">о проведении капитального ремонта </w:t>
      </w:r>
      <w:r w:rsidRPr="00833065">
        <w:rPr>
          <w:rFonts w:cs="Times New Roman"/>
          <w:sz w:val="24"/>
          <w:szCs w:val="24"/>
        </w:rPr>
        <w:t>с победителем электронного аукциона</w:t>
      </w:r>
      <w:r w:rsidR="008D54D9" w:rsidRPr="00833065">
        <w:rPr>
          <w:rFonts w:cs="Times New Roman"/>
          <w:sz w:val="24"/>
          <w:szCs w:val="24"/>
        </w:rPr>
        <w:t>,</w:t>
      </w:r>
      <w:r w:rsidRPr="00833065">
        <w:rPr>
          <w:rFonts w:cs="Times New Roman"/>
          <w:sz w:val="24"/>
          <w:szCs w:val="24"/>
        </w:rPr>
        <w:t xml:space="preserve"> оператор электронной площадки прекращает блокирование денежных средств участника, признанного победителем электронного аукциона</w:t>
      </w:r>
      <w:r w:rsidR="001D2E1A" w:rsidRPr="00833065">
        <w:rPr>
          <w:rFonts w:cs="Times New Roman"/>
          <w:sz w:val="24"/>
          <w:szCs w:val="24"/>
        </w:rPr>
        <w:t>,</w:t>
      </w:r>
      <w:r w:rsidR="001D2E1A" w:rsidRPr="00833065">
        <w:rPr>
          <w:rFonts w:asciiTheme="minorHAnsi" w:eastAsiaTheme="minorEastAsia" w:hAnsiTheme="minorHAnsi" w:cstheme="minorBidi"/>
          <w:sz w:val="24"/>
          <w:szCs w:val="24"/>
          <w:lang w:eastAsia="ru-RU"/>
        </w:rPr>
        <w:t xml:space="preserve"> </w:t>
      </w:r>
      <w:r w:rsidR="001D2E1A" w:rsidRPr="00833065">
        <w:rPr>
          <w:rFonts w:cs="Times New Roman"/>
          <w:sz w:val="24"/>
          <w:szCs w:val="24"/>
        </w:rPr>
        <w:t>а также участника, занявшего второе место по итогам проведения электронного аукциона</w:t>
      </w:r>
      <w:r w:rsidRPr="00833065">
        <w:rPr>
          <w:rFonts w:cs="Times New Roman"/>
          <w:sz w:val="24"/>
          <w:szCs w:val="24"/>
        </w:rPr>
        <w:t>.</w:t>
      </w:r>
    </w:p>
    <w:p w14:paraId="3EA7FE93" w14:textId="63AB858F" w:rsidR="0009265E"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514001" w:rsidRPr="00833065">
        <w:rPr>
          <w:rFonts w:cs="Times New Roman"/>
          <w:sz w:val="24"/>
          <w:szCs w:val="24"/>
        </w:rPr>
        <w:t>1 (</w:t>
      </w:r>
      <w:r w:rsidRPr="00833065">
        <w:rPr>
          <w:rFonts w:cs="Times New Roman"/>
          <w:sz w:val="24"/>
          <w:szCs w:val="24"/>
        </w:rPr>
        <w:t>одного</w:t>
      </w:r>
      <w:r w:rsidR="00514001" w:rsidRPr="00833065">
        <w:rPr>
          <w:rFonts w:cs="Times New Roman"/>
          <w:sz w:val="24"/>
          <w:szCs w:val="24"/>
        </w:rPr>
        <w:t>)</w:t>
      </w:r>
      <w:r w:rsidRPr="00833065">
        <w:rPr>
          <w:rFonts w:cs="Times New Roman"/>
          <w:sz w:val="24"/>
          <w:szCs w:val="24"/>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833065">
        <w:rPr>
          <w:rFonts w:cs="Times New Roman"/>
          <w:sz w:val="24"/>
          <w:szCs w:val="24"/>
        </w:rPr>
        <w:t>,</w:t>
      </w:r>
      <w:r w:rsidRPr="00833065">
        <w:rPr>
          <w:rFonts w:cs="Times New Roman"/>
          <w:sz w:val="24"/>
          <w:szCs w:val="24"/>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14:paraId="68CDE82E" w14:textId="2BA59F77" w:rsidR="008569E4"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Подача участником электронного аукциона заявки на участие в электронном аукционе является согласием участника </w:t>
      </w:r>
      <w:r w:rsidR="008D54D9" w:rsidRPr="00833065">
        <w:rPr>
          <w:rFonts w:cs="Times New Roman"/>
          <w:sz w:val="24"/>
          <w:szCs w:val="24"/>
        </w:rPr>
        <w:t xml:space="preserve">электронного аукциона </w:t>
      </w:r>
      <w:r w:rsidRPr="00833065">
        <w:rPr>
          <w:rFonts w:cs="Times New Roman"/>
          <w:sz w:val="24"/>
          <w:szCs w:val="24"/>
        </w:rPr>
        <w:t xml:space="preserve">на списание денежных средств, находящихся на лицевом счете участника, </w:t>
      </w:r>
      <w:r w:rsidR="00514001" w:rsidRPr="00833065">
        <w:rPr>
          <w:rFonts w:cs="Times New Roman"/>
          <w:sz w:val="24"/>
          <w:szCs w:val="24"/>
        </w:rP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w:t>
      </w:r>
      <w:r w:rsidR="001D2E1A" w:rsidRPr="00833065">
        <w:rPr>
          <w:rFonts w:cs="Times New Roman"/>
          <w:sz w:val="24"/>
          <w:szCs w:val="24"/>
        </w:rPr>
        <w:t xml:space="preserve"> о проведении капитального ремонта</w:t>
      </w:r>
      <w:r w:rsidR="00514001" w:rsidRPr="00833065">
        <w:rPr>
          <w:rFonts w:cs="Times New Roman"/>
          <w:sz w:val="24"/>
          <w:szCs w:val="24"/>
        </w:rPr>
        <w:t>.</w:t>
      </w:r>
    </w:p>
    <w:p w14:paraId="3974ADED" w14:textId="77777777" w:rsidR="008569E4"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14:paraId="1DAD3646" w14:textId="1907D461" w:rsidR="00710AD9"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833065">
        <w:rPr>
          <w:rFonts w:cs="Times New Roman"/>
          <w:sz w:val="24"/>
          <w:szCs w:val="24"/>
        </w:rPr>
        <w:t xml:space="preserve">(пяти) </w:t>
      </w:r>
      <w:r w:rsidRPr="00833065">
        <w:rPr>
          <w:rFonts w:cs="Times New Roman"/>
          <w:sz w:val="24"/>
          <w:szCs w:val="24"/>
        </w:rPr>
        <w:t>рабочих дней со дня поступления оператору электронной площадки указанного требования</w:t>
      </w:r>
      <w:r w:rsidR="00710AD9" w:rsidRPr="00833065">
        <w:rPr>
          <w:rFonts w:cs="Times New Roman"/>
          <w:sz w:val="24"/>
          <w:szCs w:val="24"/>
        </w:rPr>
        <w:t>.</w:t>
      </w:r>
    </w:p>
    <w:p w14:paraId="7BAFE339" w14:textId="77777777" w:rsidR="00243B7F" w:rsidRPr="00833065" w:rsidRDefault="00243B7F" w:rsidP="0073012E">
      <w:pPr>
        <w:pStyle w:val="3"/>
        <w:ind w:firstLine="567"/>
        <w:rPr>
          <w:rFonts w:cs="Times New Roman"/>
          <w:color w:val="auto"/>
          <w:sz w:val="24"/>
        </w:rPr>
      </w:pPr>
    </w:p>
    <w:p w14:paraId="24ECD3D8" w14:textId="3CA4C6E7" w:rsidR="00C40A2F" w:rsidRPr="00833065" w:rsidRDefault="004C3A5F" w:rsidP="001244E9">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bookmarkStart w:id="20" w:name="Par673"/>
      <w:bookmarkEnd w:id="20"/>
      <w:r w:rsidRPr="00833065">
        <w:rPr>
          <w:rFonts w:ascii="Times New Roman" w:hAnsi="Times New Roman" w:cs="Times New Roman"/>
          <w:b/>
          <w:sz w:val="24"/>
          <w:szCs w:val="24"/>
        </w:rPr>
        <w:t>Рассмотрение заявок на участие в электронном аукционе</w:t>
      </w:r>
    </w:p>
    <w:p w14:paraId="2C87BD24" w14:textId="77777777" w:rsidR="00C40A2F" w:rsidRPr="00833065" w:rsidRDefault="00C40A2F" w:rsidP="0073012E">
      <w:pPr>
        <w:pStyle w:val="2"/>
        <w:keepNext w:val="0"/>
        <w:keepLines w:val="0"/>
        <w:widowControl w:val="0"/>
        <w:spacing w:before="0" w:line="240" w:lineRule="auto"/>
        <w:ind w:firstLine="709"/>
        <w:rPr>
          <w:rFonts w:cs="Times New Roman"/>
          <w:sz w:val="24"/>
          <w:szCs w:val="24"/>
        </w:rPr>
      </w:pPr>
    </w:p>
    <w:p w14:paraId="6FCE1798" w14:textId="338370F6" w:rsidR="003553CD" w:rsidRPr="00833065" w:rsidRDefault="00B22991"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 Региональный оператор до начала проведения закупки принимает решение о создании комиссии по осуществлению закупок,</w:t>
      </w:r>
      <w:r w:rsidR="0055263A" w:rsidRPr="00833065">
        <w:rPr>
          <w:rFonts w:ascii="Times New Roman" w:hAnsi="Times New Roman" w:cs="Times New Roman"/>
          <w:sz w:val="24"/>
          <w:szCs w:val="24"/>
        </w:rPr>
        <w:t xml:space="preserve"> определяет ее состав, включая Председателя и С</w:t>
      </w:r>
      <w:r w:rsidRPr="00833065">
        <w:rPr>
          <w:rFonts w:ascii="Times New Roman" w:hAnsi="Times New Roman" w:cs="Times New Roman"/>
          <w:sz w:val="24"/>
          <w:szCs w:val="24"/>
        </w:rPr>
        <w:t>екретарей комиссии, и порядок ее работы.</w:t>
      </w:r>
    </w:p>
    <w:p w14:paraId="275CA665" w14:textId="363662A2" w:rsidR="003553CD"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Комиссия по осуществлению закупок </w:t>
      </w:r>
      <w:r w:rsidR="001244E9" w:rsidRPr="00833065">
        <w:rPr>
          <w:rFonts w:ascii="Times New Roman" w:hAnsi="Times New Roman" w:cs="Times New Roman"/>
          <w:sz w:val="24"/>
          <w:szCs w:val="24"/>
        </w:rPr>
        <w:t>рассматривает</w:t>
      </w:r>
      <w:r w:rsidRPr="00833065">
        <w:rPr>
          <w:rFonts w:ascii="Times New Roman" w:hAnsi="Times New Roman" w:cs="Times New Roman"/>
          <w:sz w:val="24"/>
          <w:szCs w:val="24"/>
        </w:rPr>
        <w:t xml:space="preserve"> </w:t>
      </w:r>
      <w:r w:rsidR="001244E9" w:rsidRPr="00833065">
        <w:rPr>
          <w:rFonts w:ascii="Times New Roman" w:hAnsi="Times New Roman" w:cs="Times New Roman"/>
          <w:sz w:val="24"/>
          <w:szCs w:val="24"/>
        </w:rPr>
        <w:t>заявки</w:t>
      </w:r>
      <w:r w:rsidRPr="00833065">
        <w:rPr>
          <w:rFonts w:ascii="Times New Roman" w:hAnsi="Times New Roman" w:cs="Times New Roman"/>
          <w:sz w:val="24"/>
          <w:szCs w:val="24"/>
        </w:rPr>
        <w:t xml:space="preserve"> на у</w:t>
      </w:r>
      <w:r w:rsidR="00672CB1" w:rsidRPr="00833065">
        <w:rPr>
          <w:rFonts w:ascii="Times New Roman" w:hAnsi="Times New Roman" w:cs="Times New Roman"/>
          <w:sz w:val="24"/>
          <w:szCs w:val="24"/>
        </w:rPr>
        <w:t>частие в электронном аукционе. Секретари комиссии веду</w:t>
      </w:r>
      <w:r w:rsidR="00B22991" w:rsidRPr="00833065">
        <w:rPr>
          <w:rFonts w:ascii="Times New Roman" w:hAnsi="Times New Roman" w:cs="Times New Roman"/>
          <w:sz w:val="24"/>
          <w:szCs w:val="24"/>
        </w:rPr>
        <w:t>т</w:t>
      </w:r>
      <w:r w:rsidRPr="00833065">
        <w:rPr>
          <w:rFonts w:ascii="Times New Roman" w:hAnsi="Times New Roman" w:cs="Times New Roman"/>
          <w:sz w:val="24"/>
          <w:szCs w:val="24"/>
        </w:rPr>
        <w:t xml:space="preserve"> протокол рассмотрения заявок</w:t>
      </w:r>
      <w:r w:rsidR="0055263A" w:rsidRPr="00833065">
        <w:rPr>
          <w:rFonts w:ascii="Times New Roman" w:hAnsi="Times New Roman" w:cs="Times New Roman"/>
          <w:sz w:val="24"/>
          <w:szCs w:val="24"/>
        </w:rPr>
        <w:t xml:space="preserve"> на участие в электронном</w:t>
      </w:r>
      <w:r w:rsidR="00837CF8" w:rsidRPr="00833065">
        <w:rPr>
          <w:rFonts w:ascii="Times New Roman" w:hAnsi="Times New Roman" w:cs="Times New Roman"/>
          <w:sz w:val="24"/>
          <w:szCs w:val="24"/>
        </w:rPr>
        <w:t xml:space="preserve"> аукционе</w:t>
      </w:r>
      <w:r w:rsidRPr="00833065">
        <w:rPr>
          <w:rFonts w:ascii="Times New Roman" w:hAnsi="Times New Roman" w:cs="Times New Roman"/>
          <w:sz w:val="24"/>
          <w:szCs w:val="24"/>
        </w:rPr>
        <w:t>.</w:t>
      </w:r>
    </w:p>
    <w:p w14:paraId="7EBE20D5" w14:textId="1F83883F" w:rsidR="003553CD"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При осуществлении закупки какие-либо переговоры членов комиссии по осуществлению закупок с участниками </w:t>
      </w:r>
      <w:r w:rsidR="00837CF8" w:rsidRPr="00833065">
        <w:rPr>
          <w:rFonts w:ascii="Times New Roman" w:hAnsi="Times New Roman" w:cs="Times New Roman"/>
          <w:sz w:val="24"/>
          <w:szCs w:val="24"/>
        </w:rPr>
        <w:t xml:space="preserve">закупки </w:t>
      </w:r>
      <w:r w:rsidRPr="00833065">
        <w:rPr>
          <w:rFonts w:ascii="Times New Roman" w:hAnsi="Times New Roman" w:cs="Times New Roman"/>
          <w:sz w:val="24"/>
          <w:szCs w:val="24"/>
        </w:rPr>
        <w:t>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14:paraId="50F414C3" w14:textId="123C0322" w:rsidR="003553CD"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Комиссия по осуществлению закупок рассматривает заявки на участие в электронном аукционе на соответствие требованиям</w:t>
      </w:r>
      <w:r w:rsidR="00D36452" w:rsidRPr="00833065">
        <w:rPr>
          <w:rFonts w:ascii="Times New Roman" w:hAnsi="Times New Roman" w:cs="Times New Roman"/>
          <w:sz w:val="24"/>
          <w:szCs w:val="24"/>
        </w:rPr>
        <w:t xml:space="preserve">, установленным </w:t>
      </w:r>
      <w:r w:rsidR="009F6B91" w:rsidRPr="00833065">
        <w:rPr>
          <w:rFonts w:ascii="Times New Roman" w:hAnsi="Times New Roman" w:cs="Times New Roman"/>
          <w:sz w:val="24"/>
          <w:szCs w:val="24"/>
        </w:rPr>
        <w:t xml:space="preserve">документацией </w:t>
      </w:r>
      <w:r w:rsidRPr="00833065">
        <w:rPr>
          <w:rFonts w:ascii="Times New Roman" w:hAnsi="Times New Roman" w:cs="Times New Roman"/>
          <w:sz w:val="24"/>
          <w:szCs w:val="24"/>
        </w:rPr>
        <w:t>об электронном аукционе.</w:t>
      </w:r>
    </w:p>
    <w:p w14:paraId="15382A5E" w14:textId="5E31113D" w:rsidR="003553CD"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Срок рассмотрения заявок на участие в электронном аукционе не может превышать 10 </w:t>
      </w:r>
      <w:r w:rsidR="003553CD" w:rsidRPr="00833065">
        <w:rPr>
          <w:rFonts w:ascii="Times New Roman" w:hAnsi="Times New Roman" w:cs="Times New Roman"/>
          <w:sz w:val="24"/>
          <w:szCs w:val="24"/>
        </w:rPr>
        <w:t xml:space="preserve">(десяти) </w:t>
      </w:r>
      <w:r w:rsidRPr="00833065">
        <w:rPr>
          <w:rFonts w:ascii="Times New Roman" w:hAnsi="Times New Roman" w:cs="Times New Roman"/>
          <w:sz w:val="24"/>
          <w:szCs w:val="24"/>
        </w:rPr>
        <w:t>рабочих дней со дня окончания срока подачи заявок</w:t>
      </w:r>
      <w:r w:rsidR="003553CD" w:rsidRPr="00833065">
        <w:rPr>
          <w:rFonts w:ascii="Times New Roman" w:hAnsi="Times New Roman" w:cs="Times New Roman"/>
          <w:sz w:val="24"/>
          <w:szCs w:val="24"/>
        </w:rPr>
        <w:t xml:space="preserve">, указанном в разделе </w:t>
      </w:r>
      <w:r w:rsidR="0073012E" w:rsidRPr="00833065">
        <w:rPr>
          <w:rFonts w:ascii="Times New Roman" w:hAnsi="Times New Roman" w:cs="Times New Roman"/>
          <w:sz w:val="24"/>
          <w:szCs w:val="24"/>
          <w:lang w:val="en-US"/>
        </w:rPr>
        <w:t>X</w:t>
      </w:r>
      <w:r w:rsidR="003553CD" w:rsidRPr="00833065">
        <w:rPr>
          <w:rFonts w:ascii="Times New Roman" w:hAnsi="Times New Roman" w:cs="Times New Roman"/>
          <w:sz w:val="24"/>
          <w:szCs w:val="24"/>
        </w:rPr>
        <w:t xml:space="preserve"> «Информационная карта».</w:t>
      </w:r>
    </w:p>
    <w:p w14:paraId="43D42518" w14:textId="2C13F8AF" w:rsidR="004C3A5F"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bookmarkStart w:id="21" w:name="_Ref460790997"/>
      <w:r w:rsidRPr="00833065">
        <w:rPr>
          <w:rFonts w:ascii="Times New Roman" w:hAnsi="Times New Roman" w:cs="Times New Roman"/>
          <w:sz w:val="24"/>
          <w:szCs w:val="24"/>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21"/>
    </w:p>
    <w:p w14:paraId="3C9FD612" w14:textId="40E0688F"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lastRenderedPageBreak/>
        <w:t xml:space="preserve">а) непредставление документов и сведений, </w:t>
      </w:r>
      <w:r w:rsidR="00303B95" w:rsidRPr="00833065">
        <w:rPr>
          <w:rFonts w:ascii="Times New Roman" w:hAnsi="Times New Roman" w:cs="Times New Roman"/>
          <w:sz w:val="24"/>
          <w:szCs w:val="24"/>
        </w:rPr>
        <w:t>предусмотренных разделом</w:t>
      </w:r>
      <w:r w:rsidR="003553CD" w:rsidRPr="00833065">
        <w:rPr>
          <w:rFonts w:ascii="Times New Roman" w:hAnsi="Times New Roman" w:cs="Times New Roman"/>
          <w:sz w:val="24"/>
          <w:szCs w:val="24"/>
        </w:rPr>
        <w:t xml:space="preserve"> </w:t>
      </w:r>
      <w:r w:rsidR="003553CD" w:rsidRPr="00833065">
        <w:rPr>
          <w:rFonts w:ascii="Times New Roman" w:hAnsi="Times New Roman" w:cs="Times New Roman"/>
          <w:sz w:val="24"/>
          <w:szCs w:val="24"/>
          <w:lang w:val="en-US"/>
        </w:rPr>
        <w:t>IV</w:t>
      </w:r>
      <w:r w:rsidRPr="00833065">
        <w:rPr>
          <w:rFonts w:ascii="Times New Roman" w:hAnsi="Times New Roman" w:cs="Times New Roman"/>
          <w:sz w:val="24"/>
          <w:szCs w:val="24"/>
        </w:rPr>
        <w:t xml:space="preserve"> </w:t>
      </w:r>
      <w:r w:rsidR="003553CD" w:rsidRPr="00833065">
        <w:rPr>
          <w:rFonts w:ascii="Times New Roman" w:hAnsi="Times New Roman" w:cs="Times New Roman"/>
          <w:sz w:val="24"/>
          <w:szCs w:val="24"/>
        </w:rPr>
        <w:t>«Требования к содержанию и составу заявки на участие в электронном аукционе и инструкци</w:t>
      </w:r>
      <w:r w:rsidR="00DF5F20" w:rsidRPr="00833065">
        <w:rPr>
          <w:rFonts w:ascii="Times New Roman" w:hAnsi="Times New Roman" w:cs="Times New Roman"/>
          <w:sz w:val="24"/>
          <w:szCs w:val="24"/>
        </w:rPr>
        <w:t>я</w:t>
      </w:r>
      <w:r w:rsidR="003553CD" w:rsidRPr="00833065">
        <w:rPr>
          <w:rFonts w:ascii="Times New Roman" w:hAnsi="Times New Roman" w:cs="Times New Roman"/>
          <w:sz w:val="24"/>
          <w:szCs w:val="24"/>
        </w:rPr>
        <w:t xml:space="preserve"> по заполнению заявки»</w:t>
      </w:r>
      <w:r w:rsidRPr="00833065">
        <w:rPr>
          <w:rFonts w:ascii="Times New Roman" w:hAnsi="Times New Roman" w:cs="Times New Roman"/>
          <w:sz w:val="24"/>
          <w:szCs w:val="24"/>
        </w:rPr>
        <w:t>;</w:t>
      </w:r>
    </w:p>
    <w:p w14:paraId="5AE44DE6" w14:textId="7E9BA384"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б) несоответствие заявки на участие в элек</w:t>
      </w:r>
      <w:r w:rsidR="00D36452" w:rsidRPr="00833065">
        <w:rPr>
          <w:rFonts w:ascii="Times New Roman" w:hAnsi="Times New Roman" w:cs="Times New Roman"/>
          <w:sz w:val="24"/>
          <w:szCs w:val="24"/>
        </w:rPr>
        <w:t xml:space="preserve">тронном аукционе требованиям к </w:t>
      </w:r>
      <w:r w:rsidR="009A7D80" w:rsidRPr="00833065">
        <w:rPr>
          <w:rFonts w:ascii="Times New Roman" w:hAnsi="Times New Roman" w:cs="Times New Roman"/>
          <w:sz w:val="24"/>
          <w:szCs w:val="24"/>
        </w:rPr>
        <w:t>д</w:t>
      </w:r>
      <w:r w:rsidRPr="00833065">
        <w:rPr>
          <w:rFonts w:ascii="Times New Roman" w:hAnsi="Times New Roman" w:cs="Times New Roman"/>
          <w:sz w:val="24"/>
          <w:szCs w:val="24"/>
        </w:rPr>
        <w:t>окументации об электронном аукционе;</w:t>
      </w:r>
    </w:p>
    <w:p w14:paraId="038D56D6" w14:textId="77777777"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в) недостоверность сведений, содержащихся в документах, представленных участником электронного аукциона;</w:t>
      </w:r>
    </w:p>
    <w:p w14:paraId="604900E5" w14:textId="2E46120F"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w:t>
      </w:r>
      <w:r w:rsidR="003C21F3" w:rsidRPr="00833065">
        <w:rPr>
          <w:rFonts w:eastAsiaTheme="minorEastAsia"/>
          <w:sz w:val="24"/>
          <w:szCs w:val="24"/>
          <w:lang w:eastAsia="ru-RU"/>
        </w:rPr>
        <w:t xml:space="preserve"> </w:t>
      </w:r>
      <w:r w:rsidR="003C21F3" w:rsidRPr="00833065">
        <w:rPr>
          <w:rFonts w:ascii="Times New Roman" w:hAnsi="Times New Roman" w:cs="Times New Roman"/>
          <w:sz w:val="24"/>
          <w:szCs w:val="24"/>
        </w:rPr>
        <w:t>услуг и (или) выполнения соответствующих работ);</w:t>
      </w:r>
    </w:p>
    <w:p w14:paraId="08590988" w14:textId="5CBDFC76" w:rsidR="003C21F3" w:rsidRPr="00833065" w:rsidRDefault="003C21F3"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д) превышение значения начальной (максимальной) цены договора, установленной в документации об электронном аукционе,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p>
    <w:p w14:paraId="6BB43106" w14:textId="3D837F93" w:rsidR="004C3A5F"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Отказ в допуске к участию в электронном аукционе по иным основаниям, кроме случаев, предусмотренных пунктом </w:t>
      </w:r>
      <w:r w:rsidR="00872ED4" w:rsidRPr="00833065">
        <w:rPr>
          <w:rFonts w:ascii="Times New Roman" w:hAnsi="Times New Roman" w:cs="Times New Roman"/>
          <w:sz w:val="24"/>
          <w:szCs w:val="24"/>
        </w:rPr>
        <w:fldChar w:fldCharType="begin"/>
      </w:r>
      <w:r w:rsidR="00872ED4" w:rsidRPr="00833065">
        <w:rPr>
          <w:rFonts w:ascii="Times New Roman" w:hAnsi="Times New Roman" w:cs="Times New Roman"/>
          <w:sz w:val="24"/>
          <w:szCs w:val="24"/>
        </w:rPr>
        <w:instrText xml:space="preserve"> REF _Ref460790997 \r \h </w:instrText>
      </w:r>
      <w:r w:rsidR="00833065">
        <w:rPr>
          <w:rFonts w:ascii="Times New Roman" w:hAnsi="Times New Roman" w:cs="Times New Roman"/>
          <w:sz w:val="24"/>
          <w:szCs w:val="24"/>
        </w:rPr>
        <w:instrText xml:space="preserve"> \* MERGEFORMAT </w:instrText>
      </w:r>
      <w:r w:rsidR="00872ED4" w:rsidRPr="00833065">
        <w:rPr>
          <w:rFonts w:ascii="Times New Roman" w:hAnsi="Times New Roman" w:cs="Times New Roman"/>
          <w:sz w:val="24"/>
          <w:szCs w:val="24"/>
        </w:rPr>
      </w:r>
      <w:r w:rsidR="00872ED4"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6</w:t>
      </w:r>
      <w:r w:rsidR="00872ED4"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733383" w:rsidRPr="00833065">
        <w:rPr>
          <w:rFonts w:ascii="Times New Roman" w:hAnsi="Times New Roman" w:cs="Times New Roman"/>
          <w:sz w:val="24"/>
          <w:szCs w:val="24"/>
        </w:rPr>
        <w:t>раздела</w:t>
      </w:r>
      <w:r w:rsidRPr="00833065">
        <w:rPr>
          <w:rFonts w:ascii="Times New Roman" w:hAnsi="Times New Roman" w:cs="Times New Roman"/>
          <w:sz w:val="24"/>
          <w:szCs w:val="24"/>
        </w:rPr>
        <w:t>, не допускается.</w:t>
      </w:r>
    </w:p>
    <w:p w14:paraId="47D6CFE5" w14:textId="77777777" w:rsidR="00733383"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14:paraId="0F94DA00" w14:textId="77777777" w:rsidR="00733383"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14:paraId="7DCAC526" w14:textId="06F54F55" w:rsidR="00733383"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решении об отказе в допуске участника к участию в электронном аукционе указывается обоснование решения со ссылками на нормы</w:t>
      </w:r>
      <w:r w:rsidR="00733383" w:rsidRPr="00833065">
        <w:rPr>
          <w:rFonts w:ascii="Times New Roman" w:hAnsi="Times New Roman" w:cs="Times New Roman"/>
          <w:sz w:val="24"/>
          <w:szCs w:val="24"/>
        </w:rPr>
        <w:t xml:space="preserve"> Положения</w:t>
      </w:r>
      <w:r w:rsidRPr="00833065">
        <w:rPr>
          <w:rFonts w:ascii="Times New Roman" w:hAnsi="Times New Roman" w:cs="Times New Roman"/>
          <w:sz w:val="24"/>
          <w:szCs w:val="24"/>
        </w:rPr>
        <w:t>, которым не соответствует заявка на участие в электронном аукционе, и (или) положения заявки</w:t>
      </w:r>
      <w:r w:rsidR="00733383" w:rsidRPr="00833065">
        <w:rPr>
          <w:rFonts w:ascii="Times New Roman" w:hAnsi="Times New Roman" w:cs="Times New Roman"/>
          <w:sz w:val="24"/>
          <w:szCs w:val="24"/>
        </w:rPr>
        <w:t xml:space="preserve"> на участие в электронном аукционе</w:t>
      </w:r>
      <w:r w:rsidRPr="00833065">
        <w:rPr>
          <w:rFonts w:ascii="Times New Roman" w:hAnsi="Times New Roman" w:cs="Times New Roman"/>
          <w:sz w:val="24"/>
          <w:szCs w:val="24"/>
        </w:rPr>
        <w:t>, которые не соответствуют требованиям</w:t>
      </w:r>
      <w:r w:rsidR="00733383" w:rsidRPr="00833065">
        <w:rPr>
          <w:rFonts w:ascii="Times New Roman" w:hAnsi="Times New Roman" w:cs="Times New Roman"/>
          <w:sz w:val="24"/>
          <w:szCs w:val="24"/>
        </w:rPr>
        <w:t xml:space="preserve"> настоящей </w:t>
      </w:r>
      <w:r w:rsidR="00F27453" w:rsidRPr="00833065">
        <w:rPr>
          <w:rFonts w:ascii="Times New Roman" w:hAnsi="Times New Roman" w:cs="Times New Roman"/>
          <w:sz w:val="24"/>
          <w:szCs w:val="24"/>
        </w:rPr>
        <w:t>д</w:t>
      </w:r>
      <w:r w:rsidRPr="00833065">
        <w:rPr>
          <w:rFonts w:ascii="Times New Roman" w:hAnsi="Times New Roman" w:cs="Times New Roman"/>
          <w:sz w:val="24"/>
          <w:szCs w:val="24"/>
        </w:rPr>
        <w:t>окументации об электронном аукционе.</w:t>
      </w:r>
    </w:p>
    <w:p w14:paraId="06A62FCC" w14:textId="00AB2E4B" w:rsidR="00733383" w:rsidRPr="00833065" w:rsidRDefault="003C21F3"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Протокол рассмотрения заявок на участие в электронном аукционе в течение 1 (одного) рабочего дня с даты окончания срока рассмотрения заявок направляется оператору электронной площадки.</w:t>
      </w:r>
    </w:p>
    <w:p w14:paraId="0B051093" w14:textId="74BDAD50" w:rsidR="00733383" w:rsidRPr="00833065" w:rsidRDefault="003C21F3"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Протокол рассмотрения заявок на участие в электронном аукционе размещается Региональным оператором на официальном сайте и сайте оператора электронной площадки одновременно с протоколом проведения электронного аукциона</w:t>
      </w:r>
      <w:r w:rsidR="00AF301A" w:rsidRPr="00833065">
        <w:rPr>
          <w:rFonts w:ascii="Times New Roman" w:hAnsi="Times New Roman" w:cs="Times New Roman"/>
          <w:sz w:val="24"/>
          <w:szCs w:val="24"/>
        </w:rPr>
        <w:t>.</w:t>
      </w:r>
    </w:p>
    <w:p w14:paraId="19255A1A" w14:textId="42837183" w:rsidR="004C3A5F" w:rsidRPr="00833065" w:rsidRDefault="008119A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833065">
        <w:rPr>
          <w:rFonts w:ascii="Times New Roman" w:hAnsi="Times New Roman" w:cs="Times New Roman"/>
          <w:sz w:val="24"/>
          <w:szCs w:val="24"/>
        </w:rPr>
        <w:t>направляет</w:t>
      </w:r>
      <w:r w:rsidRPr="00833065">
        <w:rPr>
          <w:rFonts w:ascii="Times New Roman" w:hAnsi="Times New Roman" w:cs="Times New Roman"/>
          <w:sz w:val="24"/>
          <w:szCs w:val="24"/>
        </w:rPr>
        <w:t xml:space="preserve"> участнику электронного аукциона, подавшему заявку на участие в электронном аукционе, уведомление о решении, п</w:t>
      </w:r>
      <w:r w:rsidR="00733383" w:rsidRPr="00833065">
        <w:rPr>
          <w:rFonts w:ascii="Times New Roman" w:hAnsi="Times New Roman" w:cs="Times New Roman"/>
          <w:sz w:val="24"/>
          <w:szCs w:val="24"/>
        </w:rPr>
        <w:t>ринятом в отношении поданной им заяв</w:t>
      </w:r>
      <w:r w:rsidRPr="00833065">
        <w:rPr>
          <w:rFonts w:ascii="Times New Roman" w:hAnsi="Times New Roman" w:cs="Times New Roman"/>
          <w:sz w:val="24"/>
          <w:szCs w:val="24"/>
        </w:rPr>
        <w:t>к</w:t>
      </w:r>
      <w:r w:rsidR="00733383" w:rsidRPr="00833065">
        <w:rPr>
          <w:rFonts w:ascii="Times New Roman" w:hAnsi="Times New Roman" w:cs="Times New Roman"/>
          <w:sz w:val="24"/>
          <w:szCs w:val="24"/>
        </w:rPr>
        <w:t>и</w:t>
      </w:r>
      <w:r w:rsidRPr="00833065">
        <w:rPr>
          <w:rFonts w:ascii="Times New Roman" w:hAnsi="Times New Roman" w:cs="Times New Roman"/>
          <w:sz w:val="24"/>
          <w:szCs w:val="24"/>
        </w:rPr>
        <w:t>.</w:t>
      </w:r>
    </w:p>
    <w:p w14:paraId="32CC7968" w14:textId="77777777" w:rsidR="0086702E" w:rsidRPr="00833065" w:rsidRDefault="0086702E" w:rsidP="0073012E">
      <w:pPr>
        <w:widowControl w:val="0"/>
        <w:tabs>
          <w:tab w:val="num" w:pos="0"/>
        </w:tabs>
        <w:spacing w:after="0" w:line="240" w:lineRule="auto"/>
        <w:ind w:firstLine="709"/>
        <w:rPr>
          <w:rFonts w:ascii="Times New Roman" w:hAnsi="Times New Roman" w:cs="Times New Roman"/>
          <w:sz w:val="24"/>
          <w:szCs w:val="24"/>
        </w:rPr>
      </w:pPr>
    </w:p>
    <w:p w14:paraId="0B4DFC7F" w14:textId="718D0A7A" w:rsidR="00450900" w:rsidRPr="00833065" w:rsidRDefault="00450900" w:rsidP="00F27453">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Проведение электронного аукциона</w:t>
      </w:r>
    </w:p>
    <w:p w14:paraId="4EB2F963" w14:textId="77777777" w:rsidR="00733383" w:rsidRPr="00833065" w:rsidRDefault="00733383" w:rsidP="0073012E">
      <w:pPr>
        <w:widowControl w:val="0"/>
        <w:tabs>
          <w:tab w:val="left" w:pos="567"/>
        </w:tabs>
        <w:spacing w:after="0" w:line="240" w:lineRule="auto"/>
        <w:jc w:val="both"/>
        <w:rPr>
          <w:rFonts w:ascii="Times New Roman" w:hAnsi="Times New Roman" w:cs="Times New Roman"/>
          <w:sz w:val="24"/>
          <w:szCs w:val="24"/>
        </w:rPr>
      </w:pPr>
    </w:p>
    <w:p w14:paraId="5C8E77B5" w14:textId="611EE0E2" w:rsidR="00710AD9" w:rsidRPr="00833065" w:rsidRDefault="00733383"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bookmarkStart w:id="22" w:name="_Ref461027126"/>
      <w:r w:rsidRPr="00833065">
        <w:rPr>
          <w:rFonts w:ascii="Times New Roman" w:hAnsi="Times New Roman" w:cs="Times New Roman"/>
          <w:sz w:val="24"/>
          <w:szCs w:val="24"/>
        </w:rPr>
        <w:t xml:space="preserve">Электронный аукцион проводится на электронной площадке в день, указанный в </w:t>
      </w:r>
      <w:r w:rsidR="004D718E" w:rsidRPr="00833065">
        <w:rPr>
          <w:rFonts w:ascii="Times New Roman" w:hAnsi="Times New Roman" w:cs="Times New Roman"/>
          <w:sz w:val="24"/>
          <w:szCs w:val="24"/>
        </w:rPr>
        <w:t>и</w:t>
      </w:r>
      <w:r w:rsidRPr="00833065">
        <w:rPr>
          <w:rFonts w:ascii="Times New Roman" w:hAnsi="Times New Roman" w:cs="Times New Roman"/>
          <w:sz w:val="24"/>
          <w:szCs w:val="24"/>
        </w:rPr>
        <w:t xml:space="preserve">звещении о проведении </w:t>
      </w:r>
      <w:r w:rsidR="00ED2729" w:rsidRPr="00833065">
        <w:rPr>
          <w:rFonts w:ascii="Times New Roman" w:hAnsi="Times New Roman" w:cs="Times New Roman"/>
          <w:sz w:val="24"/>
          <w:szCs w:val="24"/>
        </w:rPr>
        <w:t xml:space="preserve">электронного аукциона и разделе </w:t>
      </w:r>
      <w:r w:rsidR="0073012E" w:rsidRPr="00833065">
        <w:rPr>
          <w:rFonts w:ascii="Times New Roman" w:hAnsi="Times New Roman" w:cs="Times New Roman"/>
          <w:sz w:val="24"/>
          <w:szCs w:val="24"/>
          <w:lang w:val="en-US"/>
        </w:rPr>
        <w:t>X</w:t>
      </w:r>
      <w:r w:rsidR="0073012E" w:rsidRPr="00833065">
        <w:rPr>
          <w:rFonts w:ascii="Times New Roman" w:hAnsi="Times New Roman" w:cs="Times New Roman"/>
          <w:sz w:val="24"/>
          <w:szCs w:val="24"/>
        </w:rPr>
        <w:t xml:space="preserve"> </w:t>
      </w:r>
      <w:r w:rsidR="00ED2729" w:rsidRPr="00833065">
        <w:rPr>
          <w:rFonts w:ascii="Times New Roman" w:hAnsi="Times New Roman" w:cs="Times New Roman"/>
          <w:sz w:val="24"/>
          <w:szCs w:val="24"/>
        </w:rPr>
        <w:t>«Информационная карта»</w:t>
      </w:r>
      <w:r w:rsidRPr="00833065">
        <w:rPr>
          <w:rFonts w:ascii="Times New Roman" w:hAnsi="Times New Roman" w:cs="Times New Roman"/>
          <w:sz w:val="24"/>
          <w:szCs w:val="24"/>
        </w:rPr>
        <w:t>.</w:t>
      </w:r>
      <w:bookmarkEnd w:id="22"/>
    </w:p>
    <w:p w14:paraId="34122970" w14:textId="4418A7FE" w:rsidR="00710AD9" w:rsidRPr="00833065" w:rsidRDefault="00733383"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Электронный аукцион не проводится в случаях принятия до даты, установленной в пункте </w:t>
      </w:r>
      <w:r w:rsidR="00727707" w:rsidRPr="00833065">
        <w:rPr>
          <w:rFonts w:ascii="Times New Roman" w:hAnsi="Times New Roman" w:cs="Times New Roman"/>
          <w:sz w:val="24"/>
          <w:szCs w:val="24"/>
        </w:rPr>
        <w:fldChar w:fldCharType="begin"/>
      </w:r>
      <w:r w:rsidR="00727707" w:rsidRPr="00833065">
        <w:rPr>
          <w:rFonts w:ascii="Times New Roman" w:hAnsi="Times New Roman" w:cs="Times New Roman"/>
          <w:sz w:val="24"/>
          <w:szCs w:val="24"/>
        </w:rPr>
        <w:instrText xml:space="preserve"> REF _Ref461027126 \r \h </w:instrText>
      </w:r>
      <w:r w:rsidR="00833065">
        <w:rPr>
          <w:rFonts w:ascii="Times New Roman" w:hAnsi="Times New Roman" w:cs="Times New Roman"/>
          <w:sz w:val="24"/>
          <w:szCs w:val="24"/>
        </w:rPr>
        <w:instrText xml:space="preserve"> \* MERGEFORMAT </w:instrText>
      </w:r>
      <w:r w:rsidR="00727707" w:rsidRPr="00833065">
        <w:rPr>
          <w:rFonts w:ascii="Times New Roman" w:hAnsi="Times New Roman" w:cs="Times New Roman"/>
          <w:sz w:val="24"/>
          <w:szCs w:val="24"/>
        </w:rPr>
      </w:r>
      <w:r w:rsidR="00727707"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1</w:t>
      </w:r>
      <w:r w:rsidR="00727707" w:rsidRPr="00833065">
        <w:rPr>
          <w:rFonts w:ascii="Times New Roman" w:hAnsi="Times New Roman" w:cs="Times New Roman"/>
          <w:sz w:val="24"/>
          <w:szCs w:val="24"/>
        </w:rPr>
        <w:fldChar w:fldCharType="end"/>
      </w:r>
      <w:r w:rsidR="00710AD9"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настоящего раздела, </w:t>
      </w:r>
      <w:r w:rsidR="00710AD9" w:rsidRPr="00833065">
        <w:rPr>
          <w:rFonts w:ascii="Times New Roman" w:hAnsi="Times New Roman" w:cs="Times New Roman"/>
          <w:sz w:val="24"/>
          <w:szCs w:val="24"/>
        </w:rPr>
        <w:t xml:space="preserve">решения </w:t>
      </w:r>
      <w:r w:rsidRPr="00833065">
        <w:rPr>
          <w:rFonts w:ascii="Times New Roman" w:hAnsi="Times New Roman" w:cs="Times New Roman"/>
          <w:sz w:val="24"/>
          <w:szCs w:val="24"/>
        </w:rPr>
        <w:t>о при</w:t>
      </w:r>
      <w:r w:rsidR="004D718E" w:rsidRPr="00833065">
        <w:rPr>
          <w:rFonts w:ascii="Times New Roman" w:hAnsi="Times New Roman" w:cs="Times New Roman"/>
          <w:sz w:val="24"/>
          <w:szCs w:val="24"/>
        </w:rPr>
        <w:t>знании электронного аукциона не</w:t>
      </w:r>
      <w:r w:rsidRPr="00833065">
        <w:rPr>
          <w:rFonts w:ascii="Times New Roman" w:hAnsi="Times New Roman" w:cs="Times New Roman"/>
          <w:sz w:val="24"/>
          <w:szCs w:val="24"/>
        </w:rPr>
        <w:t xml:space="preserve">состоявшимся в порядке, предусмотренном настоящей </w:t>
      </w:r>
      <w:r w:rsidR="004D718E" w:rsidRPr="00833065">
        <w:rPr>
          <w:rFonts w:ascii="Times New Roman" w:hAnsi="Times New Roman" w:cs="Times New Roman"/>
          <w:sz w:val="24"/>
          <w:szCs w:val="24"/>
        </w:rPr>
        <w:t>д</w:t>
      </w:r>
      <w:r w:rsidRPr="00833065">
        <w:rPr>
          <w:rFonts w:ascii="Times New Roman" w:hAnsi="Times New Roman" w:cs="Times New Roman"/>
          <w:sz w:val="24"/>
          <w:szCs w:val="24"/>
        </w:rPr>
        <w:t>окументации об электронном аукционе</w:t>
      </w:r>
      <w:r w:rsidR="00710AD9" w:rsidRPr="00833065">
        <w:rPr>
          <w:rFonts w:ascii="Times New Roman" w:hAnsi="Times New Roman" w:cs="Times New Roman"/>
          <w:sz w:val="24"/>
          <w:szCs w:val="24"/>
        </w:rPr>
        <w:t>.</w:t>
      </w:r>
    </w:p>
    <w:p w14:paraId="5270DC8C" w14:textId="06563158" w:rsidR="00ED2729" w:rsidRPr="00833065" w:rsidRDefault="00733383"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bookmarkStart w:id="23" w:name="_Ref460697954"/>
      <w:r w:rsidRPr="00833065">
        <w:rPr>
          <w:rFonts w:ascii="Times New Roman" w:hAnsi="Times New Roman" w:cs="Times New Roman"/>
          <w:sz w:val="24"/>
          <w:szCs w:val="24"/>
        </w:rPr>
        <w:t xml:space="preserve">Время начала проведения </w:t>
      </w:r>
      <w:r w:rsidR="006C61DD" w:rsidRPr="00833065">
        <w:rPr>
          <w:rFonts w:ascii="Times New Roman" w:hAnsi="Times New Roman" w:cs="Times New Roman"/>
          <w:sz w:val="24"/>
          <w:szCs w:val="24"/>
        </w:rPr>
        <w:t xml:space="preserve">электронного </w:t>
      </w:r>
      <w:r w:rsidRPr="00833065">
        <w:rPr>
          <w:rFonts w:ascii="Times New Roman" w:hAnsi="Times New Roman" w:cs="Times New Roman"/>
          <w:sz w:val="24"/>
          <w:szCs w:val="24"/>
        </w:rPr>
        <w:t xml:space="preserve">аукциона устанавливается оператором </w:t>
      </w:r>
      <w:r w:rsidRPr="00833065">
        <w:rPr>
          <w:rFonts w:ascii="Times New Roman" w:hAnsi="Times New Roman" w:cs="Times New Roman"/>
          <w:sz w:val="24"/>
          <w:szCs w:val="24"/>
        </w:rPr>
        <w:lastRenderedPageBreak/>
        <w:t xml:space="preserve">электронной площадки в соответствии со временем часовой зоны, в которой расположен </w:t>
      </w:r>
      <w:r w:rsidR="00ED2729" w:rsidRPr="00833065">
        <w:rPr>
          <w:rFonts w:ascii="Times New Roman" w:hAnsi="Times New Roman" w:cs="Times New Roman"/>
          <w:sz w:val="24"/>
          <w:szCs w:val="24"/>
        </w:rPr>
        <w:t>Региональный оператор</w:t>
      </w:r>
      <w:r w:rsidRPr="00833065">
        <w:rPr>
          <w:rFonts w:ascii="Times New Roman" w:hAnsi="Times New Roman" w:cs="Times New Roman"/>
          <w:sz w:val="24"/>
          <w:szCs w:val="24"/>
        </w:rPr>
        <w:t>.</w:t>
      </w:r>
      <w:bookmarkEnd w:id="23"/>
    </w:p>
    <w:p w14:paraId="3612ED65" w14:textId="5715CAC8" w:rsidR="00ED2729" w:rsidRPr="00833065" w:rsidRDefault="00733383"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Электронный аукцион проводится путем снижения начальной (максимальной) цены договора, указанной в </w:t>
      </w:r>
      <w:r w:rsidR="004D718E" w:rsidRPr="00833065">
        <w:rPr>
          <w:rFonts w:ascii="Times New Roman" w:hAnsi="Times New Roman" w:cs="Times New Roman"/>
          <w:sz w:val="24"/>
          <w:szCs w:val="24"/>
        </w:rPr>
        <w:t>и</w:t>
      </w:r>
      <w:r w:rsidRPr="00833065">
        <w:rPr>
          <w:rFonts w:ascii="Times New Roman" w:hAnsi="Times New Roman" w:cs="Times New Roman"/>
          <w:sz w:val="24"/>
          <w:szCs w:val="24"/>
        </w:rPr>
        <w:t>звещении о проведении электронного аукциона, в порядке, установленном настоящим разделом.</w:t>
      </w:r>
    </w:p>
    <w:p w14:paraId="60DDD075" w14:textId="39ED8D09" w:rsidR="00ED2729" w:rsidRPr="00833065" w:rsidRDefault="00ED2729"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У</w:t>
      </w:r>
      <w:r w:rsidR="00733383" w:rsidRPr="00833065">
        <w:rPr>
          <w:rFonts w:ascii="Times New Roman" w:hAnsi="Times New Roman" w:cs="Times New Roman"/>
          <w:sz w:val="24"/>
          <w:szCs w:val="24"/>
        </w:rPr>
        <w:t xml:space="preserve">частники </w:t>
      </w:r>
      <w:r w:rsidRPr="00833065">
        <w:rPr>
          <w:rFonts w:ascii="Times New Roman" w:hAnsi="Times New Roman" w:cs="Times New Roman"/>
          <w:sz w:val="24"/>
          <w:szCs w:val="24"/>
        </w:rPr>
        <w:t xml:space="preserve">электронного аукциона </w:t>
      </w:r>
      <w:r w:rsidR="00733383" w:rsidRPr="00833065">
        <w:rPr>
          <w:rFonts w:ascii="Times New Roman" w:hAnsi="Times New Roman" w:cs="Times New Roman"/>
          <w:sz w:val="24"/>
          <w:szCs w:val="24"/>
        </w:rPr>
        <w:t>подают предложения о цене договора</w:t>
      </w:r>
      <w:r w:rsidR="00857880" w:rsidRPr="00833065">
        <w:rPr>
          <w:rFonts w:ascii="Times New Roman" w:hAnsi="Times New Roman" w:cs="Times New Roman"/>
          <w:sz w:val="24"/>
          <w:szCs w:val="24"/>
        </w:rPr>
        <w:t xml:space="preserve"> </w:t>
      </w:r>
      <w:bookmarkStart w:id="24" w:name="_Hlk493750706"/>
      <w:r w:rsidR="00857880" w:rsidRPr="00833065">
        <w:rPr>
          <w:rFonts w:ascii="Times New Roman" w:hAnsi="Times New Roman" w:cs="Times New Roman"/>
          <w:sz w:val="24"/>
          <w:szCs w:val="24"/>
        </w:rPr>
        <w:t>о проведении капитального ремонта</w:t>
      </w:r>
      <w:bookmarkEnd w:id="24"/>
      <w:r w:rsidR="00733383" w:rsidRPr="00833065">
        <w:rPr>
          <w:rFonts w:ascii="Times New Roman" w:hAnsi="Times New Roman" w:cs="Times New Roman"/>
          <w:sz w:val="24"/>
          <w:szCs w:val="24"/>
        </w:rPr>
        <w:t xml:space="preserve">, предусматривающие снижение текущего минимального предложения о цене договора </w:t>
      </w:r>
      <w:r w:rsidR="00DD3821"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на величину в пределах шага аукциона (далее - предложение о ц</w:t>
      </w:r>
      <w:r w:rsidRPr="00833065">
        <w:rPr>
          <w:rFonts w:ascii="Times New Roman" w:hAnsi="Times New Roman" w:cs="Times New Roman"/>
          <w:sz w:val="24"/>
          <w:szCs w:val="24"/>
        </w:rPr>
        <w:t>ене договора</w:t>
      </w:r>
      <w:r w:rsidR="00DD382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указанного в </w:t>
      </w:r>
      <w:r w:rsidR="00DD3821" w:rsidRPr="00833065">
        <w:rPr>
          <w:rFonts w:ascii="Times New Roman" w:hAnsi="Times New Roman" w:cs="Times New Roman"/>
          <w:sz w:val="24"/>
          <w:szCs w:val="24"/>
        </w:rPr>
        <w:t xml:space="preserve">извещении о проведении электронного аукциона и в </w:t>
      </w:r>
      <w:r w:rsidRPr="00833065">
        <w:rPr>
          <w:rFonts w:ascii="Times New Roman" w:hAnsi="Times New Roman" w:cs="Times New Roman"/>
          <w:sz w:val="24"/>
          <w:szCs w:val="24"/>
        </w:rPr>
        <w:t xml:space="preserve">разделе </w:t>
      </w:r>
      <w:r w:rsidR="0073012E" w:rsidRPr="00833065">
        <w:rPr>
          <w:rFonts w:ascii="Times New Roman" w:hAnsi="Times New Roman" w:cs="Times New Roman"/>
          <w:sz w:val="24"/>
          <w:szCs w:val="24"/>
          <w:lang w:val="en-US"/>
        </w:rPr>
        <w:t>X</w:t>
      </w:r>
      <w:r w:rsidRPr="00833065">
        <w:rPr>
          <w:rFonts w:ascii="Times New Roman" w:hAnsi="Times New Roman" w:cs="Times New Roman"/>
          <w:sz w:val="24"/>
          <w:szCs w:val="24"/>
        </w:rPr>
        <w:t xml:space="preserve"> «Информационная карта»</w:t>
      </w:r>
      <w:r w:rsidR="00CA15CE" w:rsidRPr="00833065">
        <w:rPr>
          <w:rFonts w:ascii="Times New Roman" w:hAnsi="Times New Roman" w:cs="Times New Roman"/>
          <w:sz w:val="24"/>
          <w:szCs w:val="24"/>
        </w:rPr>
        <w:t>.</w:t>
      </w:r>
    </w:p>
    <w:p w14:paraId="5516BB4F" w14:textId="7F14BB3E" w:rsidR="00ED2729" w:rsidRPr="00833065" w:rsidRDefault="00ED2729"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У</w:t>
      </w:r>
      <w:r w:rsidR="00733383" w:rsidRPr="00833065">
        <w:rPr>
          <w:rFonts w:ascii="Times New Roman" w:hAnsi="Times New Roman" w:cs="Times New Roman"/>
          <w:sz w:val="24"/>
          <w:szCs w:val="24"/>
        </w:rPr>
        <w:t xml:space="preserve">частник </w:t>
      </w:r>
      <w:r w:rsidRPr="00833065">
        <w:rPr>
          <w:rFonts w:ascii="Times New Roman" w:hAnsi="Times New Roman" w:cs="Times New Roman"/>
          <w:sz w:val="24"/>
          <w:szCs w:val="24"/>
        </w:rPr>
        <w:t xml:space="preserve">электронного аукциона </w:t>
      </w:r>
      <w:r w:rsidR="00733383" w:rsidRPr="00833065">
        <w:rPr>
          <w:rFonts w:ascii="Times New Roman" w:hAnsi="Times New Roman" w:cs="Times New Roman"/>
          <w:sz w:val="24"/>
          <w:szCs w:val="24"/>
        </w:rPr>
        <w:t xml:space="preserve">также вправе подать предложение о цене договора </w:t>
      </w:r>
      <w:r w:rsidR="00DD3821"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независимо от шага аукциона</w:t>
      </w:r>
      <w:r w:rsidR="00DD3821" w:rsidRPr="00833065">
        <w:rPr>
          <w:rFonts w:ascii="Times New Roman" w:hAnsi="Times New Roman" w:cs="Times New Roman"/>
          <w:sz w:val="24"/>
          <w:szCs w:val="24"/>
        </w:rPr>
        <w:t xml:space="preserve"> при условии соблюдения требований, установленных пунктом 7 настоящего раздела.</w:t>
      </w:r>
    </w:p>
    <w:p w14:paraId="3E335F93" w14:textId="757868F2" w:rsidR="00733383" w:rsidRPr="00833065" w:rsidRDefault="00ED2729"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bookmarkStart w:id="25" w:name="_Ref460698848"/>
      <w:r w:rsidRPr="00833065">
        <w:rPr>
          <w:rFonts w:ascii="Times New Roman" w:hAnsi="Times New Roman" w:cs="Times New Roman"/>
          <w:sz w:val="24"/>
          <w:szCs w:val="24"/>
        </w:rPr>
        <w:t>Участники электронного аукциона</w:t>
      </w:r>
      <w:r w:rsidR="00733383" w:rsidRPr="00833065">
        <w:rPr>
          <w:rFonts w:ascii="Times New Roman" w:hAnsi="Times New Roman" w:cs="Times New Roman"/>
          <w:sz w:val="24"/>
          <w:szCs w:val="24"/>
        </w:rPr>
        <w:t xml:space="preserve"> подают предложения о цене договора </w:t>
      </w:r>
      <w:r w:rsidR="00DD3821"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с учетом следующих требований:</w:t>
      </w:r>
      <w:bookmarkEnd w:id="25"/>
    </w:p>
    <w:p w14:paraId="53E65687" w14:textId="22ECEDD8" w:rsidR="00733383" w:rsidRPr="00833065" w:rsidRDefault="00733383" w:rsidP="0073012E">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а) участник </w:t>
      </w:r>
      <w:r w:rsidR="00ED2729" w:rsidRPr="00833065">
        <w:rPr>
          <w:rFonts w:ascii="Times New Roman" w:hAnsi="Times New Roman" w:cs="Times New Roman"/>
          <w:sz w:val="24"/>
          <w:szCs w:val="24"/>
        </w:rPr>
        <w:t xml:space="preserve">электронного аукциона </w:t>
      </w:r>
      <w:r w:rsidRPr="00833065">
        <w:rPr>
          <w:rFonts w:ascii="Times New Roman" w:hAnsi="Times New Roman" w:cs="Times New Roman"/>
          <w:sz w:val="24"/>
          <w:szCs w:val="24"/>
        </w:rPr>
        <w:t>не вправе подать предложение о цене договора</w:t>
      </w:r>
      <w:r w:rsidR="00DD382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равное ранее поданному этим участником предложению о цене договора </w:t>
      </w:r>
      <w:r w:rsidR="00DD382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или большее чем оно, а также предложение о цене договора</w:t>
      </w:r>
      <w:r w:rsidR="00DD382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равное нулю;</w:t>
      </w:r>
    </w:p>
    <w:p w14:paraId="469267DD" w14:textId="6126747F" w:rsidR="00733383" w:rsidRPr="00833065" w:rsidRDefault="00733383" w:rsidP="0073012E">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б) участник </w:t>
      </w:r>
      <w:r w:rsidR="00ED2729" w:rsidRPr="00833065">
        <w:rPr>
          <w:rFonts w:ascii="Times New Roman" w:hAnsi="Times New Roman" w:cs="Times New Roman"/>
          <w:sz w:val="24"/>
          <w:szCs w:val="24"/>
        </w:rPr>
        <w:t xml:space="preserve">электронного аукциона </w:t>
      </w:r>
      <w:r w:rsidRPr="00833065">
        <w:rPr>
          <w:rFonts w:ascii="Times New Roman" w:hAnsi="Times New Roman" w:cs="Times New Roman"/>
          <w:sz w:val="24"/>
          <w:szCs w:val="24"/>
        </w:rPr>
        <w:t>не вправе подать предложение о цене договора</w:t>
      </w:r>
      <w:r w:rsidR="00FC666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которое </w:t>
      </w:r>
      <w:r w:rsidR="00FC6667" w:rsidRPr="00833065">
        <w:rPr>
          <w:rFonts w:ascii="Times New Roman" w:hAnsi="Times New Roman" w:cs="Times New Roman"/>
          <w:sz w:val="24"/>
          <w:szCs w:val="24"/>
        </w:rPr>
        <w:t>ниже</w:t>
      </w:r>
      <w:r w:rsidRPr="00833065">
        <w:rPr>
          <w:rFonts w:ascii="Times New Roman" w:hAnsi="Times New Roman" w:cs="Times New Roman"/>
          <w:sz w:val="24"/>
          <w:szCs w:val="24"/>
        </w:rPr>
        <w:t>, чем текущее минимальное предложение о цене договора</w:t>
      </w:r>
      <w:r w:rsidR="00FC666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сниженное в пределах шага аукциона;</w:t>
      </w:r>
    </w:p>
    <w:p w14:paraId="79A7558F" w14:textId="5367B451" w:rsidR="00733383" w:rsidRPr="00833065" w:rsidRDefault="00733383" w:rsidP="0073012E">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в) участник </w:t>
      </w:r>
      <w:r w:rsidR="006C61DD" w:rsidRPr="00833065">
        <w:rPr>
          <w:rFonts w:ascii="Times New Roman" w:hAnsi="Times New Roman" w:cs="Times New Roman"/>
          <w:sz w:val="24"/>
          <w:szCs w:val="24"/>
        </w:rPr>
        <w:t xml:space="preserve">электронного </w:t>
      </w:r>
      <w:r w:rsidRPr="00833065">
        <w:rPr>
          <w:rFonts w:ascii="Times New Roman" w:hAnsi="Times New Roman" w:cs="Times New Roman"/>
          <w:sz w:val="24"/>
          <w:szCs w:val="24"/>
        </w:rPr>
        <w:t>аукциона не вправе подать предложение о цене договора</w:t>
      </w:r>
      <w:r w:rsidR="00FC666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которое ниже, чем текущее минимальное предложение о цене договора </w:t>
      </w:r>
      <w:r w:rsidR="00FC6667"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в случае, если текущее минимальное предложение подано таким участником электронного аукциона.</w:t>
      </w:r>
    </w:p>
    <w:p w14:paraId="04392CB7" w14:textId="4D8DDB3E" w:rsidR="00ED2729" w:rsidRPr="00833065" w:rsidRDefault="00733383"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От начала проведения электронного аукциона на электронной площадке до истечения срока подачи предложений о цене договора </w:t>
      </w:r>
      <w:r w:rsidR="00FC6667" w:rsidRPr="00833065">
        <w:rPr>
          <w:rFonts w:ascii="Times New Roman" w:hAnsi="Times New Roman" w:cs="Times New Roman"/>
          <w:sz w:val="24"/>
          <w:szCs w:val="24"/>
        </w:rPr>
        <w:t xml:space="preserve">о проведении капитального ремонта </w:t>
      </w:r>
      <w:r w:rsidR="00ED2729" w:rsidRPr="00833065">
        <w:rPr>
          <w:rFonts w:ascii="Times New Roman" w:hAnsi="Times New Roman" w:cs="Times New Roman"/>
          <w:sz w:val="24"/>
          <w:szCs w:val="24"/>
        </w:rPr>
        <w:t>указываются</w:t>
      </w:r>
      <w:r w:rsidRPr="00833065">
        <w:rPr>
          <w:rFonts w:ascii="Times New Roman" w:hAnsi="Times New Roman" w:cs="Times New Roman"/>
          <w:sz w:val="24"/>
          <w:szCs w:val="24"/>
        </w:rPr>
        <w:t xml:space="preserve"> все предложения о цене договора </w:t>
      </w:r>
      <w:r w:rsidR="00FC6667"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и время их поступления, а также время, оставшееся до истечения срока подачи предложений о цене договора </w:t>
      </w:r>
      <w:r w:rsidR="00FC6667"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в соответствии с пунктом </w:t>
      </w:r>
      <w:r w:rsidR="00ED2729" w:rsidRPr="00833065">
        <w:rPr>
          <w:rFonts w:ascii="Times New Roman" w:hAnsi="Times New Roman" w:cs="Times New Roman"/>
          <w:sz w:val="24"/>
          <w:szCs w:val="24"/>
        </w:rPr>
        <w:fldChar w:fldCharType="begin"/>
      </w:r>
      <w:r w:rsidR="00ED2729" w:rsidRPr="00833065">
        <w:rPr>
          <w:rFonts w:ascii="Times New Roman" w:hAnsi="Times New Roman" w:cs="Times New Roman"/>
          <w:sz w:val="24"/>
          <w:szCs w:val="24"/>
        </w:rPr>
        <w:instrText xml:space="preserve"> REF _Ref460698532 \r \h </w:instrText>
      </w:r>
      <w:r w:rsidR="00A90726" w:rsidRPr="00833065">
        <w:rPr>
          <w:rFonts w:ascii="Times New Roman" w:hAnsi="Times New Roman" w:cs="Times New Roman"/>
          <w:sz w:val="24"/>
          <w:szCs w:val="24"/>
        </w:rPr>
        <w:instrText xml:space="preserve"> \* MERGEFORMAT </w:instrText>
      </w:r>
      <w:r w:rsidR="00ED2729" w:rsidRPr="00833065">
        <w:rPr>
          <w:rFonts w:ascii="Times New Roman" w:hAnsi="Times New Roman" w:cs="Times New Roman"/>
          <w:sz w:val="24"/>
          <w:szCs w:val="24"/>
        </w:rPr>
      </w:r>
      <w:r w:rsidR="00ED2729"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9</w:t>
      </w:r>
      <w:r w:rsidR="00ED2729" w:rsidRPr="00833065">
        <w:rPr>
          <w:rFonts w:ascii="Times New Roman" w:hAnsi="Times New Roman" w:cs="Times New Roman"/>
          <w:sz w:val="24"/>
          <w:szCs w:val="24"/>
        </w:rPr>
        <w:fldChar w:fldCharType="end"/>
      </w:r>
      <w:r w:rsidR="00ED2729" w:rsidRPr="00833065">
        <w:rPr>
          <w:rFonts w:ascii="Times New Roman" w:hAnsi="Times New Roman" w:cs="Times New Roman"/>
          <w:sz w:val="24"/>
          <w:szCs w:val="24"/>
        </w:rPr>
        <w:t xml:space="preserve"> настоящего раздела</w:t>
      </w:r>
      <w:r w:rsidRPr="00833065">
        <w:rPr>
          <w:rFonts w:ascii="Times New Roman" w:hAnsi="Times New Roman" w:cs="Times New Roman"/>
          <w:sz w:val="24"/>
          <w:szCs w:val="24"/>
        </w:rPr>
        <w:t>.</w:t>
      </w:r>
    </w:p>
    <w:p w14:paraId="233698B8" w14:textId="6D51D1B1" w:rsidR="00A734C8" w:rsidRPr="00833065" w:rsidRDefault="00ED2729"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bookmarkStart w:id="26" w:name="_Ref460698532"/>
      <w:r w:rsidRPr="00833065">
        <w:rPr>
          <w:rFonts w:ascii="Times New Roman" w:hAnsi="Times New Roman" w:cs="Times New Roman"/>
          <w:sz w:val="24"/>
          <w:szCs w:val="24"/>
        </w:rPr>
        <w:t>В</w:t>
      </w:r>
      <w:r w:rsidR="00733383" w:rsidRPr="00833065">
        <w:rPr>
          <w:rFonts w:ascii="Times New Roman" w:hAnsi="Times New Roman" w:cs="Times New Roman"/>
          <w:sz w:val="24"/>
          <w:szCs w:val="24"/>
        </w:rPr>
        <w:t xml:space="preserve">ремя приема предложений участников </w:t>
      </w:r>
      <w:r w:rsidR="00A734C8" w:rsidRPr="00833065">
        <w:rPr>
          <w:rFonts w:ascii="Times New Roman" w:hAnsi="Times New Roman" w:cs="Times New Roman"/>
          <w:sz w:val="24"/>
          <w:szCs w:val="24"/>
        </w:rPr>
        <w:t xml:space="preserve">электронного </w:t>
      </w:r>
      <w:r w:rsidR="00733383" w:rsidRPr="00833065">
        <w:rPr>
          <w:rFonts w:ascii="Times New Roman" w:hAnsi="Times New Roman" w:cs="Times New Roman"/>
          <w:sz w:val="24"/>
          <w:szCs w:val="24"/>
        </w:rPr>
        <w:t>аукциона о цене договора</w:t>
      </w:r>
      <w:r w:rsidR="00A734C8" w:rsidRPr="00833065">
        <w:rPr>
          <w:rFonts w:ascii="Times New Roman" w:hAnsi="Times New Roman" w:cs="Times New Roman"/>
          <w:sz w:val="24"/>
          <w:szCs w:val="24"/>
        </w:rPr>
        <w:t xml:space="preserve"> </w:t>
      </w:r>
      <w:r w:rsidR="00FC6667"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составля</w:t>
      </w:r>
      <w:r w:rsidR="00A734C8" w:rsidRPr="00833065">
        <w:rPr>
          <w:rFonts w:ascii="Times New Roman" w:hAnsi="Times New Roman" w:cs="Times New Roman"/>
          <w:sz w:val="24"/>
          <w:szCs w:val="24"/>
        </w:rPr>
        <w:t>ет</w:t>
      </w:r>
      <w:r w:rsidR="00733383" w:rsidRPr="00833065">
        <w:rPr>
          <w:rFonts w:ascii="Times New Roman" w:hAnsi="Times New Roman" w:cs="Times New Roman"/>
          <w:sz w:val="24"/>
          <w:szCs w:val="24"/>
        </w:rPr>
        <w:t xml:space="preserve"> 10 </w:t>
      </w:r>
      <w:r w:rsidR="00A734C8" w:rsidRPr="00833065">
        <w:rPr>
          <w:rFonts w:ascii="Times New Roman" w:hAnsi="Times New Roman" w:cs="Times New Roman"/>
          <w:sz w:val="24"/>
          <w:szCs w:val="24"/>
        </w:rPr>
        <w:t xml:space="preserve">(десять) </w:t>
      </w:r>
      <w:r w:rsidR="00733383" w:rsidRPr="00833065">
        <w:rPr>
          <w:rFonts w:ascii="Times New Roman" w:hAnsi="Times New Roman" w:cs="Times New Roman"/>
          <w:sz w:val="24"/>
          <w:szCs w:val="24"/>
        </w:rPr>
        <w:t xml:space="preserve">минут от начала проведения </w:t>
      </w:r>
      <w:r w:rsidR="00A734C8" w:rsidRPr="00833065">
        <w:rPr>
          <w:rFonts w:ascii="Times New Roman" w:hAnsi="Times New Roman" w:cs="Times New Roman"/>
          <w:sz w:val="24"/>
          <w:szCs w:val="24"/>
        </w:rPr>
        <w:t xml:space="preserve">электронного аукциона </w:t>
      </w:r>
      <w:r w:rsidR="00733383" w:rsidRPr="00833065">
        <w:rPr>
          <w:rFonts w:ascii="Times New Roman" w:hAnsi="Times New Roman" w:cs="Times New Roman"/>
          <w:sz w:val="24"/>
          <w:szCs w:val="24"/>
        </w:rPr>
        <w:t>до истечения срока подачи предложений о цене договора</w:t>
      </w:r>
      <w:r w:rsidR="00FC6667" w:rsidRPr="00833065">
        <w:rPr>
          <w:rFonts w:ascii="Times New Roman" w:hAnsi="Times New Roman" w:cs="Times New Roman"/>
          <w:sz w:val="24"/>
          <w:szCs w:val="24"/>
        </w:rPr>
        <w:t xml:space="preserve"> о проведении капитального ремонта</w:t>
      </w:r>
      <w:r w:rsidR="00733383" w:rsidRPr="00833065">
        <w:rPr>
          <w:rFonts w:ascii="Times New Roman" w:hAnsi="Times New Roman" w:cs="Times New Roman"/>
          <w:sz w:val="24"/>
          <w:szCs w:val="24"/>
        </w:rPr>
        <w:t xml:space="preserve">, а также </w:t>
      </w:r>
      <w:r w:rsidR="00A734C8" w:rsidRPr="00833065">
        <w:rPr>
          <w:rFonts w:ascii="Times New Roman" w:hAnsi="Times New Roman" w:cs="Times New Roman"/>
          <w:sz w:val="24"/>
          <w:szCs w:val="24"/>
        </w:rPr>
        <w:t>10 (</w:t>
      </w:r>
      <w:r w:rsidR="00733383" w:rsidRPr="00833065">
        <w:rPr>
          <w:rFonts w:ascii="Times New Roman" w:hAnsi="Times New Roman" w:cs="Times New Roman"/>
          <w:sz w:val="24"/>
          <w:szCs w:val="24"/>
        </w:rPr>
        <w:t>десять</w:t>
      </w:r>
      <w:r w:rsidR="00A734C8" w:rsidRPr="00833065">
        <w:rPr>
          <w:rFonts w:ascii="Times New Roman" w:hAnsi="Times New Roman" w:cs="Times New Roman"/>
          <w:sz w:val="24"/>
          <w:szCs w:val="24"/>
        </w:rPr>
        <w:t>)</w:t>
      </w:r>
      <w:r w:rsidR="00733383" w:rsidRPr="00833065">
        <w:rPr>
          <w:rFonts w:ascii="Times New Roman" w:hAnsi="Times New Roman" w:cs="Times New Roman"/>
          <w:sz w:val="24"/>
          <w:szCs w:val="24"/>
        </w:rPr>
        <w:t xml:space="preserve"> минут после поступления последнего предложения о цене договора</w:t>
      </w:r>
      <w:r w:rsidR="00FC6667" w:rsidRPr="00833065">
        <w:rPr>
          <w:rFonts w:ascii="Times New Roman" w:hAnsi="Times New Roman" w:cs="Times New Roman"/>
          <w:sz w:val="24"/>
          <w:szCs w:val="24"/>
        </w:rPr>
        <w:t xml:space="preserve"> о проведении капитального ремонта</w:t>
      </w:r>
      <w:r w:rsidR="00733383" w:rsidRPr="00833065">
        <w:rPr>
          <w:rFonts w:ascii="Times New Roman" w:hAnsi="Times New Roman" w:cs="Times New Roman"/>
          <w:sz w:val="24"/>
          <w:szCs w:val="24"/>
        </w:rPr>
        <w:t xml:space="preserve">. </w:t>
      </w:r>
      <w:r w:rsidR="00FC6667" w:rsidRPr="00833065">
        <w:rPr>
          <w:rFonts w:ascii="Times New Roman" w:hAnsi="Times New Roman" w:cs="Times New Roman"/>
          <w:sz w:val="24"/>
          <w:szCs w:val="24"/>
        </w:rPr>
        <w:t>Время, оставшееся до истечения срока подачи предложений о цене договора о проведении капитального ремонта, обновляется автоматически после снижения начальной (максимальной) цены договора или поступления последнего предложения о цене договора о проведении капитального ремонта. Если в течение указанного времени не поступило ни одного предложения о более низкой цене договора о проведении капитального ремонта, такой аукцион автоматически завершается.</w:t>
      </w:r>
    </w:p>
    <w:bookmarkEnd w:id="26"/>
    <w:p w14:paraId="0FC19576" w14:textId="0C73388A" w:rsidR="00A734C8" w:rsidRPr="00833065" w:rsidRDefault="00FC6667" w:rsidP="000C396B">
      <w:pPr>
        <w:pStyle w:val="a3"/>
        <w:widowControl w:val="0"/>
        <w:numPr>
          <w:ilvl w:val="0"/>
          <w:numId w:val="33"/>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течение 10 минут с момента завершения в соответствии с пунктом </w:t>
      </w:r>
      <w:r w:rsidR="004F6A71" w:rsidRPr="00833065">
        <w:rPr>
          <w:rFonts w:ascii="Times New Roman" w:hAnsi="Times New Roman" w:cs="Times New Roman"/>
          <w:sz w:val="24"/>
          <w:szCs w:val="24"/>
        </w:rPr>
        <w:t>9</w:t>
      </w:r>
      <w:r w:rsidRPr="00833065">
        <w:rPr>
          <w:rFonts w:ascii="Times New Roman" w:hAnsi="Times New Roman" w:cs="Times New Roman"/>
          <w:sz w:val="24"/>
          <w:szCs w:val="24"/>
        </w:rPr>
        <w:t xml:space="preserve"> настоящего </w:t>
      </w:r>
      <w:r w:rsidR="004F6A71" w:rsidRPr="00833065">
        <w:rPr>
          <w:rFonts w:ascii="Times New Roman" w:hAnsi="Times New Roman" w:cs="Times New Roman"/>
          <w:sz w:val="24"/>
          <w:szCs w:val="24"/>
        </w:rPr>
        <w:t>раздела</w:t>
      </w:r>
      <w:r w:rsidRPr="00833065">
        <w:rPr>
          <w:rFonts w:ascii="Times New Roman" w:hAnsi="Times New Roman" w:cs="Times New Roman"/>
          <w:sz w:val="24"/>
          <w:szCs w:val="24"/>
        </w:rPr>
        <w:t xml:space="preserve"> электронного аукциона любой его участник вправе подать предложение о цене договора </w:t>
      </w:r>
      <w:bookmarkStart w:id="27" w:name="_Hlk493751738"/>
      <w:r w:rsidRPr="00833065">
        <w:rPr>
          <w:rFonts w:ascii="Times New Roman" w:hAnsi="Times New Roman" w:cs="Times New Roman"/>
          <w:sz w:val="24"/>
          <w:szCs w:val="24"/>
        </w:rPr>
        <w:t>о проведении капитального ремонта</w:t>
      </w:r>
      <w:bookmarkEnd w:id="27"/>
      <w:r w:rsidRPr="00833065">
        <w:rPr>
          <w:rFonts w:ascii="Times New Roman" w:hAnsi="Times New Roman" w:cs="Times New Roman"/>
          <w:sz w:val="24"/>
          <w:szCs w:val="24"/>
        </w:rPr>
        <w:t xml:space="preserve">, которое не ниже чем последнее предложение о минимальной цене договора о проведении капитального ремонта независимо от шага аукциона, с учетом требований, предусмотренных подпунктами "а" и "в" пункта </w:t>
      </w:r>
      <w:r w:rsidR="004F6A71" w:rsidRPr="00833065">
        <w:rPr>
          <w:rFonts w:ascii="Times New Roman" w:hAnsi="Times New Roman" w:cs="Times New Roman"/>
          <w:sz w:val="24"/>
          <w:szCs w:val="24"/>
        </w:rPr>
        <w:t>7</w:t>
      </w:r>
      <w:r w:rsidRPr="00833065">
        <w:rPr>
          <w:rFonts w:ascii="Times New Roman" w:hAnsi="Times New Roman" w:cs="Times New Roman"/>
          <w:sz w:val="24"/>
          <w:szCs w:val="24"/>
        </w:rPr>
        <w:t xml:space="preserve"> настоящего </w:t>
      </w:r>
      <w:r w:rsidR="004F6A71" w:rsidRPr="00833065">
        <w:rPr>
          <w:rFonts w:ascii="Times New Roman" w:hAnsi="Times New Roman" w:cs="Times New Roman"/>
          <w:sz w:val="24"/>
          <w:szCs w:val="24"/>
        </w:rPr>
        <w:t>раздела.</w:t>
      </w:r>
    </w:p>
    <w:p w14:paraId="7E6DF6FB" w14:textId="77777777" w:rsidR="00A734C8" w:rsidRPr="00833065" w:rsidRDefault="00733383" w:rsidP="000C396B">
      <w:pPr>
        <w:pStyle w:val="a3"/>
        <w:widowControl w:val="0"/>
        <w:numPr>
          <w:ilvl w:val="0"/>
          <w:numId w:val="33"/>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Оператор электронной площадки </w:t>
      </w:r>
      <w:r w:rsidR="00A734C8" w:rsidRPr="00833065">
        <w:rPr>
          <w:rFonts w:ascii="Times New Roman" w:hAnsi="Times New Roman" w:cs="Times New Roman"/>
          <w:sz w:val="24"/>
          <w:szCs w:val="24"/>
        </w:rPr>
        <w:t>обеспечивает</w:t>
      </w:r>
      <w:r w:rsidRPr="00833065">
        <w:rPr>
          <w:rFonts w:ascii="Times New Roman" w:hAnsi="Times New Roman" w:cs="Times New Roman"/>
          <w:sz w:val="24"/>
          <w:szCs w:val="24"/>
        </w:rPr>
        <w:t xml:space="preserve"> конфиденциальность информации о</w:t>
      </w:r>
      <w:r w:rsidR="00A734C8" w:rsidRPr="00833065">
        <w:rPr>
          <w:rFonts w:ascii="Times New Roman" w:hAnsi="Times New Roman" w:cs="Times New Roman"/>
          <w:sz w:val="24"/>
          <w:szCs w:val="24"/>
        </w:rPr>
        <w:t>б участниках электронного аукциона</w:t>
      </w:r>
      <w:r w:rsidRPr="00833065">
        <w:rPr>
          <w:rFonts w:ascii="Times New Roman" w:hAnsi="Times New Roman" w:cs="Times New Roman"/>
          <w:sz w:val="24"/>
          <w:szCs w:val="24"/>
        </w:rPr>
        <w:t>.</w:t>
      </w:r>
    </w:p>
    <w:p w14:paraId="36F07F6D" w14:textId="4FF1F882" w:rsidR="00A734C8" w:rsidRPr="00833065" w:rsidRDefault="00A734C8" w:rsidP="000C396B">
      <w:pPr>
        <w:pStyle w:val="a3"/>
        <w:widowControl w:val="0"/>
        <w:numPr>
          <w:ilvl w:val="0"/>
          <w:numId w:val="33"/>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О</w:t>
      </w:r>
      <w:r w:rsidR="00733383" w:rsidRPr="00833065">
        <w:rPr>
          <w:rFonts w:ascii="Times New Roman" w:hAnsi="Times New Roman" w:cs="Times New Roman"/>
          <w:sz w:val="24"/>
          <w:szCs w:val="24"/>
        </w:rPr>
        <w:t xml:space="preserve">ператор электронной площадки </w:t>
      </w:r>
      <w:r w:rsidRPr="00833065">
        <w:rPr>
          <w:rFonts w:ascii="Times New Roman" w:hAnsi="Times New Roman" w:cs="Times New Roman"/>
          <w:sz w:val="24"/>
          <w:szCs w:val="24"/>
        </w:rPr>
        <w:t>отклоняет</w:t>
      </w:r>
      <w:r w:rsidR="00733383" w:rsidRPr="00833065">
        <w:rPr>
          <w:rFonts w:ascii="Times New Roman" w:hAnsi="Times New Roman" w:cs="Times New Roman"/>
          <w:sz w:val="24"/>
          <w:szCs w:val="24"/>
        </w:rPr>
        <w:t xml:space="preserve"> предложения о цене договора</w:t>
      </w:r>
      <w:r w:rsidR="004F6A71" w:rsidRPr="00833065">
        <w:rPr>
          <w:rFonts w:ascii="Times New Roman" w:hAnsi="Times New Roman" w:cs="Times New Roman"/>
          <w:sz w:val="24"/>
          <w:szCs w:val="24"/>
        </w:rPr>
        <w:t xml:space="preserve"> о проведении капитального ремонта</w:t>
      </w:r>
      <w:r w:rsidR="00733383" w:rsidRPr="00833065">
        <w:rPr>
          <w:rFonts w:ascii="Times New Roman" w:hAnsi="Times New Roman" w:cs="Times New Roman"/>
          <w:sz w:val="24"/>
          <w:szCs w:val="24"/>
        </w:rPr>
        <w:t>, не соответствующие требованиям, предусмотренным настоящим разделом.</w:t>
      </w:r>
    </w:p>
    <w:p w14:paraId="27D87C8F" w14:textId="215F48FA" w:rsidR="00A734C8" w:rsidRPr="00833065" w:rsidRDefault="00733383" w:rsidP="000C396B">
      <w:pPr>
        <w:pStyle w:val="a3"/>
        <w:widowControl w:val="0"/>
        <w:numPr>
          <w:ilvl w:val="0"/>
          <w:numId w:val="33"/>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Отклонение оператором электронной площадки предложений о цене договора </w:t>
      </w:r>
      <w:r w:rsidR="004F6A7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по основаниям, не предусмотренным пунктом </w:t>
      </w:r>
      <w:r w:rsidR="00310E86" w:rsidRPr="00833065">
        <w:rPr>
          <w:rFonts w:ascii="Times New Roman" w:hAnsi="Times New Roman" w:cs="Times New Roman"/>
          <w:sz w:val="24"/>
          <w:szCs w:val="24"/>
        </w:rPr>
        <w:t>12</w:t>
      </w:r>
      <w:r w:rsidRPr="00833065">
        <w:rPr>
          <w:rFonts w:ascii="Times New Roman" w:hAnsi="Times New Roman" w:cs="Times New Roman"/>
          <w:sz w:val="24"/>
          <w:szCs w:val="24"/>
        </w:rPr>
        <w:t xml:space="preserve"> настоящего </w:t>
      </w:r>
      <w:r w:rsidR="00A734C8" w:rsidRPr="00833065">
        <w:rPr>
          <w:rFonts w:ascii="Times New Roman" w:hAnsi="Times New Roman" w:cs="Times New Roman"/>
          <w:sz w:val="24"/>
          <w:szCs w:val="24"/>
        </w:rPr>
        <w:lastRenderedPageBreak/>
        <w:t>раздела</w:t>
      </w:r>
      <w:r w:rsidRPr="00833065">
        <w:rPr>
          <w:rFonts w:ascii="Times New Roman" w:hAnsi="Times New Roman" w:cs="Times New Roman"/>
          <w:sz w:val="24"/>
          <w:szCs w:val="24"/>
        </w:rPr>
        <w:t>, не допускается.</w:t>
      </w:r>
    </w:p>
    <w:p w14:paraId="14B5439B" w14:textId="6CF8C877" w:rsidR="00AA231D" w:rsidRPr="00833065" w:rsidRDefault="00AA231D" w:rsidP="000C396B">
      <w:pPr>
        <w:pStyle w:val="a3"/>
        <w:widowControl w:val="0"/>
        <w:numPr>
          <w:ilvl w:val="0"/>
          <w:numId w:val="33"/>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Победителем электронного аукциона признается участник электронного аукциона,</w:t>
      </w:r>
      <w:r w:rsidR="00D3544B" w:rsidRPr="00833065">
        <w:rPr>
          <w:rFonts w:ascii="Times New Roman" w:hAnsi="Times New Roman" w:cs="Times New Roman"/>
          <w:sz w:val="24"/>
          <w:szCs w:val="24"/>
        </w:rPr>
        <w:t xml:space="preserve"> предложивший наименьшую цену договора</w:t>
      </w:r>
      <w:r w:rsidR="004F6A71" w:rsidRPr="00833065">
        <w:rPr>
          <w:rFonts w:ascii="Times New Roman" w:hAnsi="Times New Roman" w:cs="Times New Roman"/>
          <w:sz w:val="24"/>
          <w:szCs w:val="24"/>
        </w:rPr>
        <w:t xml:space="preserve"> о проведении капитального ремонта.</w:t>
      </w:r>
    </w:p>
    <w:p w14:paraId="11C4FCCD" w14:textId="3D982056" w:rsidR="00A734C8" w:rsidRPr="00833065" w:rsidRDefault="00733383" w:rsidP="0073012E">
      <w:pPr>
        <w:pStyle w:val="a3"/>
        <w:widowControl w:val="0"/>
        <w:numPr>
          <w:ilvl w:val="0"/>
          <w:numId w:val="33"/>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 если участником электронного аукциона предложена цена договора</w:t>
      </w:r>
      <w:r w:rsidR="004F6A7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равная цене, предложенной другим участником </w:t>
      </w:r>
      <w:r w:rsidR="00A734C8" w:rsidRPr="00833065">
        <w:rPr>
          <w:rFonts w:ascii="Times New Roman" w:hAnsi="Times New Roman" w:cs="Times New Roman"/>
          <w:sz w:val="24"/>
          <w:szCs w:val="24"/>
        </w:rPr>
        <w:t xml:space="preserve">электронного </w:t>
      </w:r>
      <w:r w:rsidRPr="00833065">
        <w:rPr>
          <w:rFonts w:ascii="Times New Roman" w:hAnsi="Times New Roman" w:cs="Times New Roman"/>
          <w:sz w:val="24"/>
          <w:szCs w:val="24"/>
        </w:rPr>
        <w:t xml:space="preserve">аукциона, лучшим признается предложение о цене договора </w:t>
      </w:r>
      <w:r w:rsidR="004F6A7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поступившее раньше.</w:t>
      </w:r>
    </w:p>
    <w:p w14:paraId="3CB11387" w14:textId="3803C0D4" w:rsidR="00A734C8" w:rsidRPr="00833065" w:rsidRDefault="00733383" w:rsidP="0073012E">
      <w:pPr>
        <w:pStyle w:val="a3"/>
        <w:widowControl w:val="0"/>
        <w:numPr>
          <w:ilvl w:val="0"/>
          <w:numId w:val="33"/>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Протокол проведения электронного аукциона размещается на электронной площадке ее оператором в течение 30 </w:t>
      </w:r>
      <w:r w:rsidR="00A734C8" w:rsidRPr="00833065">
        <w:rPr>
          <w:rFonts w:ascii="Times New Roman" w:hAnsi="Times New Roman" w:cs="Times New Roman"/>
          <w:sz w:val="24"/>
          <w:szCs w:val="24"/>
        </w:rPr>
        <w:t xml:space="preserve">(тридцати) </w:t>
      </w:r>
      <w:r w:rsidRPr="00833065">
        <w:rPr>
          <w:rFonts w:ascii="Times New Roman" w:hAnsi="Times New Roman" w:cs="Times New Roman"/>
          <w:sz w:val="24"/>
          <w:szCs w:val="24"/>
        </w:rPr>
        <w:t xml:space="preserve">минут после окончания такого аукциона. В протоколе указываются </w:t>
      </w:r>
      <w:r w:rsidR="004F6A71" w:rsidRPr="00833065">
        <w:rPr>
          <w:rFonts w:ascii="Times New Roman" w:hAnsi="Times New Roman" w:cs="Times New Roman"/>
          <w:sz w:val="24"/>
          <w:szCs w:val="24"/>
        </w:rPr>
        <w:t xml:space="preserve">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 </w:t>
      </w:r>
      <w:r w:rsidRPr="00833065">
        <w:rPr>
          <w:rFonts w:ascii="Times New Roman" w:hAnsi="Times New Roman" w:cs="Times New Roman"/>
          <w:sz w:val="24"/>
          <w:szCs w:val="24"/>
        </w:rPr>
        <w:t>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w:t>
      </w:r>
      <w:r w:rsidR="004F6A7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833065">
        <w:rPr>
          <w:rFonts w:ascii="Times New Roman" w:hAnsi="Times New Roman" w:cs="Times New Roman"/>
          <w:sz w:val="24"/>
          <w:szCs w:val="24"/>
        </w:rPr>
        <w:t>щие предложения о цене договора</w:t>
      </w:r>
      <w:r w:rsidR="004F6A7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и с указанием времени поступления предложений о цене договора</w:t>
      </w:r>
      <w:r w:rsidR="004F6A71" w:rsidRPr="00833065">
        <w:rPr>
          <w:rFonts w:ascii="Times New Roman" w:hAnsi="Times New Roman" w:cs="Times New Roman"/>
          <w:sz w:val="24"/>
          <w:szCs w:val="24"/>
        </w:rPr>
        <w:t xml:space="preserve"> </w:t>
      </w:r>
      <w:bookmarkStart w:id="28" w:name="_Hlk493754163"/>
      <w:r w:rsidR="004F6A71" w:rsidRPr="00833065">
        <w:rPr>
          <w:rFonts w:ascii="Times New Roman" w:hAnsi="Times New Roman" w:cs="Times New Roman"/>
          <w:sz w:val="24"/>
          <w:szCs w:val="24"/>
        </w:rPr>
        <w:t>о проведении капитального ремонта</w:t>
      </w:r>
      <w:bookmarkEnd w:id="28"/>
      <w:r w:rsidRPr="00833065">
        <w:rPr>
          <w:rFonts w:ascii="Times New Roman" w:hAnsi="Times New Roman" w:cs="Times New Roman"/>
          <w:sz w:val="24"/>
          <w:szCs w:val="24"/>
        </w:rPr>
        <w:t>.</w:t>
      </w:r>
    </w:p>
    <w:p w14:paraId="03467C71" w14:textId="04523569" w:rsidR="00A734C8" w:rsidRPr="00833065" w:rsidRDefault="00733383" w:rsidP="0073012E">
      <w:pPr>
        <w:pStyle w:val="a3"/>
        <w:widowControl w:val="0"/>
        <w:numPr>
          <w:ilvl w:val="0"/>
          <w:numId w:val="33"/>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течение </w:t>
      </w:r>
      <w:r w:rsidR="00A734C8" w:rsidRPr="00833065">
        <w:rPr>
          <w:rFonts w:ascii="Times New Roman" w:hAnsi="Times New Roman" w:cs="Times New Roman"/>
          <w:sz w:val="24"/>
          <w:szCs w:val="24"/>
        </w:rPr>
        <w:t>1 (</w:t>
      </w:r>
      <w:r w:rsidRPr="00833065">
        <w:rPr>
          <w:rFonts w:ascii="Times New Roman" w:hAnsi="Times New Roman" w:cs="Times New Roman"/>
          <w:sz w:val="24"/>
          <w:szCs w:val="24"/>
        </w:rPr>
        <w:t>одного</w:t>
      </w:r>
      <w:r w:rsidR="00A734C8" w:rsidRPr="00833065">
        <w:rPr>
          <w:rFonts w:ascii="Times New Roman" w:hAnsi="Times New Roman" w:cs="Times New Roman"/>
          <w:sz w:val="24"/>
          <w:szCs w:val="24"/>
        </w:rPr>
        <w:t>)</w:t>
      </w:r>
      <w:r w:rsidRPr="00833065">
        <w:rPr>
          <w:rFonts w:ascii="Times New Roman" w:hAnsi="Times New Roman" w:cs="Times New Roman"/>
          <w:sz w:val="24"/>
          <w:szCs w:val="24"/>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833065">
        <w:rPr>
          <w:rFonts w:ascii="Times New Roman" w:hAnsi="Times New Roman" w:cs="Times New Roman"/>
          <w:sz w:val="24"/>
          <w:szCs w:val="24"/>
        </w:rPr>
        <w:t>направляет</w:t>
      </w:r>
      <w:r w:rsidR="00D3544B" w:rsidRPr="00833065">
        <w:rPr>
          <w:rFonts w:ascii="Times New Roman" w:hAnsi="Times New Roman" w:cs="Times New Roman"/>
          <w:sz w:val="24"/>
          <w:szCs w:val="24"/>
        </w:rPr>
        <w:t xml:space="preserve"> протокол проведения электронного а</w:t>
      </w:r>
      <w:r w:rsidR="000C396B" w:rsidRPr="00833065">
        <w:rPr>
          <w:rFonts w:ascii="Times New Roman" w:hAnsi="Times New Roman" w:cs="Times New Roman"/>
          <w:sz w:val="24"/>
          <w:szCs w:val="24"/>
        </w:rPr>
        <w:t>укциона Региональному оператору</w:t>
      </w:r>
      <w:r w:rsidR="00101659" w:rsidRPr="00833065">
        <w:rPr>
          <w:rFonts w:ascii="Times New Roman" w:hAnsi="Times New Roman" w:cs="Times New Roman"/>
          <w:sz w:val="24"/>
          <w:szCs w:val="24"/>
        </w:rPr>
        <w:t>,</w:t>
      </w:r>
      <w:r w:rsidR="00101659" w:rsidRPr="00833065">
        <w:rPr>
          <w:rFonts w:eastAsiaTheme="minorEastAsia"/>
          <w:sz w:val="24"/>
          <w:szCs w:val="24"/>
          <w:lang w:eastAsia="ru-RU"/>
        </w:rPr>
        <w:t xml:space="preserve"> </w:t>
      </w:r>
      <w:r w:rsidR="00101659" w:rsidRPr="00833065">
        <w:rPr>
          <w:rFonts w:ascii="Times New Roman" w:hAnsi="Times New Roman" w:cs="Times New Roman"/>
          <w:sz w:val="24"/>
          <w:szCs w:val="24"/>
        </w:rPr>
        <w:t>который в течение следующего рабочего дня размещает указанный протокол на официальном сайте. В течение этого срока оператор электронной площадки обязан направить также соответствующие уведомления участникам аукциона.</w:t>
      </w:r>
    </w:p>
    <w:p w14:paraId="25DDAEED" w14:textId="77777777" w:rsidR="00A734C8" w:rsidRPr="00833065" w:rsidRDefault="00710AD9" w:rsidP="0073012E">
      <w:pPr>
        <w:pStyle w:val="a3"/>
        <w:widowControl w:val="0"/>
        <w:numPr>
          <w:ilvl w:val="0"/>
          <w:numId w:val="33"/>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833065">
        <w:rPr>
          <w:rFonts w:ascii="Times New Roman" w:hAnsi="Times New Roman" w:cs="Times New Roman"/>
          <w:sz w:val="24"/>
          <w:szCs w:val="24"/>
        </w:rPr>
        <w:t xml:space="preserve">(двух) </w:t>
      </w:r>
      <w:r w:rsidRPr="00833065">
        <w:rPr>
          <w:rFonts w:ascii="Times New Roman" w:hAnsi="Times New Roman" w:cs="Times New Roman"/>
          <w:sz w:val="24"/>
          <w:szCs w:val="24"/>
        </w:rPr>
        <w:t>рабочих дней со дня поступления такого запроса обязан предоставить этому участнику соответствующие разъяснения.</w:t>
      </w:r>
    </w:p>
    <w:p w14:paraId="500DCE92" w14:textId="77777777" w:rsidR="004374C1" w:rsidRPr="00833065" w:rsidRDefault="004374C1" w:rsidP="0073012E">
      <w:pPr>
        <w:widowControl w:val="0"/>
        <w:tabs>
          <w:tab w:val="left" w:pos="567"/>
        </w:tabs>
        <w:spacing w:after="0" w:line="240" w:lineRule="auto"/>
        <w:jc w:val="both"/>
        <w:rPr>
          <w:rFonts w:ascii="Times New Roman" w:hAnsi="Times New Roman" w:cs="Times New Roman"/>
          <w:sz w:val="24"/>
          <w:szCs w:val="24"/>
        </w:rPr>
      </w:pPr>
    </w:p>
    <w:p w14:paraId="3D310A46" w14:textId="0227A760" w:rsidR="00AA231D" w:rsidRPr="00833065" w:rsidRDefault="00AA231D" w:rsidP="00D3544B">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bookmarkStart w:id="29" w:name="_Hlk493759597"/>
      <w:r w:rsidRPr="00833065">
        <w:rPr>
          <w:rFonts w:ascii="Times New Roman" w:hAnsi="Times New Roman" w:cs="Times New Roman"/>
          <w:b/>
          <w:sz w:val="24"/>
          <w:szCs w:val="24"/>
        </w:rPr>
        <w:t>Признание электронного аукциона несостоявшимся</w:t>
      </w:r>
    </w:p>
    <w:bookmarkEnd w:id="29"/>
    <w:p w14:paraId="339711C9" w14:textId="77777777" w:rsidR="00710AD9" w:rsidRPr="00833065" w:rsidRDefault="00710AD9" w:rsidP="0073012E">
      <w:pPr>
        <w:widowControl w:val="0"/>
        <w:tabs>
          <w:tab w:val="left" w:pos="567"/>
        </w:tabs>
        <w:spacing w:after="0" w:line="240" w:lineRule="auto"/>
        <w:jc w:val="both"/>
        <w:rPr>
          <w:rFonts w:ascii="Times New Roman" w:hAnsi="Times New Roman" w:cs="Times New Roman"/>
          <w:sz w:val="24"/>
          <w:szCs w:val="24"/>
        </w:rPr>
      </w:pPr>
    </w:p>
    <w:p w14:paraId="028FE708" w14:textId="77777777" w:rsidR="00DE49AA" w:rsidRPr="00833065" w:rsidRDefault="00DE49AA" w:rsidP="0073012E">
      <w:pPr>
        <w:pStyle w:val="a3"/>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Электронный аукцион признается несостоявшимся в следующих случаях:</w:t>
      </w:r>
    </w:p>
    <w:p w14:paraId="51EE1023" w14:textId="0839C1D6" w:rsidR="0053711D" w:rsidRPr="00833065" w:rsidRDefault="001B0A8F" w:rsidP="00577C68">
      <w:pPr>
        <w:pStyle w:val="a3"/>
        <w:widowControl w:val="0"/>
        <w:numPr>
          <w:ilvl w:val="1"/>
          <w:numId w:val="34"/>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w:t>
      </w:r>
      <w:r w:rsidR="00AB0C13" w:rsidRPr="00833065">
        <w:rPr>
          <w:rFonts w:ascii="Times New Roman" w:hAnsi="Times New Roman" w:cs="Times New Roman"/>
          <w:sz w:val="24"/>
          <w:szCs w:val="24"/>
        </w:rPr>
        <w:t xml:space="preserve"> поступлени</w:t>
      </w:r>
      <w:r w:rsidRPr="00833065">
        <w:rPr>
          <w:rFonts w:ascii="Times New Roman" w:hAnsi="Times New Roman" w:cs="Times New Roman"/>
          <w:sz w:val="24"/>
          <w:szCs w:val="24"/>
        </w:rPr>
        <w:t>я</w:t>
      </w:r>
      <w:r w:rsidR="00AB0C13" w:rsidRPr="00833065">
        <w:rPr>
          <w:rFonts w:ascii="Times New Roman" w:hAnsi="Times New Roman" w:cs="Times New Roman"/>
          <w:sz w:val="24"/>
          <w:szCs w:val="24"/>
        </w:rPr>
        <w:t xml:space="preserve"> единственной заявки на участие в электронном аукционе после окончания срока подачи заявок на участие в электронном аукционе, которая рассматривается в порядке, установленном настоящей документацией об электронном аукционе, </w:t>
      </w:r>
      <w:r w:rsidRPr="00833065">
        <w:rPr>
          <w:rFonts w:ascii="Times New Roman" w:hAnsi="Times New Roman" w:cs="Times New Roman"/>
          <w:sz w:val="24"/>
          <w:szCs w:val="24"/>
        </w:rPr>
        <w:t xml:space="preserve">а также </w:t>
      </w:r>
      <w:r w:rsidR="00AB0C13" w:rsidRPr="00833065">
        <w:rPr>
          <w:rFonts w:ascii="Times New Roman" w:hAnsi="Times New Roman" w:cs="Times New Roman"/>
          <w:sz w:val="24"/>
          <w:szCs w:val="24"/>
        </w:rPr>
        <w:t xml:space="preserve">в случае </w:t>
      </w:r>
      <w:r w:rsidRPr="00833065">
        <w:rPr>
          <w:rFonts w:ascii="Times New Roman" w:hAnsi="Times New Roman" w:cs="Times New Roman"/>
          <w:sz w:val="24"/>
          <w:szCs w:val="24"/>
        </w:rPr>
        <w:t>принятия комиссией по осуществлению закупок решения об отказе в допуске всех участников электронного аукциона к участию в электронном аукционе</w:t>
      </w:r>
      <w:r w:rsidRPr="00833065">
        <w:rPr>
          <w:rFonts w:eastAsiaTheme="minorEastAsia"/>
          <w:sz w:val="24"/>
          <w:szCs w:val="24"/>
          <w:lang w:eastAsia="ru-RU"/>
        </w:rPr>
        <w:t xml:space="preserve"> </w:t>
      </w:r>
      <w:r w:rsidRPr="00833065">
        <w:rPr>
          <w:rFonts w:ascii="Times New Roman" w:hAnsi="Times New Roman" w:cs="Times New Roman"/>
          <w:sz w:val="24"/>
          <w:szCs w:val="24"/>
        </w:rPr>
        <w:t>или о допуске только одного участника электронного аукциона к участию в электронном аукционе</w:t>
      </w:r>
      <w:r w:rsidR="00577C68" w:rsidRPr="00833065">
        <w:rPr>
          <w:rFonts w:ascii="Times New Roman" w:hAnsi="Times New Roman" w:cs="Times New Roman"/>
          <w:sz w:val="24"/>
          <w:szCs w:val="24"/>
        </w:rPr>
        <w:t xml:space="preserve">. </w:t>
      </w:r>
    </w:p>
    <w:p w14:paraId="71943DA3" w14:textId="52CA0BA3" w:rsidR="00577C68" w:rsidRPr="00833065" w:rsidRDefault="00577C68" w:rsidP="00577C68">
      <w:pPr>
        <w:pStyle w:val="a3"/>
        <w:widowControl w:val="0"/>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При этом, в протокол рассмотрения заявок вносится информация о признании электронного аукциона несостоявшимся. Такой протокол размещается Региональным оператором на официальном сайте и сайте оператора электронной площадки в течение одного рабочего дня со дня его подписания членами комиссии по осуществлению закупок.</w:t>
      </w:r>
    </w:p>
    <w:p w14:paraId="7B0EAA52" w14:textId="75C3BA26" w:rsidR="00857AB2" w:rsidRPr="00833065" w:rsidRDefault="004374C1" w:rsidP="0073012E">
      <w:pPr>
        <w:pStyle w:val="a3"/>
        <w:widowControl w:val="0"/>
        <w:numPr>
          <w:ilvl w:val="1"/>
          <w:numId w:val="34"/>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w:t>
      </w:r>
      <w:r w:rsidR="00BA47A8" w:rsidRPr="00833065">
        <w:rPr>
          <w:rFonts w:ascii="Times New Roman" w:hAnsi="Times New Roman" w:cs="Times New Roman"/>
          <w:sz w:val="24"/>
          <w:szCs w:val="24"/>
        </w:rPr>
        <w:t>,</w:t>
      </w:r>
      <w:r w:rsidRPr="00833065">
        <w:rPr>
          <w:rFonts w:ascii="Times New Roman" w:hAnsi="Times New Roman" w:cs="Times New Roman"/>
          <w:sz w:val="24"/>
          <w:szCs w:val="24"/>
        </w:rPr>
        <w:t xml:space="preserve"> если во время проведения аукциона подано единственное предложение о цене договора</w:t>
      </w:r>
      <w:r w:rsidR="00751050"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В течение 30 </w:t>
      </w:r>
      <w:r w:rsidR="00DE49AA" w:rsidRPr="00833065">
        <w:rPr>
          <w:rFonts w:ascii="Times New Roman" w:hAnsi="Times New Roman" w:cs="Times New Roman"/>
          <w:sz w:val="24"/>
          <w:szCs w:val="24"/>
        </w:rPr>
        <w:t xml:space="preserve">(тридцати) </w:t>
      </w:r>
      <w:r w:rsidRPr="00833065">
        <w:rPr>
          <w:rFonts w:ascii="Times New Roman" w:hAnsi="Times New Roman" w:cs="Times New Roman"/>
          <w:sz w:val="24"/>
          <w:szCs w:val="24"/>
        </w:rPr>
        <w:t xml:space="preserve">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w:t>
      </w:r>
      <w:r w:rsidR="00751050"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с указанием времени поступления предложения о цене договора</w:t>
      </w:r>
      <w:r w:rsidR="00751050"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w:t>
      </w:r>
    </w:p>
    <w:p w14:paraId="15020BD9" w14:textId="7AB9FFD8" w:rsidR="003B76F4" w:rsidRPr="00833065" w:rsidRDefault="003B76F4" w:rsidP="0073012E">
      <w:pPr>
        <w:pStyle w:val="a3"/>
        <w:widowControl w:val="0"/>
        <w:numPr>
          <w:ilvl w:val="1"/>
          <w:numId w:val="34"/>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если в течение времени приема от участников электронного аукциона </w:t>
      </w:r>
      <w:r w:rsidRPr="00833065">
        <w:rPr>
          <w:rFonts w:ascii="Times New Roman" w:hAnsi="Times New Roman" w:cs="Times New Roman"/>
          <w:sz w:val="24"/>
          <w:szCs w:val="24"/>
        </w:rPr>
        <w:lastRenderedPageBreak/>
        <w:t>предложений о цене договора</w:t>
      </w:r>
      <w:r w:rsidR="00751050"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определяемого в соответствии с </w:t>
      </w:r>
      <w:hyperlink w:anchor="Par412" w:tooltip="178. При проведении электронного аукциона устанавливается время приема предложений участников такого аукциона о цене договора об оказании услуг, составляющее 10 минут от начала проведения такого аукциона до истечения срока подачи предложений о цене договора об" w:history="1">
        <w:r w:rsidRPr="00833065">
          <w:rPr>
            <w:rStyle w:val="a4"/>
            <w:rFonts w:ascii="Times New Roman" w:hAnsi="Times New Roman" w:cs="Times New Roman"/>
            <w:color w:val="auto"/>
            <w:sz w:val="24"/>
            <w:szCs w:val="24"/>
            <w:u w:val="none"/>
          </w:rPr>
          <w:t xml:space="preserve">пунктом </w:t>
        </w:r>
        <w:r w:rsidR="004B49F6" w:rsidRPr="00833065">
          <w:rPr>
            <w:rStyle w:val="a4"/>
            <w:rFonts w:ascii="Times New Roman" w:hAnsi="Times New Roman" w:cs="Times New Roman"/>
            <w:color w:val="auto"/>
            <w:sz w:val="24"/>
            <w:szCs w:val="24"/>
            <w:u w:val="none"/>
          </w:rPr>
          <w:t>9</w:t>
        </w:r>
      </w:hyperlink>
      <w:r w:rsidR="004B49F6" w:rsidRPr="00833065">
        <w:rPr>
          <w:rFonts w:ascii="Times New Roman" w:hAnsi="Times New Roman" w:cs="Times New Roman"/>
          <w:sz w:val="24"/>
          <w:szCs w:val="24"/>
        </w:rPr>
        <w:t xml:space="preserve"> раздела </w:t>
      </w:r>
      <w:r w:rsidR="004B49F6" w:rsidRPr="00833065">
        <w:rPr>
          <w:rFonts w:ascii="Times New Roman" w:hAnsi="Times New Roman" w:cs="Times New Roman"/>
          <w:sz w:val="24"/>
          <w:szCs w:val="24"/>
          <w:lang w:val="en-US"/>
        </w:rPr>
        <w:t>VII</w:t>
      </w:r>
      <w:r w:rsidR="004B49F6"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 </w:t>
      </w:r>
      <w:r w:rsidR="004B49F6" w:rsidRPr="00833065">
        <w:rPr>
          <w:rFonts w:ascii="Times New Roman" w:hAnsi="Times New Roman" w:cs="Times New Roman"/>
          <w:sz w:val="24"/>
          <w:szCs w:val="24"/>
        </w:rPr>
        <w:t>настоящей документации об электронном аукционе</w:t>
      </w:r>
      <w:r w:rsidRPr="00833065">
        <w:rPr>
          <w:rFonts w:ascii="Times New Roman" w:hAnsi="Times New Roman" w:cs="Times New Roman"/>
          <w:sz w:val="24"/>
          <w:szCs w:val="24"/>
        </w:rPr>
        <w:t xml:space="preserve">, ни один из его участников не подал предложения о </w:t>
      </w:r>
      <w:r w:rsidR="004B49F6" w:rsidRPr="00833065">
        <w:rPr>
          <w:rFonts w:ascii="Times New Roman" w:hAnsi="Times New Roman" w:cs="Times New Roman"/>
          <w:sz w:val="24"/>
          <w:szCs w:val="24"/>
        </w:rPr>
        <w:t>цене договора</w:t>
      </w:r>
      <w:r w:rsidR="00E45A6B" w:rsidRPr="00833065">
        <w:rPr>
          <w:rFonts w:ascii="Times New Roman" w:hAnsi="Times New Roman" w:cs="Times New Roman"/>
          <w:sz w:val="24"/>
          <w:szCs w:val="24"/>
        </w:rPr>
        <w:t xml:space="preserve"> о проведении капитального ремонта</w:t>
      </w:r>
      <w:r w:rsidR="004B49F6" w:rsidRPr="00833065">
        <w:rPr>
          <w:rFonts w:ascii="Times New Roman" w:hAnsi="Times New Roman" w:cs="Times New Roman"/>
          <w:sz w:val="24"/>
          <w:szCs w:val="24"/>
        </w:rPr>
        <w:t>.  В течение 30 минут после окончания указанного времени оператор электронной площадки размещает протокол</w:t>
      </w:r>
      <w:r w:rsidRPr="00833065">
        <w:rPr>
          <w:rFonts w:ascii="Times New Roman" w:hAnsi="Times New Roman" w:cs="Times New Roman"/>
          <w:sz w:val="24"/>
          <w:szCs w:val="24"/>
        </w:rPr>
        <w:t>,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w:t>
      </w:r>
      <w:r w:rsidR="004B49F6" w:rsidRPr="00833065">
        <w:rPr>
          <w:rFonts w:ascii="Times New Roman" w:hAnsi="Times New Roman" w:cs="Times New Roman"/>
          <w:sz w:val="24"/>
          <w:szCs w:val="24"/>
        </w:rPr>
        <w:t>дал предложения о цене договора</w:t>
      </w:r>
      <w:r w:rsidR="00E45A6B" w:rsidRPr="00833065">
        <w:rPr>
          <w:rFonts w:ascii="Times New Roman" w:hAnsi="Times New Roman" w:cs="Times New Roman"/>
          <w:sz w:val="24"/>
          <w:szCs w:val="24"/>
        </w:rPr>
        <w:t xml:space="preserve"> о проведении капитального ремонта</w:t>
      </w:r>
      <w:r w:rsidR="004B49F6" w:rsidRPr="00833065">
        <w:rPr>
          <w:rFonts w:ascii="Times New Roman" w:hAnsi="Times New Roman" w:cs="Times New Roman"/>
          <w:sz w:val="24"/>
          <w:szCs w:val="24"/>
        </w:rPr>
        <w:t>.</w:t>
      </w:r>
    </w:p>
    <w:p w14:paraId="42C734BD" w14:textId="46036DD7" w:rsidR="00BA47A8" w:rsidRPr="00833065" w:rsidRDefault="00BA47A8" w:rsidP="00BA47A8">
      <w:pPr>
        <w:pStyle w:val="a3"/>
        <w:widowControl w:val="0"/>
        <w:numPr>
          <w:ilvl w:val="1"/>
          <w:numId w:val="34"/>
        </w:numPr>
        <w:tabs>
          <w:tab w:val="left" w:pos="1560"/>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если после окончания срока подачи заявок на участие в электронном аукционе не подана ни одна заявка. </w:t>
      </w:r>
    </w:p>
    <w:p w14:paraId="1DC2FD99" w14:textId="024CDDE5" w:rsidR="00E24FCB" w:rsidRPr="00833065" w:rsidRDefault="002647FE" w:rsidP="0073012E">
      <w:pPr>
        <w:pStyle w:val="a3"/>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При признании электронного аукциона несостоявшимся в случае признания только одного участника, подавшего заявку на участие в электронном аукционе, участником электронного аукциона</w:t>
      </w:r>
      <w:r w:rsidR="00E45A6B" w:rsidRPr="00833065">
        <w:rPr>
          <w:rFonts w:ascii="Times New Roman" w:hAnsi="Times New Roman" w:cs="Times New Roman"/>
          <w:sz w:val="24"/>
          <w:szCs w:val="24"/>
        </w:rPr>
        <w:t xml:space="preserve"> (далее - единственный участник, допущенный к электронному аукциону)</w:t>
      </w:r>
      <w:r w:rsidRPr="00833065">
        <w:rPr>
          <w:rFonts w:ascii="Times New Roman" w:hAnsi="Times New Roman" w:cs="Times New Roman"/>
          <w:sz w:val="24"/>
          <w:szCs w:val="24"/>
        </w:rPr>
        <w:t>, Региональный оператор в течение 3 (трех) рабочих дней со дня подписания протокола рассмотрения заявок на участие в электронном аукционе обязан передать такому участнику проект договора</w:t>
      </w:r>
      <w:r w:rsidR="00E45A6B" w:rsidRPr="00833065">
        <w:rPr>
          <w:rFonts w:ascii="Times New Roman" w:hAnsi="Times New Roman" w:cs="Times New Roman"/>
          <w:sz w:val="24"/>
          <w:szCs w:val="24"/>
        </w:rPr>
        <w:t xml:space="preserve"> </w:t>
      </w:r>
      <w:bookmarkStart w:id="30" w:name="_Hlk493755126"/>
      <w:r w:rsidR="00E45A6B" w:rsidRPr="00833065">
        <w:rPr>
          <w:rFonts w:ascii="Times New Roman" w:hAnsi="Times New Roman" w:cs="Times New Roman"/>
          <w:sz w:val="24"/>
          <w:szCs w:val="24"/>
        </w:rPr>
        <w:t>о проведении капитального ремонта</w:t>
      </w:r>
      <w:bookmarkEnd w:id="30"/>
      <w:r w:rsidRPr="00833065">
        <w:rPr>
          <w:rFonts w:ascii="Times New Roman" w:hAnsi="Times New Roman" w:cs="Times New Roman"/>
          <w:sz w:val="24"/>
          <w:szCs w:val="24"/>
        </w:rPr>
        <w:t>, составленный путем включения начальной (максимальной) цены договора в проект договора</w:t>
      </w:r>
      <w:r w:rsidR="00E45A6B"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прилагаемого к документации об электронном аукционе</w:t>
      </w:r>
      <w:r w:rsidR="002B2238" w:rsidRPr="00833065">
        <w:rPr>
          <w:rFonts w:ascii="Times New Roman" w:hAnsi="Times New Roman" w:cs="Times New Roman"/>
          <w:sz w:val="24"/>
          <w:szCs w:val="24"/>
        </w:rPr>
        <w:t>.</w:t>
      </w:r>
      <w:r w:rsidR="00F65DF5" w:rsidRPr="00833065">
        <w:rPr>
          <w:rFonts w:ascii="Times New Roman" w:hAnsi="Times New Roman" w:cs="Times New Roman"/>
          <w:sz w:val="24"/>
          <w:szCs w:val="24"/>
        </w:rPr>
        <w:t xml:space="preserve"> Договор о проведении капитального ремонта</w:t>
      </w:r>
      <w:r w:rsidR="007F7989" w:rsidRPr="00833065">
        <w:rPr>
          <w:rFonts w:ascii="Times New Roman" w:hAnsi="Times New Roman" w:cs="Times New Roman"/>
          <w:sz w:val="24"/>
          <w:szCs w:val="24"/>
        </w:rPr>
        <w:t xml:space="preserve"> заключается с единственным участником, допущенным к электронному аукциону, в соответствии с разделом </w:t>
      </w:r>
      <w:r w:rsidR="007F7989" w:rsidRPr="00833065">
        <w:rPr>
          <w:rFonts w:ascii="Times New Roman" w:hAnsi="Times New Roman" w:cs="Times New Roman"/>
          <w:sz w:val="24"/>
          <w:szCs w:val="24"/>
          <w:lang w:val="en-US"/>
        </w:rPr>
        <w:t>IX</w:t>
      </w:r>
      <w:r w:rsidR="007F7989" w:rsidRPr="00833065">
        <w:rPr>
          <w:rFonts w:ascii="Times New Roman" w:hAnsi="Times New Roman" w:cs="Times New Roman"/>
          <w:sz w:val="24"/>
          <w:szCs w:val="24"/>
        </w:rPr>
        <w:t xml:space="preserve"> </w:t>
      </w:r>
      <w:r w:rsidR="006D4F43" w:rsidRPr="00833065">
        <w:rPr>
          <w:rFonts w:ascii="Times New Roman" w:hAnsi="Times New Roman" w:cs="Times New Roman"/>
          <w:sz w:val="24"/>
          <w:szCs w:val="24"/>
        </w:rPr>
        <w:t>«Порядок заключения договора о проведении капитального ремонта»</w:t>
      </w:r>
      <w:r w:rsidR="007F7989" w:rsidRPr="00833065">
        <w:rPr>
          <w:rFonts w:ascii="Times New Roman" w:hAnsi="Times New Roman" w:cs="Times New Roman"/>
          <w:sz w:val="24"/>
          <w:szCs w:val="24"/>
        </w:rPr>
        <w:t>.</w:t>
      </w:r>
    </w:p>
    <w:p w14:paraId="3E77741A" w14:textId="2F21E095" w:rsidR="003133DC" w:rsidRPr="00833065" w:rsidRDefault="00EF063D" w:rsidP="000C396B">
      <w:pPr>
        <w:pStyle w:val="a3"/>
        <w:numPr>
          <w:ilvl w:val="0"/>
          <w:numId w:val="34"/>
        </w:numPr>
        <w:tabs>
          <w:tab w:val="left" w:pos="993"/>
        </w:tabs>
        <w:ind w:left="0"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При признании электронного аукциона несостоявшимся в случае </w:t>
      </w:r>
      <w:r w:rsidR="00BE2A5E" w:rsidRPr="00833065">
        <w:rPr>
          <w:rFonts w:ascii="Times New Roman" w:hAnsi="Times New Roman" w:cs="Times New Roman"/>
          <w:sz w:val="24"/>
          <w:szCs w:val="24"/>
        </w:rPr>
        <w:t>поступления единственного предложения о цене договора</w:t>
      </w:r>
      <w:r w:rsidR="00E45A6B" w:rsidRPr="00833065">
        <w:rPr>
          <w:rFonts w:ascii="Times New Roman" w:hAnsi="Times New Roman" w:cs="Times New Roman"/>
          <w:sz w:val="24"/>
          <w:szCs w:val="24"/>
        </w:rPr>
        <w:t xml:space="preserve"> о проведении капитального ремонта</w:t>
      </w:r>
      <w:r w:rsidR="00BE2A5E" w:rsidRPr="00833065">
        <w:rPr>
          <w:rFonts w:ascii="Times New Roman" w:hAnsi="Times New Roman" w:cs="Times New Roman"/>
          <w:sz w:val="24"/>
          <w:szCs w:val="24"/>
        </w:rPr>
        <w:t xml:space="preserve">, </w:t>
      </w:r>
      <w:r w:rsidR="009001F8" w:rsidRPr="00833065">
        <w:rPr>
          <w:rFonts w:ascii="Times New Roman" w:hAnsi="Times New Roman" w:cs="Times New Roman"/>
          <w:sz w:val="24"/>
          <w:szCs w:val="24"/>
        </w:rPr>
        <w:t>Региональный оператор в течении 3 (трех) рабочих дней со дня подписания протокола о признании такого аукциона несостоявшимся передает участнику электронного аукциона, подавшему единственное предложение о цене договора</w:t>
      </w:r>
      <w:r w:rsidR="003638FB" w:rsidRPr="00833065">
        <w:rPr>
          <w:rFonts w:ascii="Times New Roman" w:hAnsi="Times New Roman" w:cs="Times New Roman"/>
          <w:sz w:val="24"/>
          <w:szCs w:val="24"/>
        </w:rPr>
        <w:t xml:space="preserve"> (далее</w:t>
      </w:r>
      <w:r w:rsidR="007F7989" w:rsidRPr="00833065">
        <w:rPr>
          <w:rFonts w:ascii="Times New Roman" w:hAnsi="Times New Roman" w:cs="Times New Roman"/>
          <w:sz w:val="24"/>
          <w:szCs w:val="24"/>
        </w:rPr>
        <w:t xml:space="preserve"> </w:t>
      </w:r>
      <w:r w:rsidR="003638FB" w:rsidRPr="00833065">
        <w:rPr>
          <w:rFonts w:ascii="Times New Roman" w:hAnsi="Times New Roman" w:cs="Times New Roman"/>
          <w:sz w:val="24"/>
          <w:szCs w:val="24"/>
        </w:rPr>
        <w:t>- единственный участник электронного аукциона)</w:t>
      </w:r>
      <w:r w:rsidR="009001F8" w:rsidRPr="00833065">
        <w:rPr>
          <w:rFonts w:ascii="Times New Roman" w:hAnsi="Times New Roman" w:cs="Times New Roman"/>
          <w:sz w:val="24"/>
          <w:szCs w:val="24"/>
        </w:rPr>
        <w:t>, проект договора</w:t>
      </w:r>
      <w:r w:rsidR="003638FB" w:rsidRPr="00833065">
        <w:rPr>
          <w:rFonts w:ascii="Times New Roman" w:hAnsi="Times New Roman" w:cs="Times New Roman"/>
          <w:sz w:val="24"/>
          <w:szCs w:val="24"/>
        </w:rPr>
        <w:t xml:space="preserve"> о проведении капитального ремонта</w:t>
      </w:r>
      <w:r w:rsidR="009001F8" w:rsidRPr="00833065">
        <w:rPr>
          <w:rFonts w:ascii="Times New Roman" w:hAnsi="Times New Roman" w:cs="Times New Roman"/>
          <w:sz w:val="24"/>
          <w:szCs w:val="24"/>
        </w:rPr>
        <w:t>, который составляется путем включения цены договора</w:t>
      </w:r>
      <w:r w:rsidR="003638FB" w:rsidRPr="00833065">
        <w:rPr>
          <w:rFonts w:ascii="Times New Roman" w:hAnsi="Times New Roman" w:cs="Times New Roman"/>
          <w:sz w:val="24"/>
          <w:szCs w:val="24"/>
        </w:rPr>
        <w:t xml:space="preserve"> о проведении капитального ремонта</w:t>
      </w:r>
      <w:r w:rsidR="009001F8" w:rsidRPr="00833065">
        <w:rPr>
          <w:rFonts w:ascii="Times New Roman" w:hAnsi="Times New Roman" w:cs="Times New Roman"/>
          <w:sz w:val="24"/>
          <w:szCs w:val="24"/>
        </w:rPr>
        <w:t>, предложенной таким участником</w:t>
      </w:r>
      <w:r w:rsidR="003133DC" w:rsidRPr="00833065">
        <w:rPr>
          <w:rFonts w:ascii="Times New Roman" w:hAnsi="Times New Roman" w:cs="Times New Roman"/>
          <w:sz w:val="24"/>
          <w:szCs w:val="24"/>
        </w:rPr>
        <w:t xml:space="preserve"> электронного аукциона</w:t>
      </w:r>
      <w:r w:rsidR="009001F8" w:rsidRPr="00833065">
        <w:rPr>
          <w:rFonts w:ascii="Times New Roman" w:hAnsi="Times New Roman" w:cs="Times New Roman"/>
          <w:sz w:val="24"/>
          <w:szCs w:val="24"/>
        </w:rPr>
        <w:t xml:space="preserve">, в проект </w:t>
      </w:r>
      <w:r w:rsidR="003133DC" w:rsidRPr="00833065">
        <w:rPr>
          <w:rFonts w:ascii="Times New Roman" w:hAnsi="Times New Roman" w:cs="Times New Roman"/>
          <w:sz w:val="24"/>
          <w:szCs w:val="24"/>
        </w:rPr>
        <w:t>договора</w:t>
      </w:r>
      <w:r w:rsidR="003638FB" w:rsidRPr="00833065">
        <w:rPr>
          <w:rFonts w:ascii="Times New Roman" w:hAnsi="Times New Roman" w:cs="Times New Roman"/>
          <w:sz w:val="24"/>
          <w:szCs w:val="24"/>
        </w:rPr>
        <w:t xml:space="preserve"> о проведении капитального ремонта</w:t>
      </w:r>
      <w:r w:rsidR="003133DC" w:rsidRPr="00833065">
        <w:rPr>
          <w:rFonts w:ascii="Times New Roman" w:hAnsi="Times New Roman" w:cs="Times New Roman"/>
          <w:sz w:val="24"/>
          <w:szCs w:val="24"/>
        </w:rPr>
        <w:t>, прилагаемого к документации об электронном аукционе.</w:t>
      </w:r>
      <w:r w:rsidR="00AC7CDC" w:rsidRPr="00833065">
        <w:rPr>
          <w:rFonts w:ascii="Times New Roman" w:hAnsi="Times New Roman" w:cs="Times New Roman"/>
          <w:sz w:val="24"/>
          <w:szCs w:val="24"/>
        </w:rPr>
        <w:t xml:space="preserve"> Договор о проведении капитального ремонта заключается с единственным участником электронного аукциона в соответствии с разделом </w:t>
      </w:r>
      <w:r w:rsidR="00AC7CDC" w:rsidRPr="00833065">
        <w:rPr>
          <w:rFonts w:ascii="Times New Roman" w:hAnsi="Times New Roman" w:cs="Times New Roman"/>
          <w:sz w:val="24"/>
          <w:szCs w:val="24"/>
          <w:lang w:val="en-US"/>
        </w:rPr>
        <w:t>IX</w:t>
      </w:r>
      <w:r w:rsidR="00AC7CDC" w:rsidRPr="00833065">
        <w:rPr>
          <w:rFonts w:ascii="Times New Roman" w:hAnsi="Times New Roman" w:cs="Times New Roman"/>
          <w:sz w:val="24"/>
          <w:szCs w:val="24"/>
        </w:rPr>
        <w:t xml:space="preserve"> </w:t>
      </w:r>
      <w:r w:rsidR="006D4F43" w:rsidRPr="00833065">
        <w:rPr>
          <w:rFonts w:ascii="Times New Roman" w:hAnsi="Times New Roman" w:cs="Times New Roman"/>
          <w:sz w:val="24"/>
          <w:szCs w:val="24"/>
        </w:rPr>
        <w:t>«Порядок заключения договора о проведении капитального ремонта»</w:t>
      </w:r>
      <w:r w:rsidR="00AC7CDC" w:rsidRPr="00833065">
        <w:rPr>
          <w:rFonts w:ascii="Times New Roman" w:hAnsi="Times New Roman" w:cs="Times New Roman"/>
          <w:sz w:val="24"/>
          <w:szCs w:val="24"/>
        </w:rPr>
        <w:t>.</w:t>
      </w:r>
    </w:p>
    <w:p w14:paraId="5FE4B8D8" w14:textId="40B5F001" w:rsidR="007C67C2" w:rsidRPr="00833065" w:rsidRDefault="002F7300" w:rsidP="007C67C2">
      <w:pPr>
        <w:pStyle w:val="a3"/>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Региональный оператор объявляет о проведении повторного электронного аукциона </w:t>
      </w:r>
      <w:r w:rsidR="000B0E5C" w:rsidRPr="00833065">
        <w:rPr>
          <w:rFonts w:ascii="Times New Roman" w:hAnsi="Times New Roman" w:cs="Times New Roman"/>
          <w:sz w:val="24"/>
          <w:szCs w:val="24"/>
        </w:rPr>
        <w:t xml:space="preserve">в порядке, предусмотренным Положением, </w:t>
      </w:r>
      <w:r w:rsidRPr="00833065">
        <w:rPr>
          <w:rFonts w:ascii="Times New Roman" w:hAnsi="Times New Roman" w:cs="Times New Roman"/>
          <w:sz w:val="24"/>
          <w:szCs w:val="24"/>
        </w:rPr>
        <w:t>в следующих случаях признания электронного аукциона несостоявшимся:</w:t>
      </w:r>
    </w:p>
    <w:p w14:paraId="7639605B" w14:textId="1F2E7844" w:rsidR="002F7300" w:rsidRPr="00833065" w:rsidRDefault="002F7300" w:rsidP="002F7300">
      <w:pPr>
        <w:pStyle w:val="a3"/>
        <w:widowControl w:val="0"/>
        <w:numPr>
          <w:ilvl w:val="1"/>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 принятия комиссией по осуществлению закупок решения об отказе в допуске всех участников электронного аукциона к участию в электронном аукционе.</w:t>
      </w:r>
    </w:p>
    <w:p w14:paraId="54C895BA" w14:textId="2602772D" w:rsidR="002F7300" w:rsidRPr="00833065" w:rsidRDefault="002F7300" w:rsidP="002F7300">
      <w:pPr>
        <w:pStyle w:val="a3"/>
        <w:widowControl w:val="0"/>
        <w:numPr>
          <w:ilvl w:val="1"/>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w:t>
      </w:r>
      <w:r w:rsidR="000B0E5C" w:rsidRPr="00833065">
        <w:rPr>
          <w:rFonts w:ascii="Times New Roman" w:hAnsi="Times New Roman" w:cs="Times New Roman"/>
          <w:sz w:val="24"/>
          <w:szCs w:val="24"/>
        </w:rPr>
        <w:t>случаях</w:t>
      </w:r>
      <w:r w:rsidRPr="00833065">
        <w:rPr>
          <w:rFonts w:ascii="Times New Roman" w:hAnsi="Times New Roman" w:cs="Times New Roman"/>
          <w:sz w:val="24"/>
          <w:szCs w:val="24"/>
        </w:rPr>
        <w:t>, предусмотренн</w:t>
      </w:r>
      <w:r w:rsidR="000B0E5C" w:rsidRPr="00833065">
        <w:rPr>
          <w:rFonts w:ascii="Times New Roman" w:hAnsi="Times New Roman" w:cs="Times New Roman"/>
          <w:sz w:val="24"/>
          <w:szCs w:val="24"/>
        </w:rPr>
        <w:t>ых</w:t>
      </w:r>
      <w:r w:rsidRPr="00833065">
        <w:rPr>
          <w:rFonts w:ascii="Times New Roman" w:hAnsi="Times New Roman" w:cs="Times New Roman"/>
          <w:sz w:val="24"/>
          <w:szCs w:val="24"/>
        </w:rPr>
        <w:t xml:space="preserve"> подпункт</w:t>
      </w:r>
      <w:r w:rsidR="000B0E5C" w:rsidRPr="00833065">
        <w:rPr>
          <w:rFonts w:ascii="Times New Roman" w:hAnsi="Times New Roman" w:cs="Times New Roman"/>
          <w:sz w:val="24"/>
          <w:szCs w:val="24"/>
        </w:rPr>
        <w:t>ами</w:t>
      </w:r>
      <w:r w:rsidRPr="00833065">
        <w:rPr>
          <w:rFonts w:ascii="Times New Roman" w:hAnsi="Times New Roman" w:cs="Times New Roman"/>
          <w:sz w:val="24"/>
          <w:szCs w:val="24"/>
        </w:rPr>
        <w:t xml:space="preserve"> 1.3.</w:t>
      </w:r>
      <w:r w:rsidR="000B0E5C" w:rsidRPr="00833065">
        <w:rPr>
          <w:rFonts w:ascii="Times New Roman" w:hAnsi="Times New Roman" w:cs="Times New Roman"/>
          <w:sz w:val="24"/>
          <w:szCs w:val="24"/>
        </w:rPr>
        <w:t xml:space="preserve"> и 1.4.</w:t>
      </w:r>
      <w:r w:rsidRPr="00833065">
        <w:rPr>
          <w:rFonts w:ascii="Times New Roman" w:hAnsi="Times New Roman" w:cs="Times New Roman"/>
          <w:sz w:val="24"/>
          <w:szCs w:val="24"/>
        </w:rPr>
        <w:t xml:space="preserve"> пункта</w:t>
      </w:r>
      <w:r w:rsidR="000B0E5C" w:rsidRPr="00833065">
        <w:rPr>
          <w:rFonts w:ascii="Times New Roman" w:hAnsi="Times New Roman" w:cs="Times New Roman"/>
          <w:sz w:val="24"/>
          <w:szCs w:val="24"/>
        </w:rPr>
        <w:t xml:space="preserve"> 1 настоящего раздела документации об электронном аукционе.</w:t>
      </w:r>
    </w:p>
    <w:p w14:paraId="47A2C912" w14:textId="51FBB734" w:rsidR="000B0E5C" w:rsidRPr="00833065" w:rsidRDefault="000B0E5C" w:rsidP="000B0E5C">
      <w:pPr>
        <w:pStyle w:val="a3"/>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 объявления о проведении повторного электронного аукциона, Региональный оператор вправе изменить сведения, указываемые в извещении о проведении электронного аукциона, предусмотренные пунктом 129 Положения.</w:t>
      </w:r>
    </w:p>
    <w:p w14:paraId="0BE33F18" w14:textId="77777777" w:rsidR="002B2238" w:rsidRPr="00833065" w:rsidRDefault="002B2238" w:rsidP="0073012E">
      <w:pPr>
        <w:widowControl w:val="0"/>
        <w:tabs>
          <w:tab w:val="left" w:pos="567"/>
        </w:tabs>
        <w:spacing w:after="0" w:line="240" w:lineRule="auto"/>
        <w:jc w:val="both"/>
        <w:rPr>
          <w:rFonts w:ascii="Times New Roman" w:hAnsi="Times New Roman" w:cs="Times New Roman"/>
          <w:sz w:val="24"/>
          <w:szCs w:val="24"/>
        </w:rPr>
      </w:pPr>
    </w:p>
    <w:p w14:paraId="1BF0F37C" w14:textId="6B11753F" w:rsidR="00E24FCB" w:rsidRPr="00833065" w:rsidRDefault="00E24FCB" w:rsidP="003C7D9A">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Порядок заключения договора</w:t>
      </w:r>
      <w:r w:rsidR="00642B41" w:rsidRPr="00833065">
        <w:rPr>
          <w:rFonts w:eastAsiaTheme="minorEastAsia"/>
          <w:sz w:val="24"/>
          <w:szCs w:val="24"/>
          <w:lang w:eastAsia="ru-RU"/>
        </w:rPr>
        <w:t xml:space="preserve"> </w:t>
      </w:r>
      <w:r w:rsidR="00642B41" w:rsidRPr="00833065">
        <w:rPr>
          <w:rFonts w:ascii="Times New Roman" w:hAnsi="Times New Roman" w:cs="Times New Roman"/>
          <w:b/>
          <w:sz w:val="24"/>
          <w:szCs w:val="24"/>
        </w:rPr>
        <w:t>о проведении капитального ремонта</w:t>
      </w:r>
    </w:p>
    <w:p w14:paraId="45FB8055" w14:textId="03738332" w:rsidR="00CC1356" w:rsidRPr="00833065" w:rsidRDefault="00CC1356" w:rsidP="0073012E">
      <w:pPr>
        <w:widowControl w:val="0"/>
        <w:tabs>
          <w:tab w:val="left" w:pos="567"/>
        </w:tabs>
        <w:spacing w:after="0" w:line="240" w:lineRule="auto"/>
        <w:jc w:val="both"/>
        <w:rPr>
          <w:rFonts w:ascii="Times New Roman" w:hAnsi="Times New Roman" w:cs="Times New Roman"/>
          <w:b/>
          <w:sz w:val="24"/>
          <w:szCs w:val="24"/>
        </w:rPr>
      </w:pPr>
    </w:p>
    <w:p w14:paraId="4039F525" w14:textId="7D9EBC8F" w:rsidR="00BA29B7" w:rsidRPr="00833065" w:rsidRDefault="00CC1356" w:rsidP="0073012E">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r w:rsidR="00642B4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заключается </w:t>
      </w:r>
      <w:r w:rsidR="00852FF8" w:rsidRPr="00833065">
        <w:rPr>
          <w:rFonts w:ascii="Times New Roman" w:hAnsi="Times New Roman" w:cs="Times New Roman"/>
          <w:sz w:val="24"/>
          <w:szCs w:val="24"/>
        </w:rPr>
        <w:t>Региональным оператором</w:t>
      </w:r>
      <w:r w:rsidRPr="00833065">
        <w:rPr>
          <w:rFonts w:ascii="Times New Roman" w:hAnsi="Times New Roman" w:cs="Times New Roman"/>
          <w:sz w:val="24"/>
          <w:szCs w:val="24"/>
        </w:rPr>
        <w:t xml:space="preserve"> в соответствии с Гражданским</w:t>
      </w:r>
      <w:r w:rsidR="00BA29B7" w:rsidRPr="00833065">
        <w:rPr>
          <w:rFonts w:ascii="Times New Roman" w:hAnsi="Times New Roman" w:cs="Times New Roman"/>
          <w:sz w:val="24"/>
          <w:szCs w:val="24"/>
        </w:rPr>
        <w:t xml:space="preserve"> кодексом Российской Федерации,</w:t>
      </w:r>
      <w:r w:rsidRPr="00833065">
        <w:rPr>
          <w:rFonts w:ascii="Times New Roman" w:hAnsi="Times New Roman" w:cs="Times New Roman"/>
          <w:sz w:val="24"/>
          <w:szCs w:val="24"/>
        </w:rPr>
        <w:t xml:space="preserve"> Положением</w:t>
      </w:r>
      <w:r w:rsidR="00BA29B7" w:rsidRPr="00833065">
        <w:rPr>
          <w:rFonts w:ascii="Times New Roman" w:hAnsi="Times New Roman" w:cs="Times New Roman"/>
          <w:sz w:val="24"/>
          <w:szCs w:val="24"/>
        </w:rPr>
        <w:t xml:space="preserve"> и настоящей </w:t>
      </w:r>
      <w:r w:rsidR="003C7D9A" w:rsidRPr="00833065">
        <w:rPr>
          <w:rFonts w:ascii="Times New Roman" w:hAnsi="Times New Roman" w:cs="Times New Roman"/>
          <w:sz w:val="24"/>
          <w:szCs w:val="24"/>
        </w:rPr>
        <w:t>д</w:t>
      </w:r>
      <w:r w:rsidR="00BA29B7" w:rsidRPr="00833065">
        <w:rPr>
          <w:rFonts w:ascii="Times New Roman" w:hAnsi="Times New Roman" w:cs="Times New Roman"/>
          <w:sz w:val="24"/>
          <w:szCs w:val="24"/>
        </w:rPr>
        <w:t>окументацией об электронном аукционе</w:t>
      </w:r>
      <w:r w:rsidRPr="00833065">
        <w:rPr>
          <w:rFonts w:ascii="Times New Roman" w:hAnsi="Times New Roman" w:cs="Times New Roman"/>
          <w:sz w:val="24"/>
          <w:szCs w:val="24"/>
        </w:rPr>
        <w:t>.</w:t>
      </w:r>
    </w:p>
    <w:p w14:paraId="5B48AE96" w14:textId="1422DA4B" w:rsidR="00BA29B7" w:rsidRPr="00833065" w:rsidRDefault="00CC1356" w:rsidP="00642B41">
      <w:pPr>
        <w:pStyle w:val="a3"/>
        <w:widowControl w:val="0"/>
        <w:numPr>
          <w:ilvl w:val="0"/>
          <w:numId w:val="37"/>
        </w:numPr>
        <w:tabs>
          <w:tab w:val="left" w:pos="993"/>
        </w:tabs>
        <w:spacing w:after="0" w:line="240" w:lineRule="auto"/>
        <w:ind w:left="0" w:firstLine="710"/>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r w:rsidR="00642B4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не может быть заключен ранее чем через 10 </w:t>
      </w:r>
      <w:r w:rsidR="00BA29B7" w:rsidRPr="00833065">
        <w:rPr>
          <w:rFonts w:ascii="Times New Roman" w:hAnsi="Times New Roman" w:cs="Times New Roman"/>
          <w:sz w:val="24"/>
          <w:szCs w:val="24"/>
        </w:rPr>
        <w:t xml:space="preserve">(десять) </w:t>
      </w:r>
      <w:r w:rsidR="006C61DD" w:rsidRPr="00833065">
        <w:rPr>
          <w:rFonts w:ascii="Times New Roman" w:hAnsi="Times New Roman" w:cs="Times New Roman"/>
          <w:sz w:val="24"/>
          <w:szCs w:val="24"/>
        </w:rPr>
        <w:t xml:space="preserve">дней </w:t>
      </w:r>
      <w:r w:rsidRPr="00833065">
        <w:rPr>
          <w:rFonts w:ascii="Times New Roman" w:hAnsi="Times New Roman" w:cs="Times New Roman"/>
          <w:sz w:val="24"/>
          <w:szCs w:val="24"/>
        </w:rPr>
        <w:t xml:space="preserve">и позднее чем через 20 </w:t>
      </w:r>
      <w:r w:rsidR="00BA29B7" w:rsidRPr="00833065">
        <w:rPr>
          <w:rFonts w:ascii="Times New Roman" w:hAnsi="Times New Roman" w:cs="Times New Roman"/>
          <w:sz w:val="24"/>
          <w:szCs w:val="24"/>
        </w:rPr>
        <w:t>(двадцать)</w:t>
      </w:r>
      <w:r w:rsidR="006C61DD" w:rsidRPr="00833065">
        <w:rPr>
          <w:rFonts w:ascii="Times New Roman" w:hAnsi="Times New Roman" w:cs="Times New Roman"/>
          <w:sz w:val="24"/>
          <w:szCs w:val="24"/>
        </w:rPr>
        <w:t xml:space="preserve"> </w:t>
      </w:r>
      <w:r w:rsidRPr="00833065">
        <w:rPr>
          <w:rFonts w:ascii="Times New Roman" w:hAnsi="Times New Roman" w:cs="Times New Roman"/>
          <w:sz w:val="24"/>
          <w:szCs w:val="24"/>
        </w:rPr>
        <w:t>дней со дня размещения на официальном сайте протокола пр</w:t>
      </w:r>
      <w:r w:rsidR="003C7D9A" w:rsidRPr="00833065">
        <w:rPr>
          <w:rFonts w:ascii="Times New Roman" w:hAnsi="Times New Roman" w:cs="Times New Roman"/>
          <w:sz w:val="24"/>
          <w:szCs w:val="24"/>
        </w:rPr>
        <w:t>оведения электронного аукциона</w:t>
      </w:r>
      <w:r w:rsidR="00280703" w:rsidRPr="00833065">
        <w:rPr>
          <w:rFonts w:ascii="Times New Roman" w:hAnsi="Times New Roman" w:cs="Times New Roman"/>
          <w:sz w:val="24"/>
          <w:szCs w:val="24"/>
        </w:rPr>
        <w:t>,</w:t>
      </w:r>
      <w:r w:rsidR="00642B41" w:rsidRPr="00833065">
        <w:rPr>
          <w:sz w:val="24"/>
          <w:szCs w:val="24"/>
        </w:rPr>
        <w:t xml:space="preserve"> </w:t>
      </w:r>
      <w:r w:rsidR="00642B41" w:rsidRPr="00833065">
        <w:rPr>
          <w:rFonts w:ascii="Times New Roman" w:hAnsi="Times New Roman" w:cs="Times New Roman"/>
          <w:sz w:val="24"/>
          <w:szCs w:val="24"/>
        </w:rPr>
        <w:t xml:space="preserve">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w:t>
      </w:r>
      <w:r w:rsidR="00642B41" w:rsidRPr="00833065">
        <w:rPr>
          <w:rFonts w:ascii="Times New Roman" w:hAnsi="Times New Roman" w:cs="Times New Roman"/>
          <w:sz w:val="24"/>
          <w:szCs w:val="24"/>
        </w:rPr>
        <w:lastRenderedPageBreak/>
        <w:t>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 Действие настоящего пункта не распространяется на случаи заключения договора о проведении капитального ремонта с единственной подрядной организацией.</w:t>
      </w:r>
    </w:p>
    <w:p w14:paraId="4D83BA56" w14:textId="773FA423" w:rsidR="00BA29B7" w:rsidRPr="00833065" w:rsidRDefault="00CC1356" w:rsidP="0073012E">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Заключение договора </w:t>
      </w:r>
      <w:r w:rsidR="00642B4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для победителя электронного аукциона или участника электронного аукциона, заявке которого присвоен второй номер</w:t>
      </w:r>
      <w:r w:rsidR="00BF72EC" w:rsidRPr="00833065">
        <w:rPr>
          <w:rFonts w:ascii="Times New Roman" w:hAnsi="Times New Roman" w:cs="Times New Roman"/>
          <w:sz w:val="24"/>
          <w:szCs w:val="24"/>
        </w:rPr>
        <w:t>,</w:t>
      </w:r>
      <w:r w:rsidR="002165B8" w:rsidRPr="00833065">
        <w:rPr>
          <w:rFonts w:ascii="Times New Roman" w:eastAsia="Times New Roman" w:hAnsi="Times New Roman" w:cs="Times New Roman"/>
          <w:sz w:val="24"/>
          <w:szCs w:val="24"/>
          <w:lang w:eastAsia="ru-RU"/>
        </w:rPr>
        <w:t xml:space="preserve"> </w:t>
      </w:r>
      <w:r w:rsidR="00642B41" w:rsidRPr="00833065">
        <w:rPr>
          <w:rFonts w:ascii="Times New Roman" w:eastAsia="Times New Roman" w:hAnsi="Times New Roman" w:cs="Times New Roman"/>
          <w:sz w:val="24"/>
          <w:szCs w:val="24"/>
          <w:lang w:eastAsia="ru-RU"/>
        </w:rPr>
        <w:t xml:space="preserve">или единственного участника, допущенного к участию в электронном аукционе, </w:t>
      </w:r>
      <w:r w:rsidRPr="00833065">
        <w:rPr>
          <w:rFonts w:ascii="Times New Roman" w:hAnsi="Times New Roman" w:cs="Times New Roman"/>
          <w:sz w:val="24"/>
          <w:szCs w:val="24"/>
        </w:rPr>
        <w:t>или единственного участника электронного аукциона является обязательным.</w:t>
      </w:r>
    </w:p>
    <w:p w14:paraId="1A271E15" w14:textId="712A9715" w:rsidR="00BA29B7" w:rsidRPr="00833065" w:rsidRDefault="00B16C31" w:rsidP="0073012E">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bookmarkStart w:id="31" w:name="_Hlk493757159"/>
      <w:r w:rsidR="00642B41" w:rsidRPr="00833065">
        <w:rPr>
          <w:rFonts w:ascii="Times New Roman" w:hAnsi="Times New Roman" w:cs="Times New Roman"/>
          <w:sz w:val="24"/>
          <w:szCs w:val="24"/>
        </w:rPr>
        <w:t xml:space="preserve">о проведении капитального ремонта </w:t>
      </w:r>
      <w:bookmarkEnd w:id="31"/>
      <w:r w:rsidRPr="00833065">
        <w:rPr>
          <w:rFonts w:ascii="Times New Roman" w:hAnsi="Times New Roman" w:cs="Times New Roman"/>
          <w:sz w:val="24"/>
          <w:szCs w:val="24"/>
        </w:rPr>
        <w:t>заключается по цене договора</w:t>
      </w:r>
      <w:r w:rsidR="00556F86" w:rsidRPr="00833065">
        <w:rPr>
          <w:rFonts w:eastAsiaTheme="minorEastAsia"/>
          <w:sz w:val="24"/>
          <w:szCs w:val="24"/>
          <w:lang w:eastAsia="ru-RU"/>
        </w:rPr>
        <w:t xml:space="preserve"> </w:t>
      </w:r>
      <w:r w:rsidR="00556F86"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 предложенной участником электронного аукциона, с которым заключается договор</w:t>
      </w:r>
      <w:r w:rsidR="003B4849" w:rsidRPr="00833065">
        <w:rPr>
          <w:rFonts w:ascii="Times New Roman" w:hAnsi="Times New Roman" w:cs="Times New Roman"/>
          <w:sz w:val="24"/>
          <w:szCs w:val="24"/>
        </w:rPr>
        <w:t>, или</w:t>
      </w:r>
      <w:r w:rsidR="00120359" w:rsidRPr="00833065">
        <w:rPr>
          <w:rFonts w:ascii="Times New Roman" w:hAnsi="Times New Roman" w:cs="Times New Roman"/>
          <w:sz w:val="24"/>
          <w:szCs w:val="24"/>
        </w:rPr>
        <w:t xml:space="preserve"> в случае заключения договора о проведении капитального ремонта с единственным участником, допущенным к электронному аукциону, договор </w:t>
      </w:r>
      <w:r w:rsidR="000C396B" w:rsidRPr="00833065">
        <w:rPr>
          <w:rFonts w:ascii="Times New Roman" w:hAnsi="Times New Roman" w:cs="Times New Roman"/>
          <w:sz w:val="24"/>
          <w:szCs w:val="24"/>
        </w:rPr>
        <w:t>заключается по</w:t>
      </w:r>
      <w:r w:rsidR="003B4849" w:rsidRPr="00833065">
        <w:rPr>
          <w:rFonts w:ascii="Times New Roman" w:hAnsi="Times New Roman" w:cs="Times New Roman"/>
          <w:sz w:val="24"/>
          <w:szCs w:val="24"/>
        </w:rPr>
        <w:t xml:space="preserve"> начальной (максимальной) цене</w:t>
      </w:r>
      <w:r w:rsidR="00120359" w:rsidRPr="00833065">
        <w:rPr>
          <w:rFonts w:ascii="Times New Roman" w:hAnsi="Times New Roman" w:cs="Times New Roman"/>
          <w:sz w:val="24"/>
          <w:szCs w:val="24"/>
        </w:rPr>
        <w:t xml:space="preserve"> договора</w:t>
      </w:r>
      <w:r w:rsidRPr="00833065">
        <w:rPr>
          <w:rFonts w:ascii="Times New Roman" w:hAnsi="Times New Roman" w:cs="Times New Roman"/>
          <w:sz w:val="24"/>
          <w:szCs w:val="24"/>
        </w:rPr>
        <w:t xml:space="preserve">. </w:t>
      </w:r>
    </w:p>
    <w:p w14:paraId="777C022D" w14:textId="09F83ED2" w:rsidR="00BA29B7" w:rsidRPr="00833065" w:rsidRDefault="00BA29B7" w:rsidP="0073012E">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bookmarkStart w:id="32" w:name="_Ref460781462"/>
      <w:r w:rsidRPr="00833065">
        <w:rPr>
          <w:rFonts w:ascii="Times New Roman" w:hAnsi="Times New Roman" w:cs="Times New Roman"/>
          <w:sz w:val="24"/>
          <w:szCs w:val="24"/>
        </w:rPr>
        <w:t xml:space="preserve">Региональный оператор </w:t>
      </w:r>
      <w:r w:rsidR="00B16C31" w:rsidRPr="00833065">
        <w:rPr>
          <w:rFonts w:ascii="Times New Roman" w:hAnsi="Times New Roman" w:cs="Times New Roman"/>
          <w:sz w:val="24"/>
          <w:szCs w:val="24"/>
        </w:rPr>
        <w:t xml:space="preserve">в течение 3 </w:t>
      </w:r>
      <w:r w:rsidRPr="00833065">
        <w:rPr>
          <w:rFonts w:ascii="Times New Roman" w:hAnsi="Times New Roman" w:cs="Times New Roman"/>
          <w:sz w:val="24"/>
          <w:szCs w:val="24"/>
        </w:rPr>
        <w:t xml:space="preserve">(трех) </w:t>
      </w:r>
      <w:r w:rsidR="00B16C31" w:rsidRPr="00833065">
        <w:rPr>
          <w:rFonts w:ascii="Times New Roman" w:hAnsi="Times New Roman" w:cs="Times New Roman"/>
          <w:sz w:val="24"/>
          <w:szCs w:val="24"/>
        </w:rPr>
        <w:t xml:space="preserve">рабочих дней со дня </w:t>
      </w:r>
      <w:r w:rsidR="00556F86" w:rsidRPr="00833065">
        <w:rPr>
          <w:rFonts w:ascii="Times New Roman" w:hAnsi="Times New Roman" w:cs="Times New Roman"/>
          <w:sz w:val="24"/>
          <w:szCs w:val="24"/>
        </w:rPr>
        <w:t xml:space="preserve">размещения на официальном сайте </w:t>
      </w:r>
      <w:r w:rsidR="00B16C31" w:rsidRPr="00833065">
        <w:rPr>
          <w:rFonts w:ascii="Times New Roman" w:hAnsi="Times New Roman" w:cs="Times New Roman"/>
          <w:sz w:val="24"/>
          <w:szCs w:val="24"/>
        </w:rPr>
        <w:t>протокола проведения электронного аукциона передает победителю электронного аукциона проект договора</w:t>
      </w:r>
      <w:r w:rsidR="00556F86" w:rsidRPr="00833065">
        <w:rPr>
          <w:rFonts w:ascii="Times New Roman" w:hAnsi="Times New Roman" w:cs="Times New Roman"/>
          <w:sz w:val="24"/>
          <w:szCs w:val="24"/>
        </w:rPr>
        <w:t xml:space="preserve"> о проведении капитального ремонта</w:t>
      </w:r>
      <w:r w:rsidR="00B16C31" w:rsidRPr="00833065">
        <w:rPr>
          <w:rFonts w:ascii="Times New Roman" w:hAnsi="Times New Roman" w:cs="Times New Roman"/>
          <w:sz w:val="24"/>
          <w:szCs w:val="24"/>
        </w:rPr>
        <w:t>, который составляется путем включения цены договора</w:t>
      </w:r>
      <w:r w:rsidR="00556F86" w:rsidRPr="00833065">
        <w:rPr>
          <w:rFonts w:ascii="Times New Roman" w:hAnsi="Times New Roman" w:cs="Times New Roman"/>
          <w:sz w:val="24"/>
          <w:szCs w:val="24"/>
        </w:rPr>
        <w:t xml:space="preserve"> о проведении капитального ремонта</w:t>
      </w:r>
      <w:r w:rsidR="00B16C31" w:rsidRPr="00833065">
        <w:rPr>
          <w:rFonts w:ascii="Times New Roman" w:hAnsi="Times New Roman" w:cs="Times New Roman"/>
          <w:sz w:val="24"/>
          <w:szCs w:val="24"/>
        </w:rPr>
        <w:t>, предложенной победителем электронного аукциона при проведении электронного аукциона, в проект договора</w:t>
      </w:r>
      <w:r w:rsidR="00556F86" w:rsidRPr="00833065">
        <w:rPr>
          <w:rFonts w:ascii="Times New Roman" w:hAnsi="Times New Roman" w:cs="Times New Roman"/>
          <w:sz w:val="24"/>
          <w:szCs w:val="24"/>
        </w:rPr>
        <w:t xml:space="preserve"> о проведении капитального ремонта</w:t>
      </w:r>
      <w:r w:rsidR="00B16C31" w:rsidRPr="00833065">
        <w:rPr>
          <w:rFonts w:ascii="Times New Roman" w:hAnsi="Times New Roman" w:cs="Times New Roman"/>
          <w:sz w:val="24"/>
          <w:szCs w:val="24"/>
        </w:rPr>
        <w:t xml:space="preserve">, прилагаемый </w:t>
      </w:r>
      <w:r w:rsidR="002165B8" w:rsidRPr="00833065">
        <w:rPr>
          <w:rFonts w:ascii="Times New Roman" w:hAnsi="Times New Roman" w:cs="Times New Roman"/>
          <w:sz w:val="24"/>
          <w:szCs w:val="24"/>
        </w:rPr>
        <w:t xml:space="preserve">к </w:t>
      </w:r>
      <w:r w:rsidRPr="00833065">
        <w:rPr>
          <w:rFonts w:ascii="Times New Roman" w:hAnsi="Times New Roman" w:cs="Times New Roman"/>
          <w:sz w:val="24"/>
          <w:szCs w:val="24"/>
        </w:rPr>
        <w:t xml:space="preserve">настоящей </w:t>
      </w:r>
      <w:r w:rsidR="002165B8" w:rsidRPr="00833065">
        <w:rPr>
          <w:rFonts w:ascii="Times New Roman" w:hAnsi="Times New Roman" w:cs="Times New Roman"/>
          <w:sz w:val="24"/>
          <w:szCs w:val="24"/>
        </w:rPr>
        <w:t>д</w:t>
      </w:r>
      <w:r w:rsidR="00B16C31" w:rsidRPr="00833065">
        <w:rPr>
          <w:rFonts w:ascii="Times New Roman" w:hAnsi="Times New Roman" w:cs="Times New Roman"/>
          <w:sz w:val="24"/>
          <w:szCs w:val="24"/>
        </w:rPr>
        <w:t>окументации об электронном аукционе.</w:t>
      </w:r>
      <w:bookmarkEnd w:id="32"/>
      <w:r w:rsidR="008258E9" w:rsidRPr="00833065">
        <w:rPr>
          <w:rFonts w:ascii="Times New Roman" w:eastAsia="Times New Roman" w:hAnsi="Times New Roman" w:cs="Times New Roman"/>
          <w:sz w:val="24"/>
          <w:szCs w:val="24"/>
          <w:lang w:eastAsia="ru-RU"/>
        </w:rPr>
        <w:t xml:space="preserve"> </w:t>
      </w:r>
      <w:r w:rsidR="008258E9" w:rsidRPr="00833065">
        <w:rPr>
          <w:rFonts w:ascii="Times New Roman" w:hAnsi="Times New Roman" w:cs="Times New Roman"/>
          <w:sz w:val="24"/>
          <w:szCs w:val="24"/>
        </w:rPr>
        <w:t>Договор</w:t>
      </w:r>
      <w:r w:rsidR="00556F86" w:rsidRPr="00833065">
        <w:rPr>
          <w:rFonts w:ascii="Times New Roman" w:hAnsi="Times New Roman" w:cs="Times New Roman"/>
          <w:sz w:val="24"/>
          <w:szCs w:val="24"/>
        </w:rPr>
        <w:t xml:space="preserve"> о проведении капитального ремонта</w:t>
      </w:r>
      <w:r w:rsidR="008258E9" w:rsidRPr="00833065">
        <w:rPr>
          <w:rFonts w:ascii="Times New Roman" w:hAnsi="Times New Roman" w:cs="Times New Roman"/>
          <w:sz w:val="24"/>
          <w:szCs w:val="24"/>
        </w:rPr>
        <w:t xml:space="preserve"> заключается с победителем электронного аукциона. </w:t>
      </w:r>
    </w:p>
    <w:p w14:paraId="5479DC15" w14:textId="4C8C775F" w:rsidR="00BA29B7" w:rsidRPr="00833065" w:rsidRDefault="00B16C31" w:rsidP="0073012E">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уклонения победителя электронного аукциона от заключения договора </w:t>
      </w:r>
      <w:r w:rsidR="00D851FD" w:rsidRPr="00833065">
        <w:rPr>
          <w:rFonts w:ascii="Times New Roman" w:hAnsi="Times New Roman" w:cs="Times New Roman"/>
          <w:sz w:val="24"/>
          <w:szCs w:val="24"/>
        </w:rPr>
        <w:t xml:space="preserve">о проведении капитального ремонта </w:t>
      </w:r>
      <w:r w:rsidR="008258E9" w:rsidRPr="00833065">
        <w:rPr>
          <w:rFonts w:ascii="Times New Roman" w:eastAsia="Times New Roman" w:hAnsi="Times New Roman" w:cs="Times New Roman"/>
          <w:sz w:val="24"/>
          <w:szCs w:val="24"/>
          <w:lang w:eastAsia="ru-RU"/>
        </w:rPr>
        <w:t xml:space="preserve">или </w:t>
      </w:r>
      <w:r w:rsidR="00D851FD" w:rsidRPr="00833065">
        <w:rPr>
          <w:rFonts w:ascii="Times New Roman" w:eastAsia="Times New Roman" w:hAnsi="Times New Roman" w:cs="Times New Roman"/>
          <w:sz w:val="24"/>
          <w:szCs w:val="24"/>
          <w:lang w:eastAsia="ru-RU"/>
        </w:rPr>
        <w:t xml:space="preserve">в случае отказа </w:t>
      </w:r>
      <w:r w:rsidR="008258E9" w:rsidRPr="00833065">
        <w:rPr>
          <w:rFonts w:ascii="Times New Roman" w:eastAsia="Times New Roman" w:hAnsi="Times New Roman" w:cs="Times New Roman"/>
          <w:sz w:val="24"/>
          <w:szCs w:val="24"/>
          <w:lang w:eastAsia="ru-RU"/>
        </w:rPr>
        <w:t>Регионального оператора от заключения договора</w:t>
      </w:r>
      <w:r w:rsidR="00D851FD" w:rsidRPr="00833065">
        <w:rPr>
          <w:rFonts w:ascii="Times New Roman" w:hAnsi="Times New Roman" w:cs="Times New Roman"/>
          <w:sz w:val="24"/>
          <w:szCs w:val="24"/>
        </w:rPr>
        <w:t xml:space="preserve"> </w:t>
      </w:r>
      <w:r w:rsidR="00D851FD" w:rsidRPr="00833065">
        <w:rPr>
          <w:rFonts w:ascii="Times New Roman" w:eastAsia="Times New Roman" w:hAnsi="Times New Roman" w:cs="Times New Roman"/>
          <w:sz w:val="24"/>
          <w:szCs w:val="24"/>
          <w:lang w:eastAsia="ru-RU"/>
        </w:rPr>
        <w:t>о проведении капитального ремонта</w:t>
      </w:r>
      <w:r w:rsidR="008258E9" w:rsidRPr="00833065">
        <w:rPr>
          <w:rFonts w:ascii="Times New Roman" w:eastAsia="Times New Roman" w:hAnsi="Times New Roman" w:cs="Times New Roman"/>
          <w:sz w:val="24"/>
          <w:szCs w:val="24"/>
          <w:lang w:eastAsia="ru-RU"/>
        </w:rPr>
        <w:t>,</w:t>
      </w:r>
      <w:r w:rsidR="008258E9" w:rsidRPr="00833065">
        <w:rPr>
          <w:rFonts w:ascii="Times New Roman" w:hAnsi="Times New Roman" w:cs="Times New Roman"/>
          <w:sz w:val="24"/>
          <w:szCs w:val="24"/>
        </w:rPr>
        <w:t xml:space="preserve"> Р</w:t>
      </w:r>
      <w:r w:rsidR="00BA29B7" w:rsidRPr="00833065">
        <w:rPr>
          <w:rFonts w:ascii="Times New Roman" w:hAnsi="Times New Roman" w:cs="Times New Roman"/>
          <w:sz w:val="24"/>
          <w:szCs w:val="24"/>
        </w:rPr>
        <w:t>егиональный оператор</w:t>
      </w:r>
      <w:r w:rsidR="008258E9" w:rsidRPr="00833065">
        <w:rPr>
          <w:rFonts w:ascii="Times New Roman" w:hAnsi="Times New Roman" w:cs="Times New Roman"/>
          <w:sz w:val="24"/>
          <w:szCs w:val="24"/>
        </w:rPr>
        <w:t>,</w:t>
      </w:r>
      <w:r w:rsidR="00BA29B7"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в течение 3 </w:t>
      </w:r>
      <w:r w:rsidR="00BA29B7" w:rsidRPr="00833065">
        <w:rPr>
          <w:rFonts w:ascii="Times New Roman" w:hAnsi="Times New Roman" w:cs="Times New Roman"/>
          <w:sz w:val="24"/>
          <w:szCs w:val="24"/>
        </w:rPr>
        <w:t xml:space="preserve">(трех) </w:t>
      </w:r>
      <w:r w:rsidRPr="00833065">
        <w:rPr>
          <w:rFonts w:ascii="Times New Roman" w:hAnsi="Times New Roman" w:cs="Times New Roman"/>
          <w:sz w:val="24"/>
          <w:szCs w:val="24"/>
        </w:rPr>
        <w:t xml:space="preserve">рабочих дней со дня подписания </w:t>
      </w:r>
      <w:r w:rsidR="008258E9" w:rsidRPr="00833065">
        <w:rPr>
          <w:rFonts w:ascii="Times New Roman" w:hAnsi="Times New Roman" w:cs="Times New Roman"/>
          <w:sz w:val="24"/>
          <w:szCs w:val="24"/>
        </w:rPr>
        <w:t xml:space="preserve">акта об уклонении победителя электронного аукциона от заключения договора </w:t>
      </w:r>
      <w:r w:rsidR="00D851FD" w:rsidRPr="00833065">
        <w:rPr>
          <w:rFonts w:ascii="Times New Roman" w:hAnsi="Times New Roman" w:cs="Times New Roman"/>
          <w:sz w:val="24"/>
          <w:szCs w:val="24"/>
        </w:rPr>
        <w:t xml:space="preserve">о проведении капитального ремонта </w:t>
      </w:r>
      <w:r w:rsidR="008258E9" w:rsidRPr="00833065">
        <w:rPr>
          <w:rFonts w:ascii="Times New Roman" w:hAnsi="Times New Roman" w:cs="Times New Roman"/>
          <w:sz w:val="24"/>
          <w:szCs w:val="24"/>
        </w:rPr>
        <w:t xml:space="preserve">или акта об отказе от заключения договора </w:t>
      </w:r>
      <w:r w:rsidR="00D851FD" w:rsidRPr="00833065">
        <w:rPr>
          <w:rFonts w:ascii="Times New Roman" w:hAnsi="Times New Roman" w:cs="Times New Roman"/>
          <w:sz w:val="24"/>
          <w:szCs w:val="24"/>
        </w:rPr>
        <w:t xml:space="preserve">о проведении капитального ремонта </w:t>
      </w:r>
      <w:r w:rsidR="008258E9" w:rsidRPr="00833065">
        <w:rPr>
          <w:rFonts w:ascii="Times New Roman" w:hAnsi="Times New Roman" w:cs="Times New Roman"/>
          <w:sz w:val="24"/>
          <w:szCs w:val="24"/>
        </w:rPr>
        <w:t xml:space="preserve">с победителем </w:t>
      </w:r>
      <w:r w:rsidRPr="00833065">
        <w:rPr>
          <w:rFonts w:ascii="Times New Roman" w:hAnsi="Times New Roman" w:cs="Times New Roman"/>
          <w:sz w:val="24"/>
          <w:szCs w:val="24"/>
        </w:rPr>
        <w:t>электронного аукциона</w:t>
      </w:r>
      <w:r w:rsidR="004D4A6E" w:rsidRPr="00833065">
        <w:rPr>
          <w:rFonts w:ascii="Times New Roman" w:hAnsi="Times New Roman" w:cs="Times New Roman"/>
          <w:sz w:val="24"/>
          <w:szCs w:val="24"/>
        </w:rPr>
        <w:t>,</w:t>
      </w:r>
      <w:r w:rsidRPr="00833065">
        <w:rPr>
          <w:rFonts w:ascii="Times New Roman" w:hAnsi="Times New Roman" w:cs="Times New Roman"/>
          <w:sz w:val="24"/>
          <w:szCs w:val="24"/>
        </w:rPr>
        <w:t xml:space="preserve"> передает участнику электронного аукциона, заявке которого присвоен второй номер, проект договора</w:t>
      </w:r>
      <w:r w:rsidR="00D851FD"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который составляется путем включения цены договора</w:t>
      </w:r>
      <w:r w:rsidR="00D851FD"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предложенной таким участником электронного аукциона при проведении электронного аукциона, в проект договора</w:t>
      </w:r>
      <w:r w:rsidR="00D851FD"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прилагаемый к </w:t>
      </w:r>
      <w:r w:rsidR="00BA29B7" w:rsidRPr="00833065">
        <w:rPr>
          <w:rFonts w:ascii="Times New Roman" w:hAnsi="Times New Roman" w:cs="Times New Roman"/>
          <w:sz w:val="24"/>
          <w:szCs w:val="24"/>
        </w:rPr>
        <w:t xml:space="preserve">настоящей </w:t>
      </w:r>
      <w:r w:rsidR="00D851FD" w:rsidRPr="00833065">
        <w:rPr>
          <w:rFonts w:ascii="Times New Roman" w:hAnsi="Times New Roman" w:cs="Times New Roman"/>
          <w:sz w:val="24"/>
          <w:szCs w:val="24"/>
        </w:rPr>
        <w:t xml:space="preserve">документации </w:t>
      </w:r>
      <w:r w:rsidRPr="00833065">
        <w:rPr>
          <w:rFonts w:ascii="Times New Roman" w:hAnsi="Times New Roman" w:cs="Times New Roman"/>
          <w:sz w:val="24"/>
          <w:szCs w:val="24"/>
        </w:rPr>
        <w:t xml:space="preserve">об электронном аукционе. Договор заключается с участником электронного аукциона, заявке которого присвоен второй номер. </w:t>
      </w:r>
    </w:p>
    <w:p w14:paraId="392D1F18" w14:textId="3467D24B" w:rsidR="00BA29B7" w:rsidRPr="00833065" w:rsidRDefault="00AC7CDC" w:rsidP="00AC7CDC">
      <w:pPr>
        <w:pStyle w:val="a3"/>
        <w:widowControl w:val="0"/>
        <w:numPr>
          <w:ilvl w:val="0"/>
          <w:numId w:val="37"/>
        </w:numPr>
        <w:tabs>
          <w:tab w:val="left" w:pos="993"/>
        </w:tabs>
        <w:spacing w:after="0" w:line="240" w:lineRule="auto"/>
        <w:ind w:left="0" w:firstLine="710"/>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указанный в разделе </w:t>
      </w:r>
      <w:r w:rsidRPr="00833065">
        <w:rPr>
          <w:rFonts w:ascii="Times New Roman" w:hAnsi="Times New Roman" w:cs="Times New Roman"/>
          <w:sz w:val="24"/>
          <w:szCs w:val="24"/>
          <w:lang w:val="en-US"/>
        </w:rPr>
        <w:t>X</w:t>
      </w:r>
      <w:r w:rsidRPr="00833065">
        <w:rPr>
          <w:rFonts w:ascii="Times New Roman" w:hAnsi="Times New Roman" w:cs="Times New Roman"/>
          <w:sz w:val="24"/>
          <w:szCs w:val="24"/>
        </w:rPr>
        <w:t xml:space="preserve"> «Информационная карта», не представил Региональному оператору подписанный договор о проведении капитального ремонта, переданный ему в соответствии с пунктами 2 и 3 раздела </w:t>
      </w:r>
      <w:r w:rsidRPr="00833065">
        <w:rPr>
          <w:rFonts w:ascii="Times New Roman" w:hAnsi="Times New Roman" w:cs="Times New Roman"/>
          <w:sz w:val="24"/>
          <w:szCs w:val="24"/>
          <w:lang w:val="en-US"/>
        </w:rPr>
        <w:t>VIII</w:t>
      </w:r>
      <w:r w:rsidRPr="00833065">
        <w:rPr>
          <w:rFonts w:ascii="Times New Roman" w:hAnsi="Times New Roman" w:cs="Times New Roman"/>
          <w:sz w:val="24"/>
          <w:szCs w:val="24"/>
        </w:rPr>
        <w:t xml:space="preserve"> «Признание электронного аукциона несостоявшимся», пунктами 5 и 6 настоящего раздела, и (или) не представил обеспечение исполнения обязательств по договору о проведении капитального ремонта, то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признается уклонившимся от заключения договора о проведении капитального ремонта.</w:t>
      </w:r>
    </w:p>
    <w:p w14:paraId="2FC3E10C" w14:textId="665FABB5" w:rsidR="00136B05" w:rsidRPr="00833065" w:rsidRDefault="00C127BC" w:rsidP="006D4F43">
      <w:pPr>
        <w:pStyle w:val="a3"/>
        <w:widowControl w:val="0"/>
        <w:numPr>
          <w:ilvl w:val="0"/>
          <w:numId w:val="37"/>
        </w:numPr>
        <w:tabs>
          <w:tab w:val="left" w:pos="993"/>
        </w:tabs>
        <w:spacing w:after="0" w:line="240" w:lineRule="auto"/>
        <w:ind w:left="0" w:firstLine="710"/>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 </w:t>
      </w:r>
      <w:r w:rsidR="006D4F43" w:rsidRPr="00833065">
        <w:rPr>
          <w:sz w:val="24"/>
          <w:szCs w:val="24"/>
        </w:rPr>
        <w:t xml:space="preserve"> </w:t>
      </w:r>
      <w:r w:rsidR="006D4F43" w:rsidRPr="00833065">
        <w:rPr>
          <w:rFonts w:ascii="Times New Roman" w:hAnsi="Times New Roman" w:cs="Times New Roman"/>
          <w:sz w:val="24"/>
          <w:szCs w:val="24"/>
        </w:rPr>
        <w:t xml:space="preserve">В случае уклонения победителя электронного аукциона </w:t>
      </w:r>
      <w:bookmarkStart w:id="33" w:name="_Hlk493760067"/>
      <w:r w:rsidR="006D4F43" w:rsidRPr="00833065">
        <w:rPr>
          <w:rFonts w:ascii="Times New Roman" w:hAnsi="Times New Roman" w:cs="Times New Roman"/>
          <w:sz w:val="24"/>
          <w:szCs w:val="24"/>
        </w:rPr>
        <w:t>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w:t>
      </w:r>
      <w:bookmarkEnd w:id="33"/>
      <w:r w:rsidR="006D4F43" w:rsidRPr="00833065">
        <w:rPr>
          <w:rFonts w:ascii="Times New Roman" w:hAnsi="Times New Roman" w:cs="Times New Roman"/>
          <w:sz w:val="24"/>
          <w:szCs w:val="24"/>
        </w:rPr>
        <w:t xml:space="preserve">, от заключения договора о проведении капитального ремонта Региональным оператором составляется акт об уклонении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о проведении капитального ремонта, в котором должны содержаться сведения о месте, </w:t>
      </w:r>
      <w:r w:rsidR="006D4F43" w:rsidRPr="00833065">
        <w:rPr>
          <w:rFonts w:ascii="Times New Roman" w:hAnsi="Times New Roman" w:cs="Times New Roman"/>
          <w:sz w:val="24"/>
          <w:szCs w:val="24"/>
        </w:rPr>
        <w:lastRenderedPageBreak/>
        <w:t xml:space="preserve">дате и времени его составления, о лице, которое уклонилось от заключения договора о проведении капитального ремонта, сведения о фактах, являющихся основанием признания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а также реквизиты документов, подтверждающих такие факты. Указанный акт размещается </w:t>
      </w:r>
      <w:r w:rsidR="00883885" w:rsidRPr="00833065">
        <w:rPr>
          <w:rFonts w:ascii="Times New Roman" w:hAnsi="Times New Roman" w:cs="Times New Roman"/>
          <w:sz w:val="24"/>
          <w:szCs w:val="24"/>
        </w:rPr>
        <w:t>Региональным оператором</w:t>
      </w:r>
      <w:r w:rsidR="006D4F43" w:rsidRPr="00833065">
        <w:rPr>
          <w:rFonts w:ascii="Times New Roman" w:hAnsi="Times New Roman" w:cs="Times New Roman"/>
          <w:sz w:val="24"/>
          <w:szCs w:val="24"/>
        </w:rPr>
        <w:t xml:space="preserve"> на официальном сайте и направляется оператору электронной площадки в течение одного рабочего дня, следующего после дня его подписания. </w:t>
      </w:r>
      <w:r w:rsidR="00883885" w:rsidRPr="00833065">
        <w:rPr>
          <w:rFonts w:ascii="Times New Roman" w:hAnsi="Times New Roman" w:cs="Times New Roman"/>
          <w:sz w:val="24"/>
          <w:szCs w:val="24"/>
        </w:rPr>
        <w:t>Региональный оператор</w:t>
      </w:r>
      <w:r w:rsidR="006D4F43" w:rsidRPr="00833065">
        <w:rPr>
          <w:rFonts w:ascii="Times New Roman" w:hAnsi="Times New Roman" w:cs="Times New Roman"/>
          <w:sz w:val="24"/>
          <w:szCs w:val="24"/>
        </w:rPr>
        <w:t xml:space="preserve"> в течение 2 </w:t>
      </w:r>
      <w:r w:rsidR="008A2A0F" w:rsidRPr="00833065">
        <w:rPr>
          <w:rFonts w:ascii="Times New Roman" w:hAnsi="Times New Roman" w:cs="Times New Roman"/>
          <w:sz w:val="24"/>
          <w:szCs w:val="24"/>
        </w:rPr>
        <w:t xml:space="preserve">(двух) </w:t>
      </w:r>
      <w:r w:rsidR="006D4F43" w:rsidRPr="00833065">
        <w:rPr>
          <w:rFonts w:ascii="Times New Roman" w:hAnsi="Times New Roman" w:cs="Times New Roman"/>
          <w:sz w:val="24"/>
          <w:szCs w:val="24"/>
        </w:rPr>
        <w:t xml:space="preserve">рабочих дней со дня подписания указанного акта направляет заверенную </w:t>
      </w:r>
      <w:r w:rsidR="00883885" w:rsidRPr="00833065">
        <w:rPr>
          <w:rFonts w:ascii="Times New Roman" w:hAnsi="Times New Roman" w:cs="Times New Roman"/>
          <w:sz w:val="24"/>
          <w:szCs w:val="24"/>
        </w:rPr>
        <w:t>Региональным оператором</w:t>
      </w:r>
      <w:r w:rsidR="006D4F43" w:rsidRPr="00833065">
        <w:rPr>
          <w:rFonts w:ascii="Times New Roman" w:hAnsi="Times New Roman" w:cs="Times New Roman"/>
          <w:sz w:val="24"/>
          <w:szCs w:val="24"/>
        </w:rPr>
        <w:t xml:space="preserve"> копию указанного акта лицу, признанному уклонившимся от заключения договора о проведении капитального ремонта.</w:t>
      </w:r>
    </w:p>
    <w:p w14:paraId="53F244C8" w14:textId="7489BDE2" w:rsidR="00AF3EEC" w:rsidRPr="00833065" w:rsidRDefault="00AF3EEC"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34" w:name="_Ref460781235"/>
      <w:r w:rsidRPr="00833065">
        <w:rPr>
          <w:rFonts w:ascii="Times New Roman" w:hAnsi="Times New Roman" w:cs="Times New Roman"/>
          <w:sz w:val="24"/>
          <w:szCs w:val="24"/>
        </w:rPr>
        <w:t>Участник электронного аукциона, предложивший цену договора</w:t>
      </w:r>
      <w:r w:rsidR="00C127B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которая на 25 (двадцать пять) и более процентов ниже начальной (максимальной) цены договора, обязан </w:t>
      </w:r>
      <w:r w:rsidR="00FA3178" w:rsidRPr="00833065">
        <w:rPr>
          <w:rFonts w:ascii="Times New Roman" w:hAnsi="Times New Roman" w:cs="Times New Roman"/>
          <w:sz w:val="24"/>
          <w:szCs w:val="24"/>
        </w:rPr>
        <w:t xml:space="preserve">дополнительно </w:t>
      </w:r>
      <w:r w:rsidRPr="00833065">
        <w:rPr>
          <w:rFonts w:ascii="Times New Roman" w:hAnsi="Times New Roman" w:cs="Times New Roman"/>
          <w:sz w:val="24"/>
          <w:szCs w:val="24"/>
        </w:rPr>
        <w:t xml:space="preserve">представить Региональному оператору обоснование предлагаемой цены договора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34"/>
    </w:p>
    <w:p w14:paraId="10457FD4" w14:textId="4153FF7D" w:rsidR="00AF3EEC" w:rsidRPr="00833065" w:rsidRDefault="00AF3EEC"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35" w:name="_Ref460781255"/>
      <w:r w:rsidRPr="00833065">
        <w:rPr>
          <w:rFonts w:ascii="Times New Roman" w:hAnsi="Times New Roman" w:cs="Times New Roman"/>
          <w:sz w:val="24"/>
          <w:szCs w:val="24"/>
        </w:rPr>
        <w:t xml:space="preserve">Обоснование, указанное в пункте </w:t>
      </w:r>
      <w:r w:rsidRPr="00833065">
        <w:rPr>
          <w:rFonts w:ascii="Times New Roman" w:hAnsi="Times New Roman" w:cs="Times New Roman"/>
          <w:sz w:val="24"/>
          <w:szCs w:val="24"/>
        </w:rPr>
        <w:fldChar w:fldCharType="begin"/>
      </w:r>
      <w:r w:rsidRPr="00833065">
        <w:rPr>
          <w:rFonts w:ascii="Times New Roman" w:hAnsi="Times New Roman" w:cs="Times New Roman"/>
          <w:sz w:val="24"/>
          <w:szCs w:val="24"/>
        </w:rPr>
        <w:instrText xml:space="preserve"> REF _Ref460781235 \r \h </w:instrText>
      </w:r>
      <w:r w:rsidR="00A90726" w:rsidRPr="00833065">
        <w:rPr>
          <w:rFonts w:ascii="Times New Roman" w:hAnsi="Times New Roman" w:cs="Times New Roman"/>
          <w:sz w:val="24"/>
          <w:szCs w:val="24"/>
        </w:rPr>
        <w:instrText xml:space="preserve"> \* MERGEFORMAT </w:instrText>
      </w:r>
      <w:r w:rsidRPr="00833065">
        <w:rPr>
          <w:rFonts w:ascii="Times New Roman" w:hAnsi="Times New Roman" w:cs="Times New Roman"/>
          <w:sz w:val="24"/>
          <w:szCs w:val="24"/>
        </w:rPr>
      </w:r>
      <w:r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9</w:t>
      </w:r>
      <w:r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раздела, представляется участником электронного аукциона, с которым заключается договор</w:t>
      </w:r>
      <w:r w:rsidR="00C127B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при направлении Региональному оператору подписанного проекта договора</w:t>
      </w:r>
      <w:r w:rsidR="00C127B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w:t>
      </w:r>
      <w:r w:rsidR="00FA3178" w:rsidRPr="00833065">
        <w:rPr>
          <w:rFonts w:ascii="Times New Roman" w:hAnsi="Times New Roman" w:cs="Times New Roman"/>
          <w:sz w:val="24"/>
          <w:szCs w:val="24"/>
        </w:rPr>
        <w:t>,</w:t>
      </w:r>
      <w:r w:rsidRPr="00833065">
        <w:rPr>
          <w:rFonts w:ascii="Times New Roman" w:hAnsi="Times New Roman" w:cs="Times New Roman"/>
          <w:sz w:val="24"/>
          <w:szCs w:val="24"/>
        </w:rPr>
        <w:t xml:space="preserve"> договор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с таким участником не заключается и право заключения договора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переходит к участнику электронного аукциона, который предложил такую же, как и победитель электронного аукциона, цену договора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35"/>
    </w:p>
    <w:p w14:paraId="0050F281" w14:textId="4AC47B49" w:rsidR="00136B05" w:rsidRPr="00833065" w:rsidRDefault="003F1742" w:rsidP="00645E22">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bookmarkStart w:id="36" w:name="_Ref460790541"/>
      <w:r w:rsidRPr="00833065">
        <w:rPr>
          <w:rFonts w:ascii="Times New Roman" w:hAnsi="Times New Roman" w:cs="Times New Roman"/>
          <w:sz w:val="24"/>
          <w:szCs w:val="24"/>
        </w:rPr>
        <w:t>В случае</w:t>
      </w:r>
      <w:r w:rsidR="00FA3178" w:rsidRPr="00833065">
        <w:rPr>
          <w:rFonts w:ascii="Times New Roman" w:hAnsi="Times New Roman" w:cs="Times New Roman"/>
          <w:sz w:val="24"/>
          <w:szCs w:val="24"/>
        </w:rPr>
        <w:t>,</w:t>
      </w:r>
      <w:r w:rsidRPr="00833065">
        <w:rPr>
          <w:rFonts w:ascii="Times New Roman" w:hAnsi="Times New Roman" w:cs="Times New Roman"/>
          <w:sz w:val="24"/>
          <w:szCs w:val="24"/>
        </w:rPr>
        <w:t xml:space="preserve"> если победитель электронного аукциона признан уклонившимся от заключения договора</w:t>
      </w:r>
      <w:r w:rsidR="00C127BC" w:rsidRPr="00833065">
        <w:rPr>
          <w:rFonts w:ascii="Times New Roman" w:hAnsi="Times New Roman" w:cs="Times New Roman"/>
          <w:sz w:val="24"/>
          <w:szCs w:val="24"/>
        </w:rPr>
        <w:t xml:space="preserve"> о проведении капитального ремонта</w:t>
      </w:r>
      <w:r w:rsidR="008B110F" w:rsidRPr="00833065">
        <w:rPr>
          <w:rFonts w:ascii="Times New Roman" w:hAnsi="Times New Roman" w:cs="Times New Roman"/>
          <w:sz w:val="24"/>
          <w:szCs w:val="24"/>
        </w:rPr>
        <w:t xml:space="preserve"> или в случае отказа Регионального оператора от заключения договора о проведении капитального ремонта с победителем электронного аукциона</w:t>
      </w:r>
      <w:r w:rsidRPr="00833065">
        <w:rPr>
          <w:rFonts w:ascii="Times New Roman" w:hAnsi="Times New Roman" w:cs="Times New Roman"/>
          <w:sz w:val="24"/>
          <w:szCs w:val="24"/>
        </w:rPr>
        <w:t xml:space="preserve">, </w:t>
      </w:r>
      <w:r w:rsidR="00136B05" w:rsidRPr="00833065">
        <w:rPr>
          <w:rFonts w:ascii="Times New Roman" w:hAnsi="Times New Roman" w:cs="Times New Roman"/>
          <w:sz w:val="24"/>
          <w:szCs w:val="24"/>
        </w:rPr>
        <w:t xml:space="preserve">Региональный оператор </w:t>
      </w:r>
      <w:r w:rsidR="00120359" w:rsidRPr="00833065">
        <w:rPr>
          <w:rFonts w:ascii="Times New Roman" w:hAnsi="Times New Roman" w:cs="Times New Roman"/>
          <w:sz w:val="24"/>
          <w:szCs w:val="24"/>
        </w:rPr>
        <w:t>заключает</w:t>
      </w:r>
      <w:r w:rsidRPr="00833065">
        <w:rPr>
          <w:rFonts w:ascii="Times New Roman" w:hAnsi="Times New Roman" w:cs="Times New Roman"/>
          <w:sz w:val="24"/>
          <w:szCs w:val="24"/>
        </w:rPr>
        <w:t xml:space="preserve"> договор с участником электронного аукциона, заявке которого присвоен второй номер</w:t>
      </w:r>
      <w:r w:rsidR="00120359" w:rsidRPr="00833065">
        <w:rPr>
          <w:rFonts w:ascii="Times New Roman" w:hAnsi="Times New Roman" w:cs="Times New Roman"/>
          <w:sz w:val="24"/>
          <w:szCs w:val="24"/>
        </w:rPr>
        <w:t xml:space="preserve"> по цене договора о проведении капитального </w:t>
      </w:r>
      <w:bookmarkEnd w:id="36"/>
      <w:r w:rsidR="00120359" w:rsidRPr="00833065">
        <w:rPr>
          <w:rFonts w:ascii="Times New Roman" w:hAnsi="Times New Roman" w:cs="Times New Roman"/>
          <w:sz w:val="24"/>
          <w:szCs w:val="24"/>
        </w:rPr>
        <w:t>ремонта</w:t>
      </w:r>
      <w:r w:rsidR="008B110F" w:rsidRPr="00833065">
        <w:rPr>
          <w:rFonts w:ascii="Times New Roman" w:hAnsi="Times New Roman" w:cs="Times New Roman"/>
          <w:sz w:val="24"/>
          <w:szCs w:val="24"/>
        </w:rPr>
        <w:t>,</w:t>
      </w:r>
      <w:r w:rsidR="00120359" w:rsidRPr="00833065">
        <w:rPr>
          <w:rFonts w:eastAsiaTheme="minorEastAsia"/>
          <w:sz w:val="24"/>
          <w:szCs w:val="24"/>
          <w:lang w:eastAsia="ru-RU"/>
        </w:rPr>
        <w:t xml:space="preserve"> </w:t>
      </w:r>
      <w:r w:rsidR="00120359" w:rsidRPr="00833065">
        <w:rPr>
          <w:rFonts w:ascii="Times New Roman" w:hAnsi="Times New Roman" w:cs="Times New Roman"/>
          <w:sz w:val="24"/>
          <w:szCs w:val="24"/>
        </w:rPr>
        <w:t>предложенной таким участником электронного аукциона при проведении электронного аукциона,.</w:t>
      </w:r>
    </w:p>
    <w:p w14:paraId="11004AB0" w14:textId="2909F9A4" w:rsidR="00136B05"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bookmarkStart w:id="37" w:name="_Hlk493761522"/>
      <w:r w:rsidR="00BD43DF" w:rsidRPr="00833065">
        <w:rPr>
          <w:rFonts w:ascii="Times New Roman" w:hAnsi="Times New Roman" w:cs="Times New Roman"/>
          <w:sz w:val="24"/>
          <w:szCs w:val="24"/>
        </w:rPr>
        <w:t xml:space="preserve">о проведении капитального ремонта </w:t>
      </w:r>
      <w:bookmarkEnd w:id="37"/>
      <w:r w:rsidRPr="00833065">
        <w:rPr>
          <w:rFonts w:ascii="Times New Roman" w:hAnsi="Times New Roman" w:cs="Times New Roman"/>
          <w:sz w:val="24"/>
          <w:szCs w:val="24"/>
        </w:rPr>
        <w:t>заключается только после предоставления участником электронного аукциона, с которым заключается договор</w:t>
      </w:r>
      <w:r w:rsidR="00BD43DF"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обеспечения исполнения </w:t>
      </w:r>
      <w:r w:rsidR="006A7589" w:rsidRPr="00833065">
        <w:rPr>
          <w:rFonts w:ascii="Times New Roman" w:hAnsi="Times New Roman" w:cs="Times New Roman"/>
          <w:sz w:val="24"/>
          <w:szCs w:val="24"/>
        </w:rPr>
        <w:t>обязательств по договору</w:t>
      </w:r>
      <w:r w:rsidRPr="00833065">
        <w:rPr>
          <w:rFonts w:ascii="Times New Roman" w:hAnsi="Times New Roman" w:cs="Times New Roman"/>
          <w:sz w:val="24"/>
          <w:szCs w:val="24"/>
        </w:rPr>
        <w:t xml:space="preserve"> </w:t>
      </w:r>
      <w:r w:rsidR="00BD43D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в размере, указанном в </w:t>
      </w:r>
      <w:r w:rsidR="00BD43DF" w:rsidRPr="00833065">
        <w:rPr>
          <w:rFonts w:ascii="Times New Roman" w:hAnsi="Times New Roman" w:cs="Times New Roman"/>
          <w:sz w:val="24"/>
          <w:szCs w:val="24"/>
        </w:rPr>
        <w:t xml:space="preserve">извещении </w:t>
      </w:r>
      <w:r w:rsidRPr="00833065">
        <w:rPr>
          <w:rFonts w:ascii="Times New Roman" w:hAnsi="Times New Roman" w:cs="Times New Roman"/>
          <w:sz w:val="24"/>
          <w:szCs w:val="24"/>
        </w:rPr>
        <w:t>о проведении электронного аукциона</w:t>
      </w:r>
      <w:r w:rsidR="00136B05" w:rsidRPr="00833065">
        <w:rPr>
          <w:rFonts w:ascii="Times New Roman" w:hAnsi="Times New Roman" w:cs="Times New Roman"/>
          <w:sz w:val="24"/>
          <w:szCs w:val="24"/>
        </w:rPr>
        <w:t xml:space="preserve"> и разделе </w:t>
      </w:r>
      <w:r w:rsidR="0073012E" w:rsidRPr="00833065">
        <w:rPr>
          <w:rFonts w:ascii="Times New Roman" w:hAnsi="Times New Roman" w:cs="Times New Roman"/>
          <w:sz w:val="24"/>
          <w:szCs w:val="24"/>
          <w:lang w:val="en-US"/>
        </w:rPr>
        <w:t>X</w:t>
      </w:r>
      <w:r w:rsidR="00136B05" w:rsidRPr="00833065">
        <w:rPr>
          <w:rFonts w:ascii="Times New Roman" w:hAnsi="Times New Roman" w:cs="Times New Roman"/>
          <w:sz w:val="24"/>
          <w:szCs w:val="24"/>
        </w:rPr>
        <w:t xml:space="preserve"> «Информационная карта»</w:t>
      </w:r>
      <w:r w:rsidRPr="00833065">
        <w:rPr>
          <w:rFonts w:ascii="Times New Roman" w:hAnsi="Times New Roman" w:cs="Times New Roman"/>
          <w:sz w:val="24"/>
          <w:szCs w:val="24"/>
        </w:rPr>
        <w:t>.</w:t>
      </w:r>
      <w:r w:rsidR="00BD43DF" w:rsidRPr="00833065">
        <w:rPr>
          <w:rFonts w:eastAsiaTheme="minorEastAsia"/>
          <w:sz w:val="24"/>
          <w:szCs w:val="24"/>
          <w:lang w:eastAsia="ru-RU"/>
        </w:rPr>
        <w:t xml:space="preserve"> </w:t>
      </w:r>
      <w:r w:rsidR="00BD43DF" w:rsidRPr="00833065">
        <w:rPr>
          <w:rFonts w:ascii="Times New Roman" w:hAnsi="Times New Roman" w:cs="Times New Roman"/>
          <w:sz w:val="24"/>
          <w:szCs w:val="24"/>
        </w:rPr>
        <w:t>В случае, когда участником электронного аукциона, с которым заключается договор о проведении капитального ремонта, предложена цена договора о проведении капитального ремонта, которая на 20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обязательств по договору о проведении капитального ре</w:t>
      </w:r>
      <w:r w:rsidR="00DC133E" w:rsidRPr="00833065">
        <w:rPr>
          <w:rFonts w:ascii="Times New Roman" w:hAnsi="Times New Roman" w:cs="Times New Roman"/>
          <w:sz w:val="24"/>
          <w:szCs w:val="24"/>
        </w:rPr>
        <w:t>монта в размере, превышающем в 3</w:t>
      </w:r>
      <w:r w:rsidR="00BD43DF" w:rsidRPr="00833065">
        <w:rPr>
          <w:rFonts w:ascii="Times New Roman" w:hAnsi="Times New Roman" w:cs="Times New Roman"/>
          <w:sz w:val="24"/>
          <w:szCs w:val="24"/>
        </w:rPr>
        <w:t xml:space="preserve"> раза размер обеспечения </w:t>
      </w:r>
      <w:r w:rsidR="00BD43DF" w:rsidRPr="00833065">
        <w:rPr>
          <w:rFonts w:ascii="Times New Roman" w:hAnsi="Times New Roman" w:cs="Times New Roman"/>
          <w:sz w:val="24"/>
          <w:szCs w:val="24"/>
        </w:rPr>
        <w:lastRenderedPageBreak/>
        <w:t xml:space="preserve">исполнения обязательств по договору о проведении капитального ремонта, указанный в извещении о проведении электронного аукциона и разделе </w:t>
      </w:r>
      <w:r w:rsidR="00BD43DF" w:rsidRPr="00833065">
        <w:rPr>
          <w:rFonts w:ascii="Times New Roman" w:hAnsi="Times New Roman" w:cs="Times New Roman"/>
          <w:sz w:val="24"/>
          <w:szCs w:val="24"/>
          <w:lang w:val="en-US"/>
        </w:rPr>
        <w:t>X</w:t>
      </w:r>
      <w:r w:rsidR="00BD43DF" w:rsidRPr="00833065">
        <w:rPr>
          <w:rFonts w:ascii="Times New Roman" w:hAnsi="Times New Roman" w:cs="Times New Roman"/>
          <w:sz w:val="24"/>
          <w:szCs w:val="24"/>
        </w:rPr>
        <w:t xml:space="preserve"> «Информационная карта». 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 который является государственным или муниципальным учреждением.</w:t>
      </w:r>
    </w:p>
    <w:p w14:paraId="4CF01575" w14:textId="27D7ADC3" w:rsidR="003F1742"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38" w:name="_Ref460768720"/>
      <w:r w:rsidRPr="00833065">
        <w:rPr>
          <w:rFonts w:ascii="Times New Roman" w:hAnsi="Times New Roman" w:cs="Times New Roman"/>
          <w:sz w:val="24"/>
          <w:szCs w:val="24"/>
        </w:rPr>
        <w:t xml:space="preserve">Исполнение </w:t>
      </w:r>
      <w:r w:rsidR="006A7589" w:rsidRPr="00833065">
        <w:rPr>
          <w:rFonts w:ascii="Times New Roman" w:hAnsi="Times New Roman" w:cs="Times New Roman"/>
          <w:sz w:val="24"/>
          <w:szCs w:val="24"/>
        </w:rPr>
        <w:t xml:space="preserve">обязательств по </w:t>
      </w:r>
      <w:r w:rsidRPr="00833065">
        <w:rPr>
          <w:rFonts w:ascii="Times New Roman" w:hAnsi="Times New Roman" w:cs="Times New Roman"/>
          <w:sz w:val="24"/>
          <w:szCs w:val="24"/>
        </w:rPr>
        <w:t>договор</w:t>
      </w:r>
      <w:r w:rsidR="006A7589" w:rsidRPr="00833065">
        <w:rPr>
          <w:rFonts w:ascii="Times New Roman" w:hAnsi="Times New Roman" w:cs="Times New Roman"/>
          <w:sz w:val="24"/>
          <w:szCs w:val="24"/>
        </w:rPr>
        <w:t>у</w:t>
      </w:r>
      <w:r w:rsidRPr="00833065">
        <w:rPr>
          <w:rFonts w:ascii="Times New Roman" w:hAnsi="Times New Roman" w:cs="Times New Roman"/>
          <w:sz w:val="24"/>
          <w:szCs w:val="24"/>
        </w:rPr>
        <w:t xml:space="preserve"> </w:t>
      </w:r>
      <w:r w:rsidR="00BD43D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обеспечивается:</w:t>
      </w:r>
      <w:bookmarkEnd w:id="38"/>
    </w:p>
    <w:p w14:paraId="3173F748"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14:paraId="48E24D76"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б) обеспечительным платежом.</w:t>
      </w:r>
    </w:p>
    <w:p w14:paraId="50CAF762" w14:textId="38BC031D" w:rsidR="00136B05"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Способ обеспечения исполнения </w:t>
      </w:r>
      <w:r w:rsidR="006A7589" w:rsidRPr="00833065">
        <w:rPr>
          <w:rFonts w:ascii="Times New Roman" w:hAnsi="Times New Roman" w:cs="Times New Roman"/>
          <w:sz w:val="24"/>
          <w:szCs w:val="24"/>
        </w:rPr>
        <w:t xml:space="preserve">обязательств по </w:t>
      </w:r>
      <w:r w:rsidRPr="00833065">
        <w:rPr>
          <w:rFonts w:ascii="Times New Roman" w:hAnsi="Times New Roman" w:cs="Times New Roman"/>
          <w:sz w:val="24"/>
          <w:szCs w:val="24"/>
        </w:rPr>
        <w:t>договор</w:t>
      </w:r>
      <w:r w:rsidR="006A7589" w:rsidRPr="00833065">
        <w:rPr>
          <w:rFonts w:ascii="Times New Roman" w:hAnsi="Times New Roman" w:cs="Times New Roman"/>
          <w:sz w:val="24"/>
          <w:szCs w:val="24"/>
        </w:rPr>
        <w:t>у</w:t>
      </w:r>
      <w:r w:rsidRPr="00833065">
        <w:rPr>
          <w:rFonts w:ascii="Times New Roman" w:hAnsi="Times New Roman" w:cs="Times New Roman"/>
          <w:sz w:val="24"/>
          <w:szCs w:val="24"/>
        </w:rPr>
        <w:t xml:space="preserve"> </w:t>
      </w:r>
      <w:r w:rsidR="00BD43D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определяется участником электронного аукциона, с которым заключается такой договор, самостоятельно из способов, предусмотренных пунктом </w:t>
      </w:r>
      <w:r w:rsidR="00136B05" w:rsidRPr="00833065">
        <w:rPr>
          <w:rFonts w:ascii="Times New Roman" w:hAnsi="Times New Roman" w:cs="Times New Roman"/>
          <w:sz w:val="24"/>
          <w:szCs w:val="24"/>
        </w:rPr>
        <w:fldChar w:fldCharType="begin"/>
      </w:r>
      <w:r w:rsidR="00136B05" w:rsidRPr="00833065">
        <w:rPr>
          <w:rFonts w:ascii="Times New Roman" w:hAnsi="Times New Roman" w:cs="Times New Roman"/>
          <w:sz w:val="24"/>
          <w:szCs w:val="24"/>
        </w:rPr>
        <w:instrText xml:space="preserve"> REF _Ref460768720 \r \h </w:instrText>
      </w:r>
      <w:r w:rsidR="00A90726" w:rsidRPr="00833065">
        <w:rPr>
          <w:rFonts w:ascii="Times New Roman" w:hAnsi="Times New Roman" w:cs="Times New Roman"/>
          <w:sz w:val="24"/>
          <w:szCs w:val="24"/>
        </w:rPr>
        <w:instrText xml:space="preserve"> \* MERGEFORMAT </w:instrText>
      </w:r>
      <w:r w:rsidR="00136B05" w:rsidRPr="00833065">
        <w:rPr>
          <w:rFonts w:ascii="Times New Roman" w:hAnsi="Times New Roman" w:cs="Times New Roman"/>
          <w:sz w:val="24"/>
          <w:szCs w:val="24"/>
        </w:rPr>
      </w:r>
      <w:r w:rsidR="00136B05"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13</w:t>
      </w:r>
      <w:r w:rsidR="00136B05" w:rsidRPr="00833065">
        <w:rPr>
          <w:rFonts w:ascii="Times New Roman" w:hAnsi="Times New Roman" w:cs="Times New Roman"/>
          <w:sz w:val="24"/>
          <w:szCs w:val="24"/>
        </w:rPr>
        <w:fldChar w:fldCharType="end"/>
      </w:r>
      <w:r w:rsidR="00136B05"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настоящего </w:t>
      </w:r>
      <w:r w:rsidR="00136B05" w:rsidRPr="00833065">
        <w:rPr>
          <w:rFonts w:ascii="Times New Roman" w:hAnsi="Times New Roman" w:cs="Times New Roman"/>
          <w:sz w:val="24"/>
          <w:szCs w:val="24"/>
        </w:rPr>
        <w:t>раздела</w:t>
      </w:r>
      <w:r w:rsidRPr="00833065">
        <w:rPr>
          <w:rFonts w:ascii="Times New Roman" w:hAnsi="Times New Roman" w:cs="Times New Roman"/>
          <w:sz w:val="24"/>
          <w:szCs w:val="24"/>
        </w:rPr>
        <w:t xml:space="preserve">. Размер обеспечения исполнения </w:t>
      </w:r>
      <w:r w:rsidR="00BD43DF" w:rsidRPr="00833065">
        <w:rPr>
          <w:rFonts w:ascii="Times New Roman" w:hAnsi="Times New Roman" w:cs="Times New Roman"/>
          <w:sz w:val="24"/>
          <w:szCs w:val="24"/>
        </w:rPr>
        <w:t xml:space="preserve">обязательств по договору о проведении капитального ремонта </w:t>
      </w:r>
      <w:r w:rsidRPr="00833065">
        <w:rPr>
          <w:rFonts w:ascii="Times New Roman" w:hAnsi="Times New Roman" w:cs="Times New Roman"/>
          <w:sz w:val="24"/>
          <w:szCs w:val="24"/>
        </w:rPr>
        <w:t xml:space="preserve">определяется </w:t>
      </w:r>
      <w:r w:rsidR="00852FF8"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 xml:space="preserve">в </w:t>
      </w:r>
      <w:r w:rsidR="006A7589" w:rsidRPr="00833065">
        <w:rPr>
          <w:rFonts w:ascii="Times New Roman" w:hAnsi="Times New Roman" w:cs="Times New Roman"/>
          <w:sz w:val="24"/>
          <w:szCs w:val="24"/>
        </w:rPr>
        <w:t>и</w:t>
      </w:r>
      <w:r w:rsidRPr="00833065">
        <w:rPr>
          <w:rFonts w:ascii="Times New Roman" w:hAnsi="Times New Roman" w:cs="Times New Roman"/>
          <w:sz w:val="24"/>
          <w:szCs w:val="24"/>
        </w:rPr>
        <w:t>звещении о проведении электронного аукциона</w:t>
      </w:r>
      <w:r w:rsidR="00136B05" w:rsidRPr="00833065">
        <w:rPr>
          <w:rFonts w:ascii="Times New Roman" w:hAnsi="Times New Roman" w:cs="Times New Roman"/>
          <w:sz w:val="24"/>
          <w:szCs w:val="24"/>
        </w:rPr>
        <w:t xml:space="preserve">, а также в разделе </w:t>
      </w:r>
      <w:r w:rsidR="00D8715D" w:rsidRPr="00833065">
        <w:rPr>
          <w:rFonts w:ascii="Times New Roman" w:hAnsi="Times New Roman" w:cs="Times New Roman"/>
          <w:sz w:val="24"/>
          <w:szCs w:val="24"/>
          <w:lang w:val="en-US"/>
        </w:rPr>
        <w:t>X</w:t>
      </w:r>
      <w:r w:rsidR="00136B05" w:rsidRPr="00833065">
        <w:rPr>
          <w:rFonts w:ascii="Times New Roman" w:hAnsi="Times New Roman" w:cs="Times New Roman"/>
          <w:sz w:val="24"/>
          <w:szCs w:val="24"/>
        </w:rPr>
        <w:t xml:space="preserve"> «Информационная карта»</w:t>
      </w:r>
      <w:r w:rsidRPr="00833065">
        <w:rPr>
          <w:rFonts w:ascii="Times New Roman" w:hAnsi="Times New Roman" w:cs="Times New Roman"/>
          <w:sz w:val="24"/>
          <w:szCs w:val="24"/>
        </w:rPr>
        <w:t>.</w:t>
      </w:r>
    </w:p>
    <w:p w14:paraId="4402D372" w14:textId="007C3EFC" w:rsidR="00136B05" w:rsidRPr="00833065" w:rsidRDefault="00136B05"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О</w:t>
      </w:r>
      <w:r w:rsidR="003F1742" w:rsidRPr="00833065">
        <w:rPr>
          <w:rFonts w:ascii="Times New Roman" w:hAnsi="Times New Roman" w:cs="Times New Roman"/>
          <w:sz w:val="24"/>
          <w:szCs w:val="24"/>
        </w:rPr>
        <w:t xml:space="preserve">беспечительный платеж вносится участником </w:t>
      </w:r>
      <w:r w:rsidRPr="00833065">
        <w:rPr>
          <w:rFonts w:ascii="Times New Roman" w:hAnsi="Times New Roman" w:cs="Times New Roman"/>
          <w:sz w:val="24"/>
          <w:szCs w:val="24"/>
        </w:rPr>
        <w:t xml:space="preserve">электронного аукциона </w:t>
      </w:r>
      <w:r w:rsidR="003F1742" w:rsidRPr="00833065">
        <w:rPr>
          <w:rFonts w:ascii="Times New Roman" w:hAnsi="Times New Roman" w:cs="Times New Roman"/>
          <w:sz w:val="24"/>
          <w:szCs w:val="24"/>
        </w:rPr>
        <w:t>на расчетный счет</w:t>
      </w:r>
      <w:r w:rsidRPr="00833065">
        <w:rPr>
          <w:rFonts w:ascii="Times New Roman" w:hAnsi="Times New Roman" w:cs="Times New Roman"/>
          <w:sz w:val="24"/>
          <w:szCs w:val="24"/>
        </w:rPr>
        <w:t>,</w:t>
      </w:r>
      <w:r w:rsidR="003F1742"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указанный в разделе </w:t>
      </w:r>
      <w:r w:rsidR="0073012E" w:rsidRPr="00833065">
        <w:rPr>
          <w:rFonts w:ascii="Times New Roman" w:hAnsi="Times New Roman" w:cs="Times New Roman"/>
          <w:sz w:val="24"/>
          <w:szCs w:val="24"/>
          <w:lang w:val="en-US"/>
        </w:rPr>
        <w:t>X</w:t>
      </w:r>
      <w:r w:rsidR="0073012E" w:rsidRPr="00833065">
        <w:rPr>
          <w:rFonts w:ascii="Times New Roman" w:hAnsi="Times New Roman" w:cs="Times New Roman"/>
          <w:sz w:val="24"/>
          <w:szCs w:val="24"/>
        </w:rPr>
        <w:t xml:space="preserve"> </w:t>
      </w:r>
      <w:r w:rsidRPr="00833065">
        <w:rPr>
          <w:rFonts w:ascii="Times New Roman" w:hAnsi="Times New Roman" w:cs="Times New Roman"/>
          <w:sz w:val="24"/>
          <w:szCs w:val="24"/>
        </w:rPr>
        <w:t>«Информационная карта».</w:t>
      </w:r>
    </w:p>
    <w:p w14:paraId="3E979BAD" w14:textId="0FA57577" w:rsidR="003F1742" w:rsidRPr="00833065" w:rsidRDefault="00370158"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370158">
        <w:rPr>
          <w:rFonts w:ascii="Times New Roman" w:hAnsi="Times New Roman" w:cs="Times New Roman"/>
          <w:sz w:val="24"/>
          <w:szCs w:val="24"/>
        </w:rPr>
        <w:t xml:space="preserve">Банковская гарантия должна соответствовать форме, установленной разделом </w:t>
      </w:r>
      <w:r w:rsidRPr="00370158">
        <w:rPr>
          <w:rFonts w:ascii="Times New Roman" w:hAnsi="Times New Roman" w:cs="Times New Roman"/>
          <w:sz w:val="24"/>
          <w:szCs w:val="24"/>
          <w:lang w:val="en-US"/>
        </w:rPr>
        <w:t>XIX</w:t>
      </w:r>
      <w:r w:rsidRPr="00370158">
        <w:rPr>
          <w:rFonts w:ascii="Times New Roman" w:hAnsi="Times New Roman" w:cs="Times New Roman"/>
          <w:sz w:val="24"/>
          <w:szCs w:val="24"/>
        </w:rPr>
        <w:t xml:space="preserve"> «Форма банковской гарантии». </w:t>
      </w:r>
      <w:r w:rsidR="003F1742" w:rsidRPr="00833065">
        <w:rPr>
          <w:rFonts w:ascii="Times New Roman" w:hAnsi="Times New Roman" w:cs="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14:paraId="593BFF22"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а) быть безотзывной;</w:t>
      </w:r>
    </w:p>
    <w:p w14:paraId="6DB79989" w14:textId="51A8260A"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833065">
        <w:rPr>
          <w:rFonts w:ascii="Times New Roman" w:hAnsi="Times New Roman" w:cs="Times New Roman"/>
          <w:sz w:val="24"/>
          <w:szCs w:val="24"/>
        </w:rPr>
        <w:t xml:space="preserve">(двадцать пять) </w:t>
      </w:r>
      <w:r w:rsidRPr="00833065">
        <w:rPr>
          <w:rFonts w:ascii="Times New Roman" w:hAnsi="Times New Roman" w:cs="Times New Roman"/>
          <w:sz w:val="24"/>
          <w:szCs w:val="24"/>
        </w:rPr>
        <w:t>процентов, установленных Инструкцией Центрального Банка Российской Федерации;</w:t>
      </w:r>
    </w:p>
    <w:p w14:paraId="378A02F9"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14:paraId="44A0DB01" w14:textId="2D8F1950"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852FF8"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 xml:space="preserve">в случае неисполнения участником электронного аукциона своих обязательств по договору </w:t>
      </w:r>
      <w:r w:rsidR="009D7A45"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 (или) в случае расторжения договора</w:t>
      </w:r>
      <w:r w:rsidR="009958A7" w:rsidRPr="00833065">
        <w:rPr>
          <w:rFonts w:ascii="Times New Roman" w:hAnsi="Times New Roman" w:cs="Times New Roman"/>
          <w:sz w:val="24"/>
          <w:szCs w:val="24"/>
        </w:rPr>
        <w:t xml:space="preserve"> </w:t>
      </w:r>
      <w:r w:rsidR="009D7A45" w:rsidRPr="00833065">
        <w:rPr>
          <w:rFonts w:ascii="Times New Roman" w:hAnsi="Times New Roman" w:cs="Times New Roman"/>
          <w:sz w:val="24"/>
          <w:szCs w:val="24"/>
        </w:rPr>
        <w:t xml:space="preserve">о проведении капитального ремонта </w:t>
      </w:r>
      <w:r w:rsidR="009958A7" w:rsidRPr="00833065">
        <w:rPr>
          <w:rFonts w:ascii="Times New Roman" w:hAnsi="Times New Roman"/>
          <w:sz w:val="24"/>
          <w:szCs w:val="24"/>
        </w:rPr>
        <w:t xml:space="preserve">и (или) в случае </w:t>
      </w:r>
      <w:r w:rsidR="009958A7" w:rsidRPr="00833065">
        <w:rPr>
          <w:rFonts w:ascii="Times New Roman" w:hAnsi="Times New Roman"/>
          <w:color w:val="000000"/>
          <w:sz w:val="24"/>
          <w:szCs w:val="24"/>
        </w:rPr>
        <w:t>если</w:t>
      </w:r>
      <w:r w:rsidR="009958A7" w:rsidRPr="00833065">
        <w:rPr>
          <w:rFonts w:ascii="Times New Roman" w:hAnsi="Times New Roman"/>
          <w:sz w:val="24"/>
          <w:szCs w:val="24"/>
        </w:rPr>
        <w:t xml:space="preserve"> подрядная организация  не осуществила возврат авансового платежа при неисполнении обязательств по договору</w:t>
      </w:r>
      <w:r w:rsidR="009D7A45" w:rsidRPr="00833065">
        <w:rPr>
          <w:rFonts w:ascii="Times New Roman" w:eastAsiaTheme="minorHAnsi" w:hAnsi="Times New Roman" w:cs="Times New Roman"/>
          <w:sz w:val="24"/>
          <w:szCs w:val="24"/>
          <w:lang w:eastAsia="en-US"/>
        </w:rPr>
        <w:t xml:space="preserve"> </w:t>
      </w:r>
      <w:r w:rsidR="009D7A45" w:rsidRPr="00833065">
        <w:rPr>
          <w:rFonts w:ascii="Times New Roman" w:hAnsi="Times New Roman"/>
          <w:sz w:val="24"/>
          <w:szCs w:val="24"/>
        </w:rPr>
        <w:t>о проведении капитального ремонта</w:t>
      </w:r>
      <w:r w:rsidRPr="00833065">
        <w:rPr>
          <w:rFonts w:ascii="Times New Roman" w:hAnsi="Times New Roman" w:cs="Times New Roman"/>
          <w:sz w:val="24"/>
          <w:szCs w:val="24"/>
        </w:rPr>
        <w:t>;</w:t>
      </w:r>
    </w:p>
    <w:p w14:paraId="69FE9951" w14:textId="3BCE68B4"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д) </w:t>
      </w:r>
      <w:r w:rsidR="000B2639" w:rsidRPr="00833065">
        <w:rPr>
          <w:rFonts w:ascii="Times New Roman" w:hAnsi="Times New Roman"/>
          <w:sz w:val="24"/>
          <w:szCs w:val="24"/>
        </w:rPr>
        <w:t xml:space="preserve">срок действия банковской гарантии </w:t>
      </w:r>
      <w:r w:rsidR="00BD54BD" w:rsidRPr="00833065">
        <w:rPr>
          <w:rFonts w:ascii="Times New Roman" w:hAnsi="Times New Roman"/>
          <w:sz w:val="24"/>
          <w:szCs w:val="24"/>
        </w:rPr>
        <w:t xml:space="preserve">должен </w:t>
      </w:r>
      <w:r w:rsidR="003A063D" w:rsidRPr="003A063D">
        <w:rPr>
          <w:rFonts w:ascii="Times New Roman" w:hAnsi="Times New Roman"/>
          <w:sz w:val="24"/>
          <w:szCs w:val="24"/>
        </w:rPr>
        <w:t>превыша</w:t>
      </w:r>
      <w:r w:rsidR="003A063D">
        <w:rPr>
          <w:rFonts w:ascii="Times New Roman" w:hAnsi="Times New Roman"/>
          <w:sz w:val="24"/>
          <w:szCs w:val="24"/>
        </w:rPr>
        <w:t>ть</w:t>
      </w:r>
      <w:r w:rsidR="003A063D" w:rsidRPr="003A063D">
        <w:rPr>
          <w:rFonts w:ascii="Times New Roman" w:hAnsi="Times New Roman"/>
          <w:sz w:val="24"/>
          <w:szCs w:val="24"/>
        </w:rPr>
        <w:t xml:space="preserve"> срок выполнения работ и (или) оказания услуг по </w:t>
      </w:r>
      <w:r w:rsidR="003A063D">
        <w:rPr>
          <w:rFonts w:ascii="Times New Roman" w:hAnsi="Times New Roman"/>
          <w:sz w:val="24"/>
          <w:szCs w:val="24"/>
        </w:rPr>
        <w:t xml:space="preserve">договору </w:t>
      </w:r>
      <w:r w:rsidR="003A063D" w:rsidRPr="003A063D">
        <w:rPr>
          <w:rFonts w:ascii="Times New Roman" w:hAnsi="Times New Roman"/>
          <w:sz w:val="24"/>
          <w:szCs w:val="24"/>
        </w:rPr>
        <w:t>о проведении капитального ремонта на 6 (шесть) месяцев</w:t>
      </w:r>
      <w:r w:rsidRPr="00833065">
        <w:rPr>
          <w:rFonts w:ascii="Times New Roman" w:hAnsi="Times New Roman" w:cs="Times New Roman"/>
          <w:sz w:val="24"/>
          <w:szCs w:val="24"/>
        </w:rPr>
        <w:t>.</w:t>
      </w:r>
    </w:p>
    <w:p w14:paraId="674C9E1A" w14:textId="4B1858E4" w:rsidR="003F1742" w:rsidRPr="00833065" w:rsidRDefault="00E42E0B"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соответствии с пунктом 209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№615</w:t>
      </w:r>
      <w:r w:rsidRPr="00833065">
        <w:rPr>
          <w:rFonts w:ascii="Times New Roman" w:hAnsi="Times New Roman" w:cs="Times New Roman"/>
          <w:b/>
          <w:sz w:val="24"/>
          <w:szCs w:val="24"/>
        </w:rPr>
        <w:t xml:space="preserve"> </w:t>
      </w:r>
      <w:r w:rsidRPr="00833065">
        <w:rPr>
          <w:rFonts w:ascii="Times New Roman" w:hAnsi="Times New Roman" w:cs="Times New Roman"/>
          <w:sz w:val="24"/>
          <w:szCs w:val="24"/>
        </w:rPr>
        <w:t xml:space="preserve">в </w:t>
      </w:r>
      <w:r w:rsidR="003F1742" w:rsidRPr="00833065">
        <w:rPr>
          <w:rFonts w:ascii="Times New Roman" w:hAnsi="Times New Roman" w:cs="Times New Roman"/>
          <w:sz w:val="24"/>
          <w:szCs w:val="24"/>
        </w:rPr>
        <w:t>банковской гарантии, помимо сведений, предусмотренных пунктом 4 статьи 368 Гражданского кодекса Российской Федерации, должно быть указано:</w:t>
      </w:r>
    </w:p>
    <w:p w14:paraId="015A37F2" w14:textId="30CE118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а) право </w:t>
      </w:r>
      <w:r w:rsidR="00136B05"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 xml:space="preserve">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w:t>
      </w:r>
      <w:r w:rsidRPr="00833065">
        <w:rPr>
          <w:rFonts w:ascii="Times New Roman" w:hAnsi="Times New Roman" w:cs="Times New Roman"/>
          <w:sz w:val="24"/>
          <w:szCs w:val="24"/>
        </w:rPr>
        <w:lastRenderedPageBreak/>
        <w:t>банковской гарантией;</w:t>
      </w:r>
    </w:p>
    <w:p w14:paraId="7D20F2FC" w14:textId="54995174"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б) право </w:t>
      </w:r>
      <w:r w:rsidR="00852FF8" w:rsidRPr="00833065">
        <w:rPr>
          <w:rFonts w:ascii="Times New Roman" w:hAnsi="Times New Roman" w:cs="Times New Roman"/>
          <w:sz w:val="24"/>
          <w:szCs w:val="24"/>
        </w:rPr>
        <w:t>Регионального оператора</w:t>
      </w:r>
      <w:r w:rsidRPr="00833065">
        <w:rPr>
          <w:rFonts w:ascii="Times New Roman" w:hAnsi="Times New Roman" w:cs="Times New Roman"/>
          <w:sz w:val="24"/>
          <w:szCs w:val="24"/>
        </w:rPr>
        <w:t xml:space="preserve"> на передачу права требования к банковской гарантии при перемене </w:t>
      </w:r>
      <w:r w:rsidR="00852FF8" w:rsidRPr="00833065">
        <w:rPr>
          <w:rFonts w:ascii="Times New Roman" w:hAnsi="Times New Roman" w:cs="Times New Roman"/>
          <w:sz w:val="24"/>
          <w:szCs w:val="24"/>
        </w:rPr>
        <w:t>заказчика</w:t>
      </w:r>
      <w:r w:rsidRPr="00833065">
        <w:rPr>
          <w:rFonts w:ascii="Times New Roman" w:hAnsi="Times New Roman" w:cs="Times New Roman"/>
          <w:sz w:val="24"/>
          <w:szCs w:val="24"/>
        </w:rPr>
        <w:t xml:space="preserve"> в случаях, предусмотренных законодательством Российской Федерации, с предварительным извещением об это</w:t>
      </w:r>
      <w:r w:rsidR="00EF642E" w:rsidRPr="00833065">
        <w:rPr>
          <w:rFonts w:ascii="Times New Roman" w:hAnsi="Times New Roman" w:cs="Times New Roman"/>
          <w:sz w:val="24"/>
          <w:szCs w:val="24"/>
        </w:rPr>
        <w:t>м</w:t>
      </w:r>
      <w:r w:rsidRPr="00833065">
        <w:rPr>
          <w:rFonts w:ascii="Times New Roman" w:hAnsi="Times New Roman" w:cs="Times New Roman"/>
          <w:sz w:val="24"/>
          <w:szCs w:val="24"/>
        </w:rPr>
        <w:t xml:space="preserve"> гаранта;</w:t>
      </w:r>
    </w:p>
    <w:p w14:paraId="7416B6F7"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14:paraId="26760C0E" w14:textId="3E3CBC89"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г) перечень документов, представляемых </w:t>
      </w:r>
      <w:r w:rsidR="00852FF8" w:rsidRPr="00833065">
        <w:rPr>
          <w:rFonts w:ascii="Times New Roman" w:hAnsi="Times New Roman" w:cs="Times New Roman"/>
          <w:sz w:val="24"/>
          <w:szCs w:val="24"/>
        </w:rPr>
        <w:t>Региональным оператором</w:t>
      </w:r>
      <w:r w:rsidRPr="00833065">
        <w:rPr>
          <w:rFonts w:ascii="Times New Roman" w:hAnsi="Times New Roman" w:cs="Times New Roman"/>
          <w:sz w:val="24"/>
          <w:szCs w:val="24"/>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14:paraId="19B94556" w14:textId="7F5A7DA0"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д) сумма банковской гарантии должна быть равна сумме обеспечения исполнения обязательств по договору</w:t>
      </w:r>
      <w:r w:rsidR="009D7A45" w:rsidRPr="00833065">
        <w:rPr>
          <w:rFonts w:ascii="Times New Roman" w:hAnsi="Times New Roman" w:cs="Times New Roman"/>
          <w:sz w:val="24"/>
          <w:szCs w:val="24"/>
        </w:rPr>
        <w:t xml:space="preserve"> </w:t>
      </w:r>
      <w:bookmarkStart w:id="39" w:name="_Hlk493766539"/>
      <w:r w:rsidR="009D7A45" w:rsidRPr="00833065">
        <w:rPr>
          <w:rFonts w:ascii="Times New Roman" w:hAnsi="Times New Roman" w:cs="Times New Roman"/>
          <w:sz w:val="24"/>
          <w:szCs w:val="24"/>
        </w:rPr>
        <w:t>о проведении капитального ремонта</w:t>
      </w:r>
      <w:bookmarkEnd w:id="39"/>
      <w:r w:rsidRPr="00833065">
        <w:rPr>
          <w:rFonts w:ascii="Times New Roman" w:hAnsi="Times New Roman" w:cs="Times New Roman"/>
          <w:sz w:val="24"/>
          <w:szCs w:val="24"/>
        </w:rPr>
        <w:t>, указанной в извещении о проведении электронного аукциона (в российских рублях);</w:t>
      </w:r>
    </w:p>
    <w:p w14:paraId="73A5BC52" w14:textId="445F5D3D"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е) безусловное право </w:t>
      </w:r>
      <w:r w:rsidR="00852FF8" w:rsidRPr="00833065">
        <w:rPr>
          <w:rFonts w:ascii="Times New Roman" w:hAnsi="Times New Roman" w:cs="Times New Roman"/>
          <w:sz w:val="24"/>
          <w:szCs w:val="24"/>
        </w:rPr>
        <w:t>Регионального оператора</w:t>
      </w:r>
      <w:r w:rsidRPr="00833065">
        <w:rPr>
          <w:rFonts w:ascii="Times New Roman" w:hAnsi="Times New Roman" w:cs="Times New Roman"/>
          <w:sz w:val="24"/>
          <w:szCs w:val="24"/>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w:t>
      </w:r>
      <w:r w:rsidR="00AA2802"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в предусмотренные сроки, и (или) в случае расторжения договора;</w:t>
      </w:r>
    </w:p>
    <w:p w14:paraId="38368BF4" w14:textId="1CA52245"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ж) платеж по банковской гарантии должен быть осуществлен гарантом в течение 5 </w:t>
      </w:r>
      <w:r w:rsidR="00136B05" w:rsidRPr="00833065">
        <w:rPr>
          <w:rFonts w:ascii="Times New Roman" w:hAnsi="Times New Roman" w:cs="Times New Roman"/>
          <w:sz w:val="24"/>
          <w:szCs w:val="24"/>
        </w:rPr>
        <w:t xml:space="preserve">(пяти) </w:t>
      </w:r>
      <w:r w:rsidRPr="00833065">
        <w:rPr>
          <w:rFonts w:ascii="Times New Roman" w:hAnsi="Times New Roman" w:cs="Times New Roman"/>
          <w:sz w:val="24"/>
          <w:szCs w:val="24"/>
        </w:rPr>
        <w:t>банковских дней после поступления требования бенефициара;</w:t>
      </w:r>
    </w:p>
    <w:p w14:paraId="1FA3D45A" w14:textId="02E81CC0"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136B05" w:rsidRPr="00833065">
        <w:rPr>
          <w:rFonts w:ascii="Times New Roman" w:hAnsi="Times New Roman" w:cs="Times New Roman"/>
          <w:sz w:val="24"/>
          <w:szCs w:val="24"/>
        </w:rPr>
        <w:t>Региональному оператору</w:t>
      </w:r>
      <w:r w:rsidRPr="00833065">
        <w:rPr>
          <w:rFonts w:ascii="Times New Roman" w:hAnsi="Times New Roman" w:cs="Times New Roman"/>
          <w:sz w:val="24"/>
          <w:szCs w:val="24"/>
        </w:rPr>
        <w:t>;</w:t>
      </w:r>
    </w:p>
    <w:p w14:paraId="6B1649D3" w14:textId="5AA5A506"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833065">
        <w:rPr>
          <w:rFonts w:ascii="Times New Roman" w:hAnsi="Times New Roman" w:cs="Times New Roman"/>
          <w:sz w:val="24"/>
          <w:szCs w:val="24"/>
        </w:rPr>
        <w:t xml:space="preserve">(ноль целых одна десятая) </w:t>
      </w:r>
      <w:r w:rsidRPr="00833065">
        <w:rPr>
          <w:rFonts w:ascii="Times New Roman" w:hAnsi="Times New Roman" w:cs="Times New Roman"/>
          <w:sz w:val="24"/>
          <w:szCs w:val="24"/>
        </w:rPr>
        <w:t>процента денежной суммы, подлежащей уплате, за каждый день допущенной просрочки;</w:t>
      </w:r>
    </w:p>
    <w:p w14:paraId="511B0848" w14:textId="332137D8"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w:t>
      </w:r>
      <w:r w:rsidR="00EF642E" w:rsidRPr="00833065">
        <w:rPr>
          <w:rFonts w:ascii="Times New Roman" w:hAnsi="Times New Roman" w:cs="Times New Roman"/>
          <w:sz w:val="24"/>
          <w:szCs w:val="24"/>
        </w:rPr>
        <w:t xml:space="preserve">обязательств по </w:t>
      </w:r>
      <w:r w:rsidRPr="00833065">
        <w:rPr>
          <w:rFonts w:ascii="Times New Roman" w:hAnsi="Times New Roman" w:cs="Times New Roman"/>
          <w:sz w:val="24"/>
          <w:szCs w:val="24"/>
        </w:rPr>
        <w:t>договор</w:t>
      </w:r>
      <w:r w:rsidR="00EF642E" w:rsidRPr="00833065">
        <w:rPr>
          <w:rFonts w:ascii="Times New Roman" w:hAnsi="Times New Roman" w:cs="Times New Roman"/>
          <w:sz w:val="24"/>
          <w:szCs w:val="24"/>
        </w:rPr>
        <w:t>у</w:t>
      </w:r>
      <w:r w:rsidR="00AA2802" w:rsidRPr="00833065">
        <w:rPr>
          <w:rFonts w:ascii="Times New Roman" w:eastAsiaTheme="minorHAnsi" w:hAnsi="Times New Roman" w:cs="Times New Roman"/>
          <w:sz w:val="24"/>
          <w:szCs w:val="24"/>
          <w:lang w:eastAsia="en-US"/>
        </w:rPr>
        <w:t xml:space="preserve"> </w:t>
      </w:r>
      <w:r w:rsidR="00AA2802"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w:t>
      </w:r>
    </w:p>
    <w:p w14:paraId="5C27B497" w14:textId="417CA02B" w:rsidR="0089357B"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Изменения, вносимые в договор</w:t>
      </w:r>
      <w:r w:rsidR="00AA2802"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не освобождают гаранта от исполнения обязательств по банковской гарантии.</w:t>
      </w:r>
    </w:p>
    <w:p w14:paraId="448ADD36" w14:textId="77777777" w:rsidR="0089357B"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Все споры и разногласия, возникающие в связи с исполнением обязательств по банковской гарантии, должны разрешаться в судебном порядке.</w:t>
      </w:r>
    </w:p>
    <w:p w14:paraId="21CC2627" w14:textId="64E51CB3" w:rsidR="003F1742"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Недопустимо включение в банковскую гарантию:</w:t>
      </w:r>
    </w:p>
    <w:p w14:paraId="2FE069E8" w14:textId="35C1CBA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w:t>
      </w:r>
      <w:r w:rsidR="00AA2802"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или расторжении договора</w:t>
      </w:r>
      <w:r w:rsidR="00AA2802" w:rsidRPr="00833065">
        <w:rPr>
          <w:rFonts w:ascii="Times New Roman" w:eastAsiaTheme="minorHAnsi" w:hAnsi="Times New Roman" w:cs="Times New Roman"/>
          <w:sz w:val="24"/>
          <w:szCs w:val="24"/>
          <w:lang w:eastAsia="en-US"/>
        </w:rPr>
        <w:t xml:space="preserve"> </w:t>
      </w:r>
      <w:r w:rsidR="00AA2802"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w:t>
      </w:r>
    </w:p>
    <w:p w14:paraId="4F4BA48D" w14:textId="604DA253"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б) требований к предоставлению бенефициаром гаранту отчета об исполнении договора</w:t>
      </w:r>
      <w:r w:rsidR="00AA2802" w:rsidRPr="00833065">
        <w:rPr>
          <w:rFonts w:ascii="Times New Roman" w:eastAsiaTheme="minorHAnsi" w:hAnsi="Times New Roman" w:cs="Times New Roman"/>
          <w:sz w:val="24"/>
          <w:szCs w:val="24"/>
          <w:lang w:eastAsia="en-US"/>
        </w:rPr>
        <w:t xml:space="preserve"> </w:t>
      </w:r>
      <w:r w:rsidR="00AA2802"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w:t>
      </w:r>
    </w:p>
    <w:p w14:paraId="7F5670FB" w14:textId="42FC6AF2" w:rsidR="00EF642E" w:rsidRPr="00833065" w:rsidRDefault="00EF642E" w:rsidP="00EF64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в) условий или требований, противоречащих пунктам 17-19 настоящего раздела</w:t>
      </w:r>
      <w:r w:rsidR="009A7D80" w:rsidRPr="00833065">
        <w:rPr>
          <w:rFonts w:ascii="Times New Roman" w:hAnsi="Times New Roman" w:cs="Times New Roman"/>
          <w:sz w:val="24"/>
          <w:szCs w:val="24"/>
        </w:rPr>
        <w:t>.</w:t>
      </w:r>
    </w:p>
    <w:p w14:paraId="271E42E9" w14:textId="0D6C3183" w:rsidR="004369CC" w:rsidRPr="00833065" w:rsidRDefault="004369CC"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40" w:name="_Ref460769469"/>
      <w:r w:rsidRPr="00833065">
        <w:rPr>
          <w:rFonts w:ascii="Times New Roman" w:hAnsi="Times New Roman" w:cs="Times New Roman"/>
          <w:sz w:val="24"/>
          <w:szCs w:val="24"/>
        </w:rPr>
        <w:t xml:space="preserve">Региональный оператор </w:t>
      </w:r>
      <w:r w:rsidR="003F1742" w:rsidRPr="00833065">
        <w:rPr>
          <w:rFonts w:ascii="Times New Roman" w:hAnsi="Times New Roman" w:cs="Times New Roman"/>
          <w:sz w:val="24"/>
          <w:szCs w:val="24"/>
        </w:rPr>
        <w:t xml:space="preserve">рассматривает поступившую в качестве обеспечения исполнения </w:t>
      </w:r>
      <w:r w:rsidR="00EF642E" w:rsidRPr="00833065">
        <w:rPr>
          <w:rFonts w:ascii="Times New Roman" w:hAnsi="Times New Roman" w:cs="Times New Roman"/>
          <w:sz w:val="24"/>
          <w:szCs w:val="24"/>
        </w:rPr>
        <w:t xml:space="preserve">обязательств по </w:t>
      </w:r>
      <w:r w:rsidR="003F1742" w:rsidRPr="00833065">
        <w:rPr>
          <w:rFonts w:ascii="Times New Roman" w:hAnsi="Times New Roman" w:cs="Times New Roman"/>
          <w:sz w:val="24"/>
          <w:szCs w:val="24"/>
        </w:rPr>
        <w:t>договор</w:t>
      </w:r>
      <w:r w:rsidR="00EF642E" w:rsidRPr="00833065">
        <w:rPr>
          <w:rFonts w:ascii="Times New Roman" w:hAnsi="Times New Roman" w:cs="Times New Roman"/>
          <w:sz w:val="24"/>
          <w:szCs w:val="24"/>
        </w:rPr>
        <w:t>у</w:t>
      </w:r>
      <w:r w:rsidR="003F1742" w:rsidRPr="00833065">
        <w:rPr>
          <w:rFonts w:ascii="Times New Roman" w:hAnsi="Times New Roman" w:cs="Times New Roman"/>
          <w:sz w:val="24"/>
          <w:szCs w:val="24"/>
        </w:rPr>
        <w:t xml:space="preserve"> </w:t>
      </w:r>
      <w:r w:rsidR="00226157" w:rsidRPr="00833065">
        <w:rPr>
          <w:rFonts w:ascii="Times New Roman" w:hAnsi="Times New Roman" w:cs="Times New Roman"/>
          <w:sz w:val="24"/>
          <w:szCs w:val="24"/>
        </w:rPr>
        <w:t xml:space="preserve">о проведении капитального ремонта </w:t>
      </w:r>
      <w:r w:rsidR="003F1742" w:rsidRPr="00833065">
        <w:rPr>
          <w:rFonts w:ascii="Times New Roman" w:hAnsi="Times New Roman" w:cs="Times New Roman"/>
          <w:sz w:val="24"/>
          <w:szCs w:val="24"/>
        </w:rPr>
        <w:t xml:space="preserve">банковскую гарантию в срок, не превышающий 5 </w:t>
      </w:r>
      <w:r w:rsidRPr="00833065">
        <w:rPr>
          <w:rFonts w:ascii="Times New Roman" w:hAnsi="Times New Roman" w:cs="Times New Roman"/>
          <w:sz w:val="24"/>
          <w:szCs w:val="24"/>
        </w:rPr>
        <w:t xml:space="preserve">(пяти) </w:t>
      </w:r>
      <w:r w:rsidR="003F1742" w:rsidRPr="00833065">
        <w:rPr>
          <w:rFonts w:ascii="Times New Roman" w:hAnsi="Times New Roman" w:cs="Times New Roman"/>
          <w:sz w:val="24"/>
          <w:szCs w:val="24"/>
        </w:rPr>
        <w:t>рабочих дней со дня ее поступления.</w:t>
      </w:r>
      <w:bookmarkEnd w:id="40"/>
    </w:p>
    <w:p w14:paraId="7646DFD2" w14:textId="1DCD1824" w:rsidR="003F1742"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Основанием для отказа в принятии банковской гарантии </w:t>
      </w:r>
      <w:r w:rsidR="004369CC"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является:</w:t>
      </w:r>
    </w:p>
    <w:p w14:paraId="1805707B" w14:textId="1C1AE7AB"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а) отсутствие сведений о банке на официальном сайте Центрального Банка Российской Федерации в </w:t>
      </w:r>
      <w:r w:rsidR="004369CC" w:rsidRPr="00833065">
        <w:rPr>
          <w:rFonts w:ascii="Times New Roman" w:hAnsi="Times New Roman" w:cs="Times New Roman"/>
          <w:sz w:val="24"/>
          <w:szCs w:val="24"/>
        </w:rPr>
        <w:t>информационно-телекоммуникационной сети «</w:t>
      </w:r>
      <w:r w:rsidRPr="00833065">
        <w:rPr>
          <w:rFonts w:ascii="Times New Roman" w:hAnsi="Times New Roman" w:cs="Times New Roman"/>
          <w:sz w:val="24"/>
          <w:szCs w:val="24"/>
        </w:rPr>
        <w:t>Интернет</w:t>
      </w:r>
      <w:r w:rsidR="004369CC" w:rsidRPr="00833065">
        <w:rPr>
          <w:rFonts w:ascii="Times New Roman" w:hAnsi="Times New Roman" w:cs="Times New Roman"/>
          <w:sz w:val="24"/>
          <w:szCs w:val="24"/>
        </w:rPr>
        <w:t>»</w:t>
      </w:r>
      <w:r w:rsidRPr="00833065">
        <w:rPr>
          <w:rFonts w:ascii="Times New Roman" w:hAnsi="Times New Roman" w:cs="Times New Roman"/>
          <w:sz w:val="24"/>
          <w:szCs w:val="24"/>
        </w:rPr>
        <w:t>;</w:t>
      </w:r>
    </w:p>
    <w:p w14:paraId="23B8D575" w14:textId="5D61F632"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б) наличие информации об отзыве лицензии у банка на официальном сайте Центрального Банка Российской Федерации </w:t>
      </w:r>
      <w:r w:rsidR="004369CC" w:rsidRPr="00833065">
        <w:rPr>
          <w:rFonts w:ascii="Times New Roman" w:hAnsi="Times New Roman" w:cs="Times New Roman"/>
          <w:sz w:val="24"/>
          <w:szCs w:val="24"/>
        </w:rPr>
        <w:t>в информационно-телекоммуникационной сети «Интернет»</w:t>
      </w:r>
      <w:r w:rsidRPr="00833065">
        <w:rPr>
          <w:rFonts w:ascii="Times New Roman" w:hAnsi="Times New Roman" w:cs="Times New Roman"/>
          <w:sz w:val="24"/>
          <w:szCs w:val="24"/>
        </w:rPr>
        <w:t>;</w:t>
      </w:r>
    </w:p>
    <w:p w14:paraId="04E1BAE1" w14:textId="122ED208"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в) получение уведомления от банка о </w:t>
      </w:r>
      <w:proofErr w:type="spellStart"/>
      <w:r w:rsidRPr="00833065">
        <w:rPr>
          <w:rFonts w:ascii="Times New Roman" w:hAnsi="Times New Roman" w:cs="Times New Roman"/>
          <w:sz w:val="24"/>
          <w:szCs w:val="24"/>
        </w:rPr>
        <w:t>неподтверждении</w:t>
      </w:r>
      <w:proofErr w:type="spellEnd"/>
      <w:r w:rsidRPr="00833065">
        <w:rPr>
          <w:rFonts w:ascii="Times New Roman" w:hAnsi="Times New Roman" w:cs="Times New Roman"/>
          <w:sz w:val="24"/>
          <w:szCs w:val="24"/>
        </w:rPr>
        <w:t xml:space="preserve"> факта выдачи представленной банковской гарантии и (или) </w:t>
      </w:r>
      <w:proofErr w:type="spellStart"/>
      <w:r w:rsidRPr="00833065">
        <w:rPr>
          <w:rFonts w:ascii="Times New Roman" w:hAnsi="Times New Roman" w:cs="Times New Roman"/>
          <w:sz w:val="24"/>
          <w:szCs w:val="24"/>
        </w:rPr>
        <w:t>неподтверждении</w:t>
      </w:r>
      <w:proofErr w:type="spellEnd"/>
      <w:r w:rsidRPr="00833065">
        <w:rPr>
          <w:rFonts w:ascii="Times New Roman" w:hAnsi="Times New Roman" w:cs="Times New Roman"/>
          <w:sz w:val="24"/>
          <w:szCs w:val="24"/>
        </w:rPr>
        <w:t xml:space="preserve"> ее существенных условий (суммы, даты выдачи и срока действия, сведений о договоре, принципале и прочих условиях);</w:t>
      </w:r>
    </w:p>
    <w:p w14:paraId="62CB0741" w14:textId="037DE3C5"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lastRenderedPageBreak/>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833065">
        <w:rPr>
          <w:rFonts w:ascii="Times New Roman" w:hAnsi="Times New Roman" w:cs="Times New Roman"/>
          <w:sz w:val="24"/>
          <w:szCs w:val="24"/>
        </w:rPr>
        <w:t>информационно-телекоммуникационной сети «Интернет»</w:t>
      </w:r>
      <w:r w:rsidRPr="00833065">
        <w:rPr>
          <w:rFonts w:ascii="Times New Roman" w:hAnsi="Times New Roman" w:cs="Times New Roman"/>
          <w:sz w:val="24"/>
          <w:szCs w:val="24"/>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14:paraId="21E22753"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д) отсутствие информации о банковской гарантии в реестре банковских гарантий;</w:t>
      </w:r>
    </w:p>
    <w:p w14:paraId="7C0B6567" w14:textId="67AD05EF"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е) </w:t>
      </w:r>
      <w:r w:rsidR="00215914" w:rsidRPr="00215914">
        <w:rPr>
          <w:rFonts w:ascii="Times New Roman" w:hAnsi="Times New Roman" w:cs="Times New Roman"/>
          <w:sz w:val="24"/>
          <w:szCs w:val="24"/>
        </w:rPr>
        <w:t>несоответствие банковской гарантии требованиям, содержащимся в документации об электронном аукционе, в том числе в прилагаемом проекте договора о проведении капитального ремонта</w:t>
      </w:r>
      <w:r w:rsidRPr="00833065">
        <w:rPr>
          <w:rFonts w:ascii="Times New Roman" w:hAnsi="Times New Roman" w:cs="Times New Roman"/>
          <w:sz w:val="24"/>
          <w:szCs w:val="24"/>
        </w:rPr>
        <w:t>.</w:t>
      </w:r>
    </w:p>
    <w:p w14:paraId="5C08BBF4" w14:textId="10F86374" w:rsidR="004369CC"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41" w:name="_Ref460777095"/>
      <w:r w:rsidRPr="00833065">
        <w:rPr>
          <w:rFonts w:ascii="Times New Roman" w:hAnsi="Times New Roman" w:cs="Times New Roman"/>
          <w:sz w:val="24"/>
          <w:szCs w:val="24"/>
        </w:rPr>
        <w:t xml:space="preserve">В случае отказа в принятии банковской гарантии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 xml:space="preserve">в срок, установленный пунктом </w:t>
      </w:r>
      <w:r w:rsidR="004369CC" w:rsidRPr="00833065">
        <w:rPr>
          <w:rFonts w:ascii="Times New Roman" w:hAnsi="Times New Roman" w:cs="Times New Roman"/>
          <w:sz w:val="24"/>
          <w:szCs w:val="24"/>
        </w:rPr>
        <w:fldChar w:fldCharType="begin"/>
      </w:r>
      <w:r w:rsidR="004369CC" w:rsidRPr="00833065">
        <w:rPr>
          <w:rFonts w:ascii="Times New Roman" w:hAnsi="Times New Roman" w:cs="Times New Roman"/>
          <w:sz w:val="24"/>
          <w:szCs w:val="24"/>
        </w:rPr>
        <w:instrText xml:space="preserve"> REF _Ref460769469 \r \h </w:instrText>
      </w:r>
      <w:r w:rsidR="00A90726" w:rsidRPr="00833065">
        <w:rPr>
          <w:rFonts w:ascii="Times New Roman" w:hAnsi="Times New Roman" w:cs="Times New Roman"/>
          <w:sz w:val="24"/>
          <w:szCs w:val="24"/>
        </w:rPr>
        <w:instrText xml:space="preserve"> \* MERGEFORMAT </w:instrText>
      </w:r>
      <w:r w:rsidR="004369CC" w:rsidRPr="00833065">
        <w:rPr>
          <w:rFonts w:ascii="Times New Roman" w:hAnsi="Times New Roman" w:cs="Times New Roman"/>
          <w:sz w:val="24"/>
          <w:szCs w:val="24"/>
        </w:rPr>
      </w:r>
      <w:r w:rsidR="004369CC"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21</w:t>
      </w:r>
      <w:r w:rsidR="004369CC"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4369CC" w:rsidRPr="00833065">
        <w:rPr>
          <w:rFonts w:ascii="Times New Roman" w:hAnsi="Times New Roman" w:cs="Times New Roman"/>
          <w:sz w:val="24"/>
          <w:szCs w:val="24"/>
        </w:rPr>
        <w:t>раздела</w:t>
      </w:r>
      <w:r w:rsidRPr="00833065">
        <w:rPr>
          <w:rFonts w:ascii="Times New Roman" w:hAnsi="Times New Roman" w:cs="Times New Roman"/>
          <w:sz w:val="24"/>
          <w:szCs w:val="24"/>
        </w:rPr>
        <w:t>, информирует в письменной форме об этом лицо, предоставившее банковскую гарантию, с указанием причин, послуживших основанием для отказа.</w:t>
      </w:r>
      <w:bookmarkEnd w:id="41"/>
    </w:p>
    <w:p w14:paraId="6A374BD9" w14:textId="6FE766BB" w:rsidR="004369CC" w:rsidRPr="00833065" w:rsidRDefault="004369CC"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42" w:name="_Ref460769656"/>
      <w:r w:rsidRPr="00833065">
        <w:rPr>
          <w:rFonts w:ascii="Times New Roman" w:hAnsi="Times New Roman" w:cs="Times New Roman"/>
          <w:sz w:val="24"/>
          <w:szCs w:val="24"/>
        </w:rPr>
        <w:t>Региональный оператор отказывается</w:t>
      </w:r>
      <w:r w:rsidR="003F1742" w:rsidRPr="00833065">
        <w:rPr>
          <w:rFonts w:ascii="Times New Roman" w:hAnsi="Times New Roman" w:cs="Times New Roman"/>
          <w:sz w:val="24"/>
          <w:szCs w:val="24"/>
        </w:rPr>
        <w:t xml:space="preserve"> от заключения договора </w:t>
      </w:r>
      <w:r w:rsidR="00226157" w:rsidRPr="00833065">
        <w:rPr>
          <w:rFonts w:ascii="Times New Roman" w:hAnsi="Times New Roman" w:cs="Times New Roman"/>
          <w:sz w:val="24"/>
          <w:szCs w:val="24"/>
        </w:rPr>
        <w:t xml:space="preserve">о проведении капитального ремонта </w:t>
      </w:r>
      <w:r w:rsidR="003F1742" w:rsidRPr="00833065">
        <w:rPr>
          <w:rFonts w:ascii="Times New Roman" w:hAnsi="Times New Roman" w:cs="Times New Roman"/>
          <w:sz w:val="24"/>
          <w:szCs w:val="24"/>
        </w:rPr>
        <w:t xml:space="preserve">с победителем электронного аукциона, или с участником электронного аукциона, заявке </w:t>
      </w:r>
      <w:r w:rsidR="00C50997" w:rsidRPr="00833065">
        <w:rPr>
          <w:rFonts w:ascii="Times New Roman" w:hAnsi="Times New Roman" w:cs="Times New Roman"/>
          <w:sz w:val="24"/>
          <w:szCs w:val="24"/>
        </w:rPr>
        <w:t>на участие,</w:t>
      </w:r>
      <w:r w:rsidR="003F1742" w:rsidRPr="00833065">
        <w:rPr>
          <w:rFonts w:ascii="Times New Roman" w:hAnsi="Times New Roman" w:cs="Times New Roman"/>
          <w:sz w:val="24"/>
          <w:szCs w:val="24"/>
        </w:rPr>
        <w:t xml:space="preserve"> в электронном аукционе которого присвоен второй номер, </w:t>
      </w:r>
      <w:r w:rsidR="00226157" w:rsidRPr="00833065">
        <w:rPr>
          <w:rFonts w:ascii="Times New Roman" w:hAnsi="Times New Roman" w:cs="Times New Roman"/>
          <w:sz w:val="24"/>
          <w:szCs w:val="24"/>
        </w:rPr>
        <w:t xml:space="preserve">или с единственным участником, допущенным к участию в электронном аукционе, </w:t>
      </w:r>
      <w:r w:rsidR="006A2417" w:rsidRPr="00833065">
        <w:rPr>
          <w:rFonts w:ascii="Times New Roman" w:hAnsi="Times New Roman" w:cs="Times New Roman"/>
          <w:sz w:val="24"/>
          <w:szCs w:val="24"/>
        </w:rPr>
        <w:t xml:space="preserve">или </w:t>
      </w:r>
      <w:r w:rsidR="003F1742" w:rsidRPr="00833065">
        <w:rPr>
          <w:rFonts w:ascii="Times New Roman" w:hAnsi="Times New Roman" w:cs="Times New Roman"/>
          <w:sz w:val="24"/>
          <w:szCs w:val="24"/>
        </w:rPr>
        <w:t xml:space="preserve">с единственным участником электронного аукциона в случае установления факта несоответствия лица, с которым </w:t>
      </w:r>
      <w:r w:rsidRPr="00833065">
        <w:rPr>
          <w:rFonts w:ascii="Times New Roman" w:hAnsi="Times New Roman" w:cs="Times New Roman"/>
          <w:sz w:val="24"/>
          <w:szCs w:val="24"/>
        </w:rPr>
        <w:t>заключается</w:t>
      </w:r>
      <w:r w:rsidR="003F1742" w:rsidRPr="00833065">
        <w:rPr>
          <w:rFonts w:ascii="Times New Roman" w:hAnsi="Times New Roman" w:cs="Times New Roman"/>
          <w:sz w:val="24"/>
          <w:szCs w:val="24"/>
        </w:rPr>
        <w:t xml:space="preserve"> договор</w:t>
      </w:r>
      <w:r w:rsidR="00226157" w:rsidRPr="00833065">
        <w:rPr>
          <w:rFonts w:ascii="Times New Roman" w:hAnsi="Times New Roman" w:cs="Times New Roman"/>
          <w:sz w:val="24"/>
          <w:szCs w:val="24"/>
        </w:rPr>
        <w:t xml:space="preserve"> о проведении капитального ремонта</w:t>
      </w:r>
      <w:r w:rsidR="003F1742" w:rsidRPr="00833065">
        <w:rPr>
          <w:rFonts w:ascii="Times New Roman" w:hAnsi="Times New Roman" w:cs="Times New Roman"/>
          <w:sz w:val="24"/>
          <w:szCs w:val="24"/>
        </w:rPr>
        <w:t>, требованиям Положения</w:t>
      </w:r>
      <w:r w:rsidRPr="00833065">
        <w:rPr>
          <w:rFonts w:ascii="Times New Roman" w:hAnsi="Times New Roman" w:cs="Times New Roman"/>
          <w:sz w:val="24"/>
          <w:szCs w:val="24"/>
        </w:rPr>
        <w:t xml:space="preserve">, </w:t>
      </w:r>
      <w:r w:rsidR="006A2417" w:rsidRPr="00833065">
        <w:rPr>
          <w:rFonts w:ascii="Times New Roman" w:hAnsi="Times New Roman" w:cs="Times New Roman"/>
          <w:sz w:val="24"/>
          <w:szCs w:val="24"/>
        </w:rPr>
        <w:t>и</w:t>
      </w:r>
      <w:r w:rsidRPr="00833065">
        <w:rPr>
          <w:rFonts w:ascii="Times New Roman" w:hAnsi="Times New Roman" w:cs="Times New Roman"/>
          <w:sz w:val="24"/>
          <w:szCs w:val="24"/>
        </w:rPr>
        <w:t>звещения о проведении элек</w:t>
      </w:r>
      <w:r w:rsidR="006A2417" w:rsidRPr="00833065">
        <w:rPr>
          <w:rFonts w:ascii="Times New Roman" w:hAnsi="Times New Roman" w:cs="Times New Roman"/>
          <w:sz w:val="24"/>
          <w:szCs w:val="24"/>
        </w:rPr>
        <w:t>тронного аукциона и д</w:t>
      </w:r>
      <w:r w:rsidRPr="00833065">
        <w:rPr>
          <w:rFonts w:ascii="Times New Roman" w:hAnsi="Times New Roman" w:cs="Times New Roman"/>
          <w:sz w:val="24"/>
          <w:szCs w:val="24"/>
        </w:rPr>
        <w:t>окументации об электронном аукционе</w:t>
      </w:r>
      <w:r w:rsidR="003F1742" w:rsidRPr="00833065">
        <w:rPr>
          <w:rFonts w:ascii="Times New Roman" w:hAnsi="Times New Roman" w:cs="Times New Roman"/>
          <w:sz w:val="24"/>
          <w:szCs w:val="24"/>
        </w:rPr>
        <w:t>.</w:t>
      </w:r>
      <w:bookmarkEnd w:id="42"/>
    </w:p>
    <w:p w14:paraId="461EAFCA" w14:textId="5B5A57D2" w:rsidR="003F1742"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отказа от заключения договора </w:t>
      </w:r>
      <w:bookmarkStart w:id="43" w:name="_Hlk493768213"/>
      <w:r w:rsidR="00226157" w:rsidRPr="00833065">
        <w:rPr>
          <w:rFonts w:ascii="Times New Roman" w:hAnsi="Times New Roman" w:cs="Times New Roman"/>
          <w:sz w:val="24"/>
          <w:szCs w:val="24"/>
        </w:rPr>
        <w:t xml:space="preserve">о проведении капитального ремонта </w:t>
      </w:r>
      <w:bookmarkEnd w:id="43"/>
      <w:r w:rsidRPr="00833065">
        <w:rPr>
          <w:rFonts w:ascii="Times New Roman" w:hAnsi="Times New Roman" w:cs="Times New Roman"/>
          <w:sz w:val="24"/>
          <w:szCs w:val="24"/>
        </w:rPr>
        <w:t xml:space="preserve">с победителем электронного аукциона, или с участником электронного аукциона, заявке на участие в электронном аукционе которого присвоен второй номер, </w:t>
      </w:r>
      <w:r w:rsidR="00226157" w:rsidRPr="00833065">
        <w:rPr>
          <w:rFonts w:ascii="Times New Roman" w:hAnsi="Times New Roman" w:cs="Times New Roman"/>
          <w:sz w:val="24"/>
          <w:szCs w:val="24"/>
        </w:rPr>
        <w:t xml:space="preserve">или с единственным участником, допущенным к участию в электронном аукционе, </w:t>
      </w:r>
      <w:r w:rsidR="006A2417" w:rsidRPr="00833065">
        <w:rPr>
          <w:rFonts w:ascii="Times New Roman" w:hAnsi="Times New Roman" w:cs="Times New Roman"/>
          <w:sz w:val="24"/>
          <w:szCs w:val="24"/>
        </w:rPr>
        <w:t xml:space="preserve">или </w:t>
      </w:r>
      <w:r w:rsidRPr="00833065">
        <w:rPr>
          <w:rFonts w:ascii="Times New Roman" w:hAnsi="Times New Roman" w:cs="Times New Roman"/>
          <w:sz w:val="24"/>
          <w:szCs w:val="24"/>
        </w:rPr>
        <w:t xml:space="preserve">с единственным участником электронного аукциона </w:t>
      </w:r>
      <w:r w:rsidR="004369CC"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 xml:space="preserve">в срок не позднее </w:t>
      </w:r>
      <w:r w:rsidR="004369CC" w:rsidRPr="00833065">
        <w:rPr>
          <w:rFonts w:ascii="Times New Roman" w:hAnsi="Times New Roman" w:cs="Times New Roman"/>
          <w:sz w:val="24"/>
          <w:szCs w:val="24"/>
        </w:rPr>
        <w:t>1 (</w:t>
      </w:r>
      <w:r w:rsidRPr="00833065">
        <w:rPr>
          <w:rFonts w:ascii="Times New Roman" w:hAnsi="Times New Roman" w:cs="Times New Roman"/>
          <w:sz w:val="24"/>
          <w:szCs w:val="24"/>
        </w:rPr>
        <w:t>одного</w:t>
      </w:r>
      <w:r w:rsidR="004369CC" w:rsidRPr="00833065">
        <w:rPr>
          <w:rFonts w:ascii="Times New Roman" w:hAnsi="Times New Roman" w:cs="Times New Roman"/>
          <w:sz w:val="24"/>
          <w:szCs w:val="24"/>
        </w:rPr>
        <w:t>)</w:t>
      </w:r>
      <w:r w:rsidRPr="00833065">
        <w:rPr>
          <w:rFonts w:ascii="Times New Roman" w:hAnsi="Times New Roman" w:cs="Times New Roman"/>
          <w:sz w:val="24"/>
          <w:szCs w:val="24"/>
        </w:rPr>
        <w:t xml:space="preserve"> рабочего дня, следующего после дня установления фактов, предусмотренных пунктом </w:t>
      </w:r>
      <w:r w:rsidR="004369CC" w:rsidRPr="00833065">
        <w:rPr>
          <w:rFonts w:ascii="Times New Roman" w:hAnsi="Times New Roman" w:cs="Times New Roman"/>
          <w:sz w:val="24"/>
          <w:szCs w:val="24"/>
        </w:rPr>
        <w:fldChar w:fldCharType="begin"/>
      </w:r>
      <w:r w:rsidR="004369CC" w:rsidRPr="00833065">
        <w:rPr>
          <w:rFonts w:ascii="Times New Roman" w:hAnsi="Times New Roman" w:cs="Times New Roman"/>
          <w:sz w:val="24"/>
          <w:szCs w:val="24"/>
        </w:rPr>
        <w:instrText xml:space="preserve"> REF _Ref460769656 \r \h </w:instrText>
      </w:r>
      <w:r w:rsidR="00A90726" w:rsidRPr="00833065">
        <w:rPr>
          <w:rFonts w:ascii="Times New Roman" w:hAnsi="Times New Roman" w:cs="Times New Roman"/>
          <w:sz w:val="24"/>
          <w:szCs w:val="24"/>
        </w:rPr>
        <w:instrText xml:space="preserve"> \* MERGEFORMAT </w:instrText>
      </w:r>
      <w:r w:rsidR="004369CC" w:rsidRPr="00833065">
        <w:rPr>
          <w:rFonts w:ascii="Times New Roman" w:hAnsi="Times New Roman" w:cs="Times New Roman"/>
          <w:sz w:val="24"/>
          <w:szCs w:val="24"/>
        </w:rPr>
      </w:r>
      <w:r w:rsidR="004369CC"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24</w:t>
      </w:r>
      <w:r w:rsidR="004369CC" w:rsidRPr="00833065">
        <w:rPr>
          <w:rFonts w:ascii="Times New Roman" w:hAnsi="Times New Roman" w:cs="Times New Roman"/>
          <w:sz w:val="24"/>
          <w:szCs w:val="24"/>
        </w:rPr>
        <w:fldChar w:fldCharType="end"/>
      </w:r>
      <w:r w:rsidR="004369CC"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настоящего </w:t>
      </w:r>
      <w:r w:rsidR="004369CC" w:rsidRPr="00833065">
        <w:rPr>
          <w:rFonts w:ascii="Times New Roman" w:hAnsi="Times New Roman" w:cs="Times New Roman"/>
          <w:sz w:val="24"/>
          <w:szCs w:val="24"/>
        </w:rPr>
        <w:t xml:space="preserve">раздела </w:t>
      </w:r>
      <w:r w:rsidRPr="00833065">
        <w:rPr>
          <w:rFonts w:ascii="Times New Roman" w:hAnsi="Times New Roman" w:cs="Times New Roman"/>
          <w:sz w:val="24"/>
          <w:szCs w:val="24"/>
        </w:rPr>
        <w:t>и являющихся основанием для отказа от заключения договора</w:t>
      </w:r>
      <w:r w:rsidR="0022615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составляется </w:t>
      </w:r>
      <w:r w:rsidR="006A2417" w:rsidRPr="00833065">
        <w:rPr>
          <w:rFonts w:ascii="Times New Roman" w:hAnsi="Times New Roman" w:cs="Times New Roman"/>
          <w:sz w:val="24"/>
          <w:szCs w:val="24"/>
        </w:rPr>
        <w:t>акт</w:t>
      </w:r>
      <w:r w:rsidRPr="00833065">
        <w:rPr>
          <w:rFonts w:ascii="Times New Roman" w:hAnsi="Times New Roman" w:cs="Times New Roman"/>
          <w:sz w:val="24"/>
          <w:szCs w:val="24"/>
        </w:rPr>
        <w:t xml:space="preserve"> об отказе от заключения договора</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в котором должны содержаться сведения о месте, дате и времени его составления, о лице, с которым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отказывается заключить договор</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сведения о фактах, являющихся основанием для отказа от заключения договора</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а также реквизиты документов, подтверждающих такие факты. Указанный </w:t>
      </w:r>
      <w:r w:rsidR="006A2417" w:rsidRPr="00833065">
        <w:rPr>
          <w:rFonts w:ascii="Times New Roman" w:hAnsi="Times New Roman" w:cs="Times New Roman"/>
          <w:sz w:val="24"/>
          <w:szCs w:val="24"/>
        </w:rPr>
        <w:t>акт</w:t>
      </w:r>
      <w:r w:rsidRPr="00833065">
        <w:rPr>
          <w:rFonts w:ascii="Times New Roman" w:hAnsi="Times New Roman" w:cs="Times New Roman"/>
          <w:sz w:val="24"/>
          <w:szCs w:val="24"/>
        </w:rPr>
        <w:t xml:space="preserve"> размещается </w:t>
      </w:r>
      <w:r w:rsidR="004369CC" w:rsidRPr="00833065">
        <w:rPr>
          <w:rFonts w:ascii="Times New Roman" w:hAnsi="Times New Roman" w:cs="Times New Roman"/>
          <w:sz w:val="24"/>
          <w:szCs w:val="24"/>
        </w:rPr>
        <w:t>Региональным оператор</w:t>
      </w:r>
      <w:r w:rsidR="00360426" w:rsidRPr="00833065">
        <w:rPr>
          <w:rFonts w:ascii="Times New Roman" w:hAnsi="Times New Roman" w:cs="Times New Roman"/>
          <w:sz w:val="24"/>
          <w:szCs w:val="24"/>
        </w:rPr>
        <w:t>ом</w:t>
      </w:r>
      <w:r w:rsidR="004369CC"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 официальном сайте в течение </w:t>
      </w:r>
      <w:r w:rsidR="004369CC" w:rsidRPr="00833065">
        <w:rPr>
          <w:rFonts w:ascii="Times New Roman" w:hAnsi="Times New Roman" w:cs="Times New Roman"/>
          <w:sz w:val="24"/>
          <w:szCs w:val="24"/>
        </w:rPr>
        <w:t>1 (</w:t>
      </w:r>
      <w:r w:rsidRPr="00833065">
        <w:rPr>
          <w:rFonts w:ascii="Times New Roman" w:hAnsi="Times New Roman" w:cs="Times New Roman"/>
          <w:sz w:val="24"/>
          <w:szCs w:val="24"/>
        </w:rPr>
        <w:t>одного</w:t>
      </w:r>
      <w:r w:rsidR="004369CC" w:rsidRPr="00833065">
        <w:rPr>
          <w:rFonts w:ascii="Times New Roman" w:hAnsi="Times New Roman" w:cs="Times New Roman"/>
          <w:sz w:val="24"/>
          <w:szCs w:val="24"/>
        </w:rPr>
        <w:t>)</w:t>
      </w:r>
      <w:r w:rsidRPr="00833065">
        <w:rPr>
          <w:rFonts w:ascii="Times New Roman" w:hAnsi="Times New Roman" w:cs="Times New Roman"/>
          <w:sz w:val="24"/>
          <w:szCs w:val="24"/>
        </w:rPr>
        <w:t xml:space="preserve"> рабочего дня, следующего после дня подписания указанного </w:t>
      </w:r>
      <w:r w:rsidR="006A2417" w:rsidRPr="00833065">
        <w:rPr>
          <w:rFonts w:ascii="Times New Roman" w:hAnsi="Times New Roman" w:cs="Times New Roman"/>
          <w:sz w:val="24"/>
          <w:szCs w:val="24"/>
        </w:rPr>
        <w:t>акта</w:t>
      </w:r>
      <w:r w:rsidRPr="00833065">
        <w:rPr>
          <w:rFonts w:ascii="Times New Roman" w:hAnsi="Times New Roman" w:cs="Times New Roman"/>
          <w:sz w:val="24"/>
          <w:szCs w:val="24"/>
        </w:rPr>
        <w:t xml:space="preserve">, и направляется оператору электронной площадки.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 xml:space="preserve">в течение 2 </w:t>
      </w:r>
      <w:r w:rsidR="004369CC" w:rsidRPr="00833065">
        <w:rPr>
          <w:rFonts w:ascii="Times New Roman" w:hAnsi="Times New Roman" w:cs="Times New Roman"/>
          <w:sz w:val="24"/>
          <w:szCs w:val="24"/>
        </w:rPr>
        <w:t xml:space="preserve">(двух) </w:t>
      </w:r>
      <w:r w:rsidRPr="00833065">
        <w:rPr>
          <w:rFonts w:ascii="Times New Roman" w:hAnsi="Times New Roman" w:cs="Times New Roman"/>
          <w:sz w:val="24"/>
          <w:szCs w:val="24"/>
        </w:rPr>
        <w:t xml:space="preserve">рабочих дней со дня подписания </w:t>
      </w:r>
      <w:r w:rsidR="00360426" w:rsidRPr="00833065">
        <w:rPr>
          <w:rFonts w:ascii="Times New Roman" w:hAnsi="Times New Roman" w:cs="Times New Roman"/>
          <w:sz w:val="24"/>
          <w:szCs w:val="24"/>
        </w:rPr>
        <w:t xml:space="preserve">акта </w:t>
      </w:r>
      <w:r w:rsidRPr="00833065">
        <w:rPr>
          <w:rFonts w:ascii="Times New Roman" w:hAnsi="Times New Roman" w:cs="Times New Roman"/>
          <w:sz w:val="24"/>
          <w:szCs w:val="24"/>
        </w:rPr>
        <w:t xml:space="preserve">передает заверенную </w:t>
      </w:r>
      <w:r w:rsidR="004369CC"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 xml:space="preserve">копию протокола лицу, с которым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отказывается заключить договор</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w:t>
      </w:r>
    </w:p>
    <w:p w14:paraId="7988D4F4" w14:textId="0C769246" w:rsidR="008728C0" w:rsidRPr="00833065" w:rsidRDefault="006A2417" w:rsidP="008728C0">
      <w:pPr>
        <w:pStyle w:val="a3"/>
        <w:widowControl w:val="0"/>
        <w:numPr>
          <w:ilvl w:val="0"/>
          <w:numId w:val="37"/>
        </w:numPr>
        <w:tabs>
          <w:tab w:val="left" w:pos="1134"/>
        </w:tabs>
        <w:spacing w:after="0" w:line="240" w:lineRule="auto"/>
        <w:ind w:left="0" w:firstLine="567"/>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Региональный оператор направляет оператору электронной площадки сведения о заключенном договоре </w:t>
      </w:r>
      <w:r w:rsidR="00360426"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в течение 2 рабочих дней со дня его </w:t>
      </w:r>
      <w:r w:rsidR="00964310" w:rsidRPr="00833065">
        <w:rPr>
          <w:rFonts w:ascii="Times New Roman" w:hAnsi="Times New Roman" w:cs="Times New Roman"/>
          <w:sz w:val="24"/>
          <w:szCs w:val="24"/>
        </w:rPr>
        <w:t>подписания.</w:t>
      </w:r>
    </w:p>
    <w:p w14:paraId="5D0D5E28" w14:textId="476BF953" w:rsidR="00964310" w:rsidRPr="00833065" w:rsidRDefault="008728C0" w:rsidP="0055263A">
      <w:pPr>
        <w:ind w:firstLine="567"/>
        <w:jc w:val="both"/>
        <w:rPr>
          <w:rFonts w:ascii="Times New Roman" w:hAnsi="Times New Roman" w:cs="Times New Roman"/>
          <w:sz w:val="24"/>
          <w:szCs w:val="24"/>
        </w:rPr>
        <w:sectPr w:rsidR="00964310"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sz w:val="24"/>
          <w:szCs w:val="24"/>
        </w:rPr>
        <w:t xml:space="preserve">27. </w:t>
      </w:r>
      <w:r w:rsidR="0026122C" w:rsidRPr="00833065">
        <w:rPr>
          <w:rFonts w:ascii="Times New Roman" w:hAnsi="Times New Roman" w:cs="Times New Roman"/>
          <w:sz w:val="24"/>
          <w:szCs w:val="24"/>
        </w:rPr>
        <w:t xml:space="preserve">В случае признания электронного аукциона несостоявшимся и в случае </w:t>
      </w:r>
      <w:proofErr w:type="spellStart"/>
      <w:r w:rsidR="0055263A" w:rsidRPr="00833065">
        <w:rPr>
          <w:rFonts w:ascii="Times New Roman" w:hAnsi="Times New Roman" w:cs="Times New Roman"/>
          <w:sz w:val="24"/>
          <w:szCs w:val="24"/>
        </w:rPr>
        <w:t>незаключения</w:t>
      </w:r>
      <w:proofErr w:type="spellEnd"/>
      <w:r w:rsidRPr="00833065">
        <w:rPr>
          <w:rFonts w:ascii="Times New Roman" w:hAnsi="Times New Roman" w:cs="Times New Roman"/>
          <w:sz w:val="24"/>
          <w:szCs w:val="24"/>
        </w:rPr>
        <w:t xml:space="preserve"> договора </w:t>
      </w:r>
      <w:r w:rsidR="0026573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с единственным участником электронного аукциона (при наличии такого участника) или </w:t>
      </w:r>
      <w:r w:rsidR="00F10301" w:rsidRPr="00833065">
        <w:rPr>
          <w:rFonts w:ascii="Times New Roman" w:hAnsi="Times New Roman" w:cs="Times New Roman"/>
          <w:sz w:val="24"/>
          <w:szCs w:val="24"/>
        </w:rPr>
        <w:t>не</w:t>
      </w:r>
      <w:r w:rsidR="000C396B" w:rsidRPr="00833065">
        <w:rPr>
          <w:rFonts w:ascii="Times New Roman" w:hAnsi="Times New Roman" w:cs="Times New Roman"/>
          <w:sz w:val="24"/>
          <w:szCs w:val="24"/>
        </w:rPr>
        <w:t xml:space="preserve"> </w:t>
      </w:r>
      <w:r w:rsidR="00F10301" w:rsidRPr="00833065">
        <w:rPr>
          <w:rFonts w:ascii="Times New Roman" w:hAnsi="Times New Roman" w:cs="Times New Roman"/>
          <w:sz w:val="24"/>
          <w:szCs w:val="24"/>
        </w:rPr>
        <w:t>заключении</w:t>
      </w:r>
      <w:r w:rsidR="001A3115" w:rsidRPr="00833065">
        <w:rPr>
          <w:rFonts w:ascii="Times New Roman" w:hAnsi="Times New Roman" w:cs="Times New Roman"/>
          <w:sz w:val="24"/>
          <w:szCs w:val="24"/>
        </w:rPr>
        <w:t xml:space="preserve"> </w:t>
      </w:r>
      <w:r w:rsidR="0026573F" w:rsidRPr="00833065">
        <w:rPr>
          <w:rFonts w:ascii="Times New Roman" w:hAnsi="Times New Roman" w:cs="Times New Roman"/>
          <w:sz w:val="24"/>
          <w:szCs w:val="24"/>
        </w:rPr>
        <w:t xml:space="preserve">такого </w:t>
      </w:r>
      <w:r w:rsidR="001A3115" w:rsidRPr="00833065">
        <w:rPr>
          <w:rFonts w:ascii="Times New Roman" w:hAnsi="Times New Roman" w:cs="Times New Roman"/>
          <w:sz w:val="24"/>
          <w:szCs w:val="24"/>
        </w:rPr>
        <w:t xml:space="preserve">договора при уклонении победителя электронного аукциона от заключения договора </w:t>
      </w:r>
      <w:r w:rsidR="0026573F" w:rsidRPr="00833065">
        <w:rPr>
          <w:rFonts w:ascii="Times New Roman" w:hAnsi="Times New Roman" w:cs="Times New Roman"/>
          <w:sz w:val="24"/>
          <w:szCs w:val="24"/>
        </w:rPr>
        <w:t xml:space="preserve">о проведении капитального ремонта </w:t>
      </w:r>
      <w:r w:rsidR="001A3115" w:rsidRPr="00833065">
        <w:rPr>
          <w:rFonts w:ascii="Times New Roman" w:hAnsi="Times New Roman" w:cs="Times New Roman"/>
          <w:sz w:val="24"/>
          <w:szCs w:val="24"/>
        </w:rPr>
        <w:t>с участником электронного аукциона, заявке которого присвоен второй номер</w:t>
      </w:r>
      <w:r w:rsidRPr="00833065">
        <w:rPr>
          <w:rFonts w:ascii="Times New Roman" w:hAnsi="Times New Roman" w:cs="Times New Roman"/>
          <w:sz w:val="24"/>
          <w:szCs w:val="24"/>
        </w:rPr>
        <w:t>, Региональный оператор вправе объявить о проведении повторного электронного аукциона либо заключить договор с единственной подрядной организацией в порядке, предусмотренном пунктом 195 Положения</w:t>
      </w:r>
      <w:r w:rsidRPr="00833065">
        <w:rPr>
          <w:sz w:val="24"/>
          <w:szCs w:val="24"/>
        </w:rPr>
        <w:t xml:space="preserve"> </w:t>
      </w:r>
      <w:r w:rsidRPr="00833065">
        <w:rPr>
          <w:rFonts w:ascii="Times New Roman" w:hAnsi="Times New Roman" w:cs="Times New Roman"/>
          <w:sz w:val="24"/>
          <w:szCs w:val="24"/>
        </w:rPr>
        <w:t>на условиях, предусмотренных документацией об электронном аукционе по цене, равной начальной (максимальной) цене договора.</w:t>
      </w:r>
    </w:p>
    <w:p w14:paraId="251931C9" w14:textId="47A1E198" w:rsidR="00AE6516" w:rsidRPr="00833065" w:rsidRDefault="00AE6516" w:rsidP="00E12AF6">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Информационная карта</w:t>
      </w:r>
    </w:p>
    <w:p w14:paraId="36A99057" w14:textId="77777777" w:rsidR="003F1742" w:rsidRPr="00833065" w:rsidRDefault="003F1742" w:rsidP="0073012E">
      <w:pPr>
        <w:widowControl w:val="0"/>
        <w:tabs>
          <w:tab w:val="left" w:pos="567"/>
        </w:tabs>
        <w:spacing w:after="0" w:line="240" w:lineRule="auto"/>
        <w:jc w:val="both"/>
        <w:rPr>
          <w:rFonts w:ascii="Times New Roman" w:hAnsi="Times New Roman" w:cs="Times New Roman"/>
          <w:b/>
          <w:sz w:val="24"/>
          <w:szCs w:val="24"/>
        </w:rPr>
      </w:pPr>
    </w:p>
    <w:tbl>
      <w:tblPr>
        <w:tblW w:w="10170" w:type="dxa"/>
        <w:tblInd w:w="-147" w:type="dxa"/>
        <w:tblLayout w:type="fixed"/>
        <w:tblLook w:val="04A0" w:firstRow="1" w:lastRow="0" w:firstColumn="1" w:lastColumn="0" w:noHBand="0" w:noVBand="1"/>
      </w:tblPr>
      <w:tblGrid>
        <w:gridCol w:w="709"/>
        <w:gridCol w:w="3344"/>
        <w:gridCol w:w="6117"/>
      </w:tblGrid>
      <w:tr w:rsidR="00D75151" w:rsidRPr="00E12AF6" w14:paraId="7E5E9DC7" w14:textId="77777777" w:rsidTr="00646C7F">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0B431537" w14:textId="77777777" w:rsidR="00D75151" w:rsidRPr="00E12AF6" w:rsidRDefault="00D75151" w:rsidP="00D75151">
            <w:pPr>
              <w:spacing w:after="0" w:line="240" w:lineRule="auto"/>
              <w:jc w:val="center"/>
              <w:rPr>
                <w:rFonts w:ascii="Times New Roman" w:eastAsia="Times New Roman" w:hAnsi="Times New Roman" w:cs="Times New Roman"/>
                <w:b/>
                <w:sz w:val="24"/>
                <w:szCs w:val="24"/>
                <w:lang w:eastAsia="ru-RU"/>
              </w:rPr>
            </w:pPr>
            <w:r w:rsidRPr="00E12AF6">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14:paraId="27918FB0" w14:textId="77777777" w:rsidR="00D75151" w:rsidRPr="00E12AF6" w:rsidRDefault="00D75151" w:rsidP="00D75151">
            <w:pPr>
              <w:spacing w:after="0" w:line="240" w:lineRule="auto"/>
              <w:jc w:val="center"/>
              <w:rPr>
                <w:rFonts w:ascii="Times New Roman" w:eastAsia="Times New Roman" w:hAnsi="Times New Roman" w:cs="Times New Roman"/>
                <w:b/>
                <w:sz w:val="24"/>
                <w:szCs w:val="24"/>
                <w:lang w:eastAsia="ru-RU"/>
              </w:rPr>
            </w:pPr>
            <w:r w:rsidRPr="00E12AF6">
              <w:rPr>
                <w:rFonts w:ascii="Times New Roman" w:eastAsia="Times New Roman" w:hAnsi="Times New Roman" w:cs="Times New Roman"/>
                <w:b/>
                <w:sz w:val="24"/>
                <w:szCs w:val="24"/>
                <w:lang w:eastAsia="ru-RU"/>
              </w:rPr>
              <w:t>Наименование</w:t>
            </w:r>
          </w:p>
        </w:tc>
        <w:tc>
          <w:tcPr>
            <w:tcW w:w="6117" w:type="dxa"/>
            <w:tcBorders>
              <w:top w:val="single" w:sz="4" w:space="0" w:color="auto"/>
              <w:left w:val="single" w:sz="4" w:space="0" w:color="auto"/>
              <w:bottom w:val="single" w:sz="4" w:space="0" w:color="auto"/>
              <w:right w:val="single" w:sz="4" w:space="0" w:color="auto"/>
            </w:tcBorders>
            <w:vAlign w:val="center"/>
            <w:hideMark/>
          </w:tcPr>
          <w:p w14:paraId="164208F7" w14:textId="77777777" w:rsidR="00D75151" w:rsidRPr="00E12AF6" w:rsidRDefault="00D75151" w:rsidP="00D75151">
            <w:pPr>
              <w:spacing w:after="0" w:line="240" w:lineRule="auto"/>
              <w:jc w:val="center"/>
              <w:rPr>
                <w:rFonts w:ascii="Times New Roman" w:eastAsia="Times New Roman" w:hAnsi="Times New Roman" w:cs="Times New Roman"/>
                <w:b/>
                <w:sz w:val="24"/>
                <w:szCs w:val="24"/>
                <w:lang w:eastAsia="ru-RU"/>
              </w:rPr>
            </w:pPr>
            <w:r w:rsidRPr="00E12AF6">
              <w:rPr>
                <w:rFonts w:ascii="Times New Roman" w:eastAsia="Times New Roman" w:hAnsi="Times New Roman" w:cs="Times New Roman"/>
                <w:b/>
                <w:sz w:val="24"/>
                <w:szCs w:val="24"/>
                <w:lang w:eastAsia="ru-RU"/>
              </w:rPr>
              <w:t>Информация</w:t>
            </w:r>
          </w:p>
        </w:tc>
      </w:tr>
      <w:tr w:rsidR="00F471A0" w:rsidRPr="00E12AF6" w14:paraId="6E13508A" w14:textId="77777777" w:rsidTr="00646C7F">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66C32FF8" w14:textId="7605C11B" w:rsidR="00F471A0" w:rsidRPr="00E12AF6" w:rsidRDefault="00F471A0"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14:paraId="69143880" w14:textId="290B8E7D" w:rsidR="00F471A0" w:rsidRPr="00E12AF6" w:rsidRDefault="00F471A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Форма проведения закупки</w:t>
            </w:r>
          </w:p>
        </w:tc>
        <w:tc>
          <w:tcPr>
            <w:tcW w:w="6117" w:type="dxa"/>
            <w:tcBorders>
              <w:top w:val="single" w:sz="4" w:space="0" w:color="auto"/>
              <w:left w:val="single" w:sz="4" w:space="0" w:color="auto"/>
              <w:bottom w:val="single" w:sz="4" w:space="0" w:color="auto"/>
              <w:right w:val="single" w:sz="4" w:space="0" w:color="auto"/>
            </w:tcBorders>
            <w:vAlign w:val="center"/>
          </w:tcPr>
          <w:p w14:paraId="47C8668F" w14:textId="045CAD7C" w:rsidR="00F471A0" w:rsidRPr="00E12AF6"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Электронный аукцион</w:t>
            </w:r>
          </w:p>
        </w:tc>
      </w:tr>
      <w:tr w:rsidR="00F471A0" w:rsidRPr="00E12AF6" w14:paraId="430F8D16" w14:textId="77777777" w:rsidTr="00646C7F">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3FB99A6C" w14:textId="727816E1" w:rsidR="00F471A0" w:rsidRPr="00E12AF6" w:rsidRDefault="00F471A0"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14:paraId="4E65F4B4" w14:textId="1A58C405" w:rsidR="00F471A0" w:rsidRPr="00E12AF6" w:rsidRDefault="00F471A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Идентификационный номер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38698491" w14:textId="7B988365" w:rsidR="00F471A0" w:rsidRPr="00E12AF6" w:rsidRDefault="00557C57"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725</w:t>
            </w:r>
            <w:r w:rsidR="009517D7">
              <w:rPr>
                <w:rFonts w:ascii="Times New Roman" w:eastAsia="Times New Roman" w:hAnsi="Times New Roman" w:cs="Times New Roman"/>
                <w:sz w:val="24"/>
                <w:szCs w:val="24"/>
                <w:lang w:eastAsia="ru-RU"/>
              </w:rPr>
              <w:t>/</w:t>
            </w:r>
            <w:r w:rsidR="00EB3F88">
              <w:rPr>
                <w:rFonts w:ascii="Times New Roman" w:eastAsia="Times New Roman" w:hAnsi="Times New Roman" w:cs="Times New Roman"/>
                <w:sz w:val="24"/>
                <w:szCs w:val="24"/>
                <w:lang w:eastAsia="ru-RU"/>
              </w:rPr>
              <w:t>В</w:t>
            </w:r>
            <w:r w:rsidR="009517D7">
              <w:rPr>
                <w:rFonts w:ascii="Times New Roman" w:eastAsia="Times New Roman" w:hAnsi="Times New Roman" w:cs="Times New Roman"/>
                <w:sz w:val="24"/>
                <w:szCs w:val="24"/>
                <w:lang w:eastAsia="ru-RU"/>
              </w:rPr>
              <w:t>/</w:t>
            </w:r>
            <w:r w:rsidR="00EB3F88">
              <w:rPr>
                <w:rFonts w:ascii="Times New Roman" w:eastAsia="Times New Roman" w:hAnsi="Times New Roman" w:cs="Times New Roman"/>
                <w:sz w:val="24"/>
                <w:szCs w:val="24"/>
                <w:lang w:eastAsia="ru-RU"/>
              </w:rPr>
              <w:t>ЛО</w:t>
            </w:r>
          </w:p>
        </w:tc>
      </w:tr>
      <w:tr w:rsidR="00D75151" w:rsidRPr="00E12AF6" w14:paraId="6F497875" w14:textId="77777777" w:rsidTr="00646C7F">
        <w:trPr>
          <w:trHeight w:val="4319"/>
        </w:trPr>
        <w:tc>
          <w:tcPr>
            <w:tcW w:w="709" w:type="dxa"/>
            <w:tcBorders>
              <w:top w:val="single" w:sz="4" w:space="0" w:color="auto"/>
              <w:left w:val="single" w:sz="4" w:space="0" w:color="auto"/>
              <w:bottom w:val="single" w:sz="4" w:space="0" w:color="auto"/>
              <w:right w:val="single" w:sz="4" w:space="0" w:color="auto"/>
            </w:tcBorders>
            <w:vAlign w:val="center"/>
            <w:hideMark/>
          </w:tcPr>
          <w:p w14:paraId="0ED7E863" w14:textId="5499AFA6" w:rsidR="00D75151" w:rsidRPr="00E12AF6" w:rsidRDefault="00F471A0"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14:paraId="0BFAD2A5" w14:textId="7C58AC8C" w:rsidR="00D75151" w:rsidRPr="00E12AF6" w:rsidRDefault="00C837E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Региональный оператор (з</w:t>
            </w:r>
            <w:r w:rsidR="00D75151" w:rsidRPr="00E12AF6">
              <w:rPr>
                <w:rFonts w:ascii="Times New Roman" w:eastAsia="Times New Roman" w:hAnsi="Times New Roman" w:cs="Times New Roman"/>
                <w:sz w:val="24"/>
                <w:szCs w:val="24"/>
                <w:lang w:eastAsia="ru-RU"/>
              </w:rPr>
              <w:t>аказчик</w:t>
            </w:r>
            <w:r w:rsidRPr="00E12AF6">
              <w:rPr>
                <w:rFonts w:ascii="Times New Roman" w:eastAsia="Times New Roman" w:hAnsi="Times New Roman" w:cs="Times New Roman"/>
                <w:sz w:val="24"/>
                <w:szCs w:val="24"/>
                <w:lang w:eastAsia="ru-RU"/>
              </w:rPr>
              <w:t>)</w:t>
            </w:r>
          </w:p>
        </w:tc>
        <w:tc>
          <w:tcPr>
            <w:tcW w:w="6117" w:type="dxa"/>
            <w:tcBorders>
              <w:top w:val="single" w:sz="4" w:space="0" w:color="auto"/>
              <w:left w:val="single" w:sz="4" w:space="0" w:color="auto"/>
              <w:bottom w:val="single" w:sz="4" w:space="0" w:color="auto"/>
              <w:right w:val="single" w:sz="4" w:space="0" w:color="auto"/>
            </w:tcBorders>
            <w:vAlign w:val="center"/>
            <w:hideMark/>
          </w:tcPr>
          <w:p w14:paraId="53442DA5" w14:textId="0D019865"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Полное наименование: </w:t>
            </w:r>
            <w:r w:rsidR="0056078C">
              <w:rPr>
                <w:rFonts w:ascii="Times New Roman" w:hAnsi="Times New Roman"/>
                <w:bCs/>
                <w:color w:val="000000"/>
                <w:sz w:val="24"/>
                <w:szCs w:val="24"/>
              </w:rPr>
              <w:t>н</w:t>
            </w:r>
            <w:r w:rsidR="001A3115" w:rsidRPr="00E12AF6">
              <w:rPr>
                <w:rFonts w:ascii="Times New Roman" w:hAnsi="Times New Roman"/>
                <w:bCs/>
                <w:color w:val="000000"/>
                <w:sz w:val="24"/>
                <w:szCs w:val="24"/>
              </w:rPr>
              <w:t>екоммерческая организация «Фонд - региональный оператор капитального ремонта общего имущества в многоквартирных домах»</w:t>
            </w:r>
          </w:p>
          <w:p w14:paraId="7997EAAE" w14:textId="413B2CD4"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Адрес: </w:t>
            </w:r>
            <w:r w:rsidR="001A3115" w:rsidRPr="00E12AF6">
              <w:rPr>
                <w:rFonts w:ascii="Times New Roman" w:eastAsia="Times New Roman" w:hAnsi="Times New Roman" w:cs="Times New Roman"/>
                <w:sz w:val="24"/>
                <w:szCs w:val="24"/>
                <w:lang w:eastAsia="ru-RU"/>
              </w:rPr>
              <w:t>194044, Санкт-Петербург, ул. Тобольская д.6, литера А</w:t>
            </w:r>
          </w:p>
          <w:p w14:paraId="541309F3" w14:textId="5539793F"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Адрес электронной почты: </w:t>
            </w:r>
            <w:hyperlink r:id="rId13" w:history="1">
              <w:r w:rsidR="000C1246" w:rsidRPr="00E12AF6">
                <w:rPr>
                  <w:rStyle w:val="a4"/>
                  <w:rFonts w:ascii="Times New Roman" w:hAnsi="Times New Roman"/>
                  <w:sz w:val="24"/>
                  <w:szCs w:val="24"/>
                </w:rPr>
                <w:t>zakupkifund@gmail.com</w:t>
              </w:r>
            </w:hyperlink>
            <w:r w:rsidR="000C1246" w:rsidRPr="00E12AF6">
              <w:rPr>
                <w:rFonts w:ascii="Times New Roman" w:hAnsi="Times New Roman"/>
                <w:color w:val="000000"/>
                <w:sz w:val="24"/>
                <w:szCs w:val="24"/>
              </w:rPr>
              <w:t xml:space="preserve">, </w:t>
            </w:r>
            <w:r w:rsidR="000C1246" w:rsidRPr="00E12AF6">
              <w:rPr>
                <w:rFonts w:ascii="Times New Roman" w:eastAsia="Calibri" w:hAnsi="Times New Roman" w:cs="Times New Roman"/>
                <w:color w:val="000000"/>
                <w:sz w:val="24"/>
                <w:szCs w:val="24"/>
              </w:rPr>
              <w:t xml:space="preserve"> </w:t>
            </w:r>
            <w:hyperlink r:id="rId14" w:history="1">
              <w:r w:rsidR="000C1246" w:rsidRPr="00E12AF6">
                <w:rPr>
                  <w:rStyle w:val="a4"/>
                  <w:rFonts w:ascii="Times New Roman" w:eastAsia="Calibri" w:hAnsi="Times New Roman" w:cs="Times New Roman"/>
                  <w:sz w:val="24"/>
                  <w:szCs w:val="24"/>
                </w:rPr>
                <w:t>odo@fkr-spb.ru</w:t>
              </w:r>
            </w:hyperlink>
          </w:p>
          <w:p w14:paraId="7971891D" w14:textId="209503DC"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Номер контактного телефона: </w:t>
            </w:r>
            <w:r w:rsidR="001A3115" w:rsidRPr="00E12AF6">
              <w:rPr>
                <w:rFonts w:ascii="Times New Roman" w:hAnsi="Times New Roman"/>
                <w:color w:val="000000"/>
                <w:sz w:val="24"/>
                <w:szCs w:val="24"/>
              </w:rPr>
              <w:t>+7 (812) 703-57-30, +7 (812) 703-57-46</w:t>
            </w:r>
          </w:p>
          <w:p w14:paraId="0CA5615E" w14:textId="5586B4DA" w:rsidR="00224191" w:rsidRPr="00E12AF6" w:rsidRDefault="00224191" w:rsidP="00224191">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w:t>
            </w:r>
            <w:r w:rsidR="009517D7">
              <w:rPr>
                <w:rFonts w:ascii="Times New Roman" w:eastAsia="Times New Roman" w:hAnsi="Times New Roman" w:cs="Times New Roman"/>
                <w:sz w:val="24"/>
                <w:szCs w:val="24"/>
                <w:lang w:eastAsia="ru-RU"/>
              </w:rPr>
              <w:t>о</w:t>
            </w:r>
            <w:r w:rsidRPr="00E12AF6">
              <w:rPr>
                <w:rFonts w:ascii="Times New Roman" w:eastAsia="Times New Roman" w:hAnsi="Times New Roman" w:cs="Times New Roman"/>
                <w:sz w:val="24"/>
                <w:szCs w:val="24"/>
                <w:lang w:eastAsia="ru-RU"/>
              </w:rPr>
              <w:t xml:space="preserve"> </w:t>
            </w:r>
            <w:r w:rsidR="00CB22E8">
              <w:rPr>
                <w:rFonts w:ascii="Times New Roman" w:eastAsia="Times New Roman" w:hAnsi="Times New Roman" w:cs="Times New Roman"/>
                <w:sz w:val="24"/>
                <w:szCs w:val="24"/>
                <w:lang w:eastAsia="ru-RU"/>
              </w:rPr>
              <w:t>и</w:t>
            </w:r>
            <w:r w:rsidR="00CB22E8" w:rsidRPr="00E12AF6">
              <w:rPr>
                <w:rFonts w:ascii="Times New Roman" w:eastAsia="Times New Roman" w:hAnsi="Times New Roman" w:cs="Times New Roman"/>
                <w:sz w:val="24"/>
                <w:szCs w:val="24"/>
                <w:lang w:eastAsia="ru-RU"/>
              </w:rPr>
              <w:t xml:space="preserve">звещение </w:t>
            </w:r>
            <w:r w:rsidRPr="00E12AF6">
              <w:rPr>
                <w:rFonts w:ascii="Times New Roman" w:eastAsia="Times New Roman" w:hAnsi="Times New Roman" w:cs="Times New Roman"/>
                <w:sz w:val="24"/>
                <w:szCs w:val="24"/>
                <w:lang w:eastAsia="ru-RU"/>
              </w:rPr>
              <w:t>о проведении электронного аукциона:</w:t>
            </w:r>
          </w:p>
          <w:p w14:paraId="3F951875" w14:textId="77777777" w:rsidR="00224191" w:rsidRDefault="00224191" w:rsidP="00224191">
            <w:pPr>
              <w:keepNext/>
              <w:keepLines/>
              <w:widowControl w:val="0"/>
              <w:suppressLineNumbers/>
              <w:suppressAutoHyphens/>
              <w:spacing w:after="0" w:line="240" w:lineRule="auto"/>
              <w:jc w:val="both"/>
              <w:rPr>
                <w:rFonts w:ascii="Times New Roman" w:hAnsi="Times New Roman" w:cs="Times New Roman"/>
                <w:sz w:val="24"/>
                <w:szCs w:val="24"/>
              </w:rPr>
            </w:pPr>
            <w:r w:rsidRPr="00E12AF6">
              <w:rPr>
                <w:rFonts w:ascii="Times New Roman" w:eastAsia="Times New Roman" w:hAnsi="Times New Roman" w:cs="Times New Roman"/>
                <w:sz w:val="24"/>
                <w:szCs w:val="24"/>
                <w:lang w:eastAsia="ru-RU"/>
              </w:rPr>
              <w:t xml:space="preserve"> </w:t>
            </w:r>
            <w:hyperlink r:id="rId15" w:history="1">
              <w:r w:rsidRPr="001C2026">
                <w:rPr>
                  <w:rStyle w:val="a4"/>
                  <w:rFonts w:ascii="Times New Roman" w:hAnsi="Times New Roman" w:cs="Times New Roman"/>
                  <w:sz w:val="24"/>
                  <w:szCs w:val="24"/>
                </w:rPr>
                <w:t>http://fkr-spb.ru/</w:t>
              </w:r>
            </w:hyperlink>
          </w:p>
          <w:p w14:paraId="55D81B04" w14:textId="2213CEE9" w:rsidR="00224191" w:rsidRDefault="00224191" w:rsidP="00224191">
            <w:pPr>
              <w:widowControl w:val="0"/>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w:t>
            </w:r>
            <w:r w:rsidR="00CB22E8">
              <w:rPr>
                <w:rFonts w:ascii="Times New Roman" w:eastAsia="Times New Roman" w:hAnsi="Times New Roman" w:cs="Times New Roman"/>
                <w:sz w:val="24"/>
                <w:szCs w:val="24"/>
                <w:lang w:eastAsia="ru-RU"/>
              </w:rPr>
              <w:t>и</w:t>
            </w:r>
            <w:r w:rsidR="00CB22E8" w:rsidRPr="00E12AF6">
              <w:rPr>
                <w:rFonts w:ascii="Times New Roman" w:eastAsia="Times New Roman" w:hAnsi="Times New Roman" w:cs="Times New Roman"/>
                <w:sz w:val="24"/>
                <w:szCs w:val="24"/>
                <w:lang w:eastAsia="ru-RU"/>
              </w:rPr>
              <w:t xml:space="preserve">звещение </w:t>
            </w:r>
            <w:r w:rsidRPr="00E12AF6">
              <w:rPr>
                <w:rFonts w:ascii="Times New Roman" w:eastAsia="Times New Roman" w:hAnsi="Times New Roman" w:cs="Times New Roman"/>
                <w:sz w:val="24"/>
                <w:szCs w:val="24"/>
                <w:lang w:eastAsia="ru-RU"/>
              </w:rPr>
              <w:t xml:space="preserve">о проведении электронного аукциона и </w:t>
            </w:r>
            <w:r w:rsidR="00CB22E8">
              <w:rPr>
                <w:rFonts w:ascii="Times New Roman" w:eastAsia="Times New Roman" w:hAnsi="Times New Roman" w:cs="Times New Roman"/>
                <w:sz w:val="24"/>
                <w:szCs w:val="24"/>
                <w:lang w:eastAsia="ru-RU"/>
              </w:rPr>
              <w:t>д</w:t>
            </w:r>
            <w:r w:rsidR="00CB22E8" w:rsidRPr="00E12AF6">
              <w:rPr>
                <w:rFonts w:ascii="Times New Roman" w:eastAsia="Times New Roman" w:hAnsi="Times New Roman" w:cs="Times New Roman"/>
                <w:sz w:val="24"/>
                <w:szCs w:val="24"/>
                <w:lang w:eastAsia="ru-RU"/>
              </w:rPr>
              <w:t xml:space="preserve">окументация </w:t>
            </w:r>
            <w:r w:rsidRPr="00E12AF6">
              <w:rPr>
                <w:rFonts w:ascii="Times New Roman" w:eastAsia="Times New Roman" w:hAnsi="Times New Roman" w:cs="Times New Roman"/>
                <w:sz w:val="24"/>
                <w:szCs w:val="24"/>
                <w:lang w:eastAsia="ru-RU"/>
              </w:rPr>
              <w:t>об электронном аукционе:</w:t>
            </w:r>
          </w:p>
          <w:p w14:paraId="5E91527A" w14:textId="77777777" w:rsidR="00224191" w:rsidRDefault="00224191" w:rsidP="00224191">
            <w:pPr>
              <w:widowControl w:val="0"/>
              <w:spacing w:after="0" w:line="240" w:lineRule="auto"/>
              <w:rPr>
                <w:rFonts w:ascii="Times New Roman" w:hAnsi="Times New Roman" w:cs="Times New Roman"/>
                <w:sz w:val="24"/>
                <w:szCs w:val="24"/>
              </w:rPr>
            </w:pPr>
            <w:r w:rsidRPr="00E12AF6">
              <w:rPr>
                <w:rFonts w:ascii="Times New Roman" w:eastAsia="Times New Roman" w:hAnsi="Times New Roman" w:cs="Times New Roman"/>
                <w:sz w:val="24"/>
                <w:szCs w:val="24"/>
                <w:lang w:eastAsia="ru-RU"/>
              </w:rPr>
              <w:t xml:space="preserve"> </w:t>
            </w:r>
            <w:hyperlink r:id="rId16" w:history="1">
              <w:r w:rsidRPr="00E12AF6">
                <w:rPr>
                  <w:rStyle w:val="a4"/>
                  <w:rFonts w:ascii="Times New Roman" w:hAnsi="Times New Roman" w:cs="Times New Roman"/>
                  <w:sz w:val="24"/>
                  <w:szCs w:val="24"/>
                </w:rPr>
                <w:t>http://gilkom-complex.ru/</w:t>
              </w:r>
            </w:hyperlink>
            <w:r>
              <w:rPr>
                <w:rFonts w:ascii="Times New Roman" w:hAnsi="Times New Roman" w:cs="Times New Roman"/>
                <w:sz w:val="24"/>
                <w:szCs w:val="24"/>
              </w:rPr>
              <w:t>.</w:t>
            </w:r>
          </w:p>
          <w:p w14:paraId="1C973142" w14:textId="0815ECFD" w:rsidR="00C837E0" w:rsidRPr="00E12AF6" w:rsidRDefault="00F4288F" w:rsidP="00224191">
            <w:pPr>
              <w:widowControl w:val="0"/>
              <w:spacing w:after="0" w:line="240" w:lineRule="auto"/>
              <w:rPr>
                <w:rFonts w:ascii="Times New Roman" w:eastAsia="Times New Roman" w:hAnsi="Times New Roman" w:cs="Times New Roman"/>
                <w:sz w:val="24"/>
                <w:szCs w:val="24"/>
                <w:lang w:eastAsia="ar-SA"/>
              </w:rPr>
            </w:pPr>
            <w:hyperlink r:id="rId17" w:history="1">
              <w:r w:rsidR="00224191" w:rsidRPr="00E12AF6">
                <w:rPr>
                  <w:rStyle w:val="a4"/>
                  <w:rFonts w:ascii="Times New Roman" w:hAnsi="Times New Roman" w:cs="Times New Roman"/>
                  <w:sz w:val="24"/>
                  <w:szCs w:val="24"/>
                </w:rPr>
                <w:t>https://www.roseltorg.ru/</w:t>
              </w:r>
            </w:hyperlink>
          </w:p>
        </w:tc>
      </w:tr>
      <w:tr w:rsidR="00C837E0" w:rsidRPr="00E12AF6" w14:paraId="595D8620" w14:textId="77777777" w:rsidTr="00646C7F">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14:paraId="25EF455A" w14:textId="7FC62C57" w:rsidR="00C837E0" w:rsidRPr="00E12AF6" w:rsidRDefault="00F471A0" w:rsidP="00C837E0">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14:paraId="67445A0C" w14:textId="77777777" w:rsidR="00C837E0" w:rsidRPr="00E12AF6" w:rsidRDefault="00C837E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Оператор электронной площадки</w:t>
            </w:r>
          </w:p>
        </w:tc>
        <w:tc>
          <w:tcPr>
            <w:tcW w:w="6117" w:type="dxa"/>
            <w:tcBorders>
              <w:top w:val="single" w:sz="4" w:space="0" w:color="auto"/>
              <w:left w:val="single" w:sz="4" w:space="0" w:color="auto"/>
              <w:bottom w:val="single" w:sz="4" w:space="0" w:color="auto"/>
              <w:right w:val="single" w:sz="4" w:space="0" w:color="auto"/>
            </w:tcBorders>
            <w:vAlign w:val="center"/>
            <w:hideMark/>
          </w:tcPr>
          <w:p w14:paraId="443F5BB8" w14:textId="1BCEFCF7"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Полное наименование: </w:t>
            </w:r>
            <w:r w:rsidR="0056078C">
              <w:rPr>
                <w:rFonts w:ascii="Times New Roman" w:eastAsia="Droid Sans" w:hAnsi="Times New Roman" w:cs="Lohit Hindi"/>
                <w:bCs/>
                <w:kern w:val="2"/>
                <w:sz w:val="24"/>
                <w:szCs w:val="24"/>
                <w:lang w:eastAsia="zh-CN" w:bidi="hi-IN"/>
              </w:rPr>
              <w:t>а</w:t>
            </w:r>
            <w:r w:rsidR="00696C2A">
              <w:rPr>
                <w:rFonts w:ascii="Times New Roman" w:eastAsia="Droid Sans" w:hAnsi="Times New Roman" w:cs="Lohit Hindi"/>
                <w:bCs/>
                <w:kern w:val="2"/>
                <w:sz w:val="24"/>
                <w:szCs w:val="24"/>
                <w:lang w:eastAsia="zh-CN" w:bidi="hi-IN"/>
              </w:rPr>
              <w:t>кционерное общество</w:t>
            </w:r>
            <w:r w:rsidR="00696C2A" w:rsidRPr="00E12AF6">
              <w:rPr>
                <w:rFonts w:ascii="Times New Roman" w:eastAsia="Droid Sans" w:hAnsi="Times New Roman" w:cs="Lohit Hindi"/>
                <w:bCs/>
                <w:kern w:val="2"/>
                <w:sz w:val="24"/>
                <w:szCs w:val="24"/>
                <w:lang w:eastAsia="zh-CN" w:bidi="hi-IN"/>
              </w:rPr>
              <w:t xml:space="preserve"> </w:t>
            </w:r>
            <w:r w:rsidR="000C1246" w:rsidRPr="00E12AF6">
              <w:rPr>
                <w:rFonts w:ascii="Times New Roman" w:eastAsia="Droid Sans" w:hAnsi="Times New Roman" w:cs="Lohit Hindi"/>
                <w:bCs/>
                <w:kern w:val="2"/>
                <w:sz w:val="24"/>
                <w:szCs w:val="24"/>
                <w:lang w:eastAsia="zh-CN" w:bidi="hi-IN"/>
              </w:rPr>
              <w:t>«Единая электронная торговая площадка»</w:t>
            </w:r>
          </w:p>
          <w:p w14:paraId="3BA8E4C7" w14:textId="461E997F" w:rsidR="00C837E0" w:rsidRPr="00E12AF6" w:rsidRDefault="00C837E0" w:rsidP="00A01827">
            <w:pPr>
              <w:pStyle w:val="af4"/>
              <w:spacing w:after="0"/>
              <w:rPr>
                <w:rFonts w:ascii="Times New Roman" w:hAnsi="Times New Roman" w:cs="Times New Roman"/>
                <w:sz w:val="24"/>
                <w:szCs w:val="24"/>
              </w:rPr>
            </w:pPr>
            <w:r w:rsidRPr="00E12AF6">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0C1246" w:rsidRPr="00E12AF6">
              <w:rPr>
                <w:rFonts w:ascii="Times New Roman" w:hAnsi="Times New Roman" w:cs="Times New Roman"/>
                <w:sz w:val="24"/>
                <w:szCs w:val="24"/>
              </w:rPr>
              <w:t xml:space="preserve"> </w:t>
            </w:r>
            <w:hyperlink r:id="rId18" w:history="1">
              <w:r w:rsidR="000C1246" w:rsidRPr="00E12AF6">
                <w:rPr>
                  <w:rStyle w:val="a4"/>
                  <w:rFonts w:ascii="Times New Roman" w:hAnsi="Times New Roman" w:cs="Times New Roman"/>
                  <w:sz w:val="24"/>
                  <w:szCs w:val="24"/>
                </w:rPr>
                <w:t>https://www.roseltorg.ru/</w:t>
              </w:r>
            </w:hyperlink>
          </w:p>
        </w:tc>
      </w:tr>
      <w:tr w:rsidR="00EB3F88" w:rsidRPr="00E12AF6" w14:paraId="0333E6B0" w14:textId="77777777" w:rsidTr="00646C7F">
        <w:trPr>
          <w:trHeight w:val="804"/>
        </w:trPr>
        <w:tc>
          <w:tcPr>
            <w:tcW w:w="709" w:type="dxa"/>
            <w:vMerge w:val="restart"/>
            <w:tcBorders>
              <w:top w:val="single" w:sz="4" w:space="0" w:color="auto"/>
              <w:left w:val="single" w:sz="4" w:space="0" w:color="auto"/>
              <w:right w:val="single" w:sz="4" w:space="0" w:color="auto"/>
            </w:tcBorders>
            <w:vAlign w:val="center"/>
            <w:hideMark/>
          </w:tcPr>
          <w:p w14:paraId="709F0548" w14:textId="0AF4E836" w:rsidR="00EB3F88" w:rsidRPr="00E12AF6" w:rsidRDefault="00EB3F88"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14:paraId="1F9A80D6" w14:textId="15A03286" w:rsidR="00EB3F88" w:rsidRPr="00E12AF6" w:rsidRDefault="00EB3F88" w:rsidP="008A2A0F">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Предмет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hideMark/>
          </w:tcPr>
          <w:p w14:paraId="054D57F4" w14:textId="6AEF31E0" w:rsidR="00EB3F88" w:rsidRPr="007047C5" w:rsidRDefault="00AA5FF1" w:rsidP="008A2A0F">
            <w:pPr>
              <w:pStyle w:val="a3"/>
              <w:tabs>
                <w:tab w:val="left" w:pos="426"/>
              </w:tabs>
              <w:spacing w:after="0" w:line="240" w:lineRule="auto"/>
              <w:ind w:left="0" w:right="2"/>
              <w:jc w:val="both"/>
              <w:rPr>
                <w:rFonts w:ascii="Times New Roman" w:hAnsi="Times New Roman"/>
                <w:bCs/>
                <w:sz w:val="24"/>
              </w:rPr>
            </w:pPr>
            <w:r>
              <w:rPr>
                <w:rFonts w:ascii="Times New Roman" w:hAnsi="Times New Roman"/>
                <w:bCs/>
                <w:sz w:val="24"/>
              </w:rPr>
              <w:t>О</w:t>
            </w:r>
            <w:r w:rsidRPr="00AA5FF1">
              <w:rPr>
                <w:rFonts w:ascii="Times New Roman" w:hAnsi="Times New Roman"/>
                <w:bCs/>
                <w:sz w:val="24"/>
              </w:rPr>
              <w:t>казание услуг и (или) выполнение работ по ремонту или замене лифтового оборудования, признанного непригодным для эксплуатации, ремонт лифтовых шахт (далее - ремонт (замена) лифтового оборудования)</w:t>
            </w:r>
          </w:p>
        </w:tc>
      </w:tr>
      <w:tr w:rsidR="00EB3F88" w:rsidRPr="00E12AF6" w14:paraId="36F1F76E" w14:textId="77777777" w:rsidTr="00646C7F">
        <w:trPr>
          <w:trHeight w:val="442"/>
        </w:trPr>
        <w:tc>
          <w:tcPr>
            <w:tcW w:w="709" w:type="dxa"/>
            <w:vMerge/>
            <w:tcBorders>
              <w:left w:val="single" w:sz="4" w:space="0" w:color="auto"/>
              <w:bottom w:val="single" w:sz="4" w:space="0" w:color="auto"/>
              <w:right w:val="single" w:sz="4" w:space="0" w:color="auto"/>
            </w:tcBorders>
            <w:vAlign w:val="center"/>
          </w:tcPr>
          <w:p w14:paraId="14681B76" w14:textId="77777777" w:rsidR="00EB3F88" w:rsidRPr="00E12AF6" w:rsidRDefault="00EB3F88" w:rsidP="00D75151">
            <w:pPr>
              <w:spacing w:after="0" w:line="240" w:lineRule="auto"/>
              <w:jc w:val="center"/>
              <w:rPr>
                <w:rFonts w:ascii="Times New Roman" w:eastAsia="Times New Roman" w:hAnsi="Times New Roman" w:cs="Times New Roman"/>
                <w:sz w:val="24"/>
                <w:szCs w:val="24"/>
                <w:lang w:eastAsia="ru-RU"/>
              </w:rPr>
            </w:pPr>
          </w:p>
        </w:tc>
        <w:tc>
          <w:tcPr>
            <w:tcW w:w="3344" w:type="dxa"/>
            <w:tcBorders>
              <w:top w:val="single" w:sz="4" w:space="0" w:color="auto"/>
              <w:left w:val="single" w:sz="4" w:space="0" w:color="auto"/>
              <w:bottom w:val="single" w:sz="4" w:space="0" w:color="auto"/>
              <w:right w:val="single" w:sz="4" w:space="0" w:color="auto"/>
            </w:tcBorders>
            <w:vAlign w:val="center"/>
          </w:tcPr>
          <w:p w14:paraId="78F22A39" w14:textId="29C82A04" w:rsidR="00EB3F88" w:rsidRPr="00E12AF6" w:rsidRDefault="00EB3F88" w:rsidP="00D75151">
            <w:pPr>
              <w:spacing w:after="0" w:line="240" w:lineRule="auto"/>
              <w:rPr>
                <w:rFonts w:ascii="Times New Roman" w:eastAsia="Times New Roman" w:hAnsi="Times New Roman" w:cs="Times New Roman"/>
                <w:sz w:val="24"/>
                <w:szCs w:val="24"/>
                <w:lang w:eastAsia="ru-RU"/>
              </w:rPr>
            </w:pPr>
            <w:r w:rsidRPr="00EB3F88">
              <w:rPr>
                <w:rFonts w:ascii="Times New Roman" w:eastAsia="Times New Roman" w:hAnsi="Times New Roman" w:cs="Times New Roman"/>
                <w:sz w:val="24"/>
                <w:szCs w:val="24"/>
                <w:lang w:eastAsia="ru-RU"/>
              </w:rPr>
              <w:t>Вид услуг и (или)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7D4ABAEC" w14:textId="24A6E4F8" w:rsidR="00EB3F88" w:rsidDel="0026122C" w:rsidRDefault="008032C2" w:rsidP="007047C5">
            <w:pPr>
              <w:pStyle w:val="a3"/>
              <w:tabs>
                <w:tab w:val="left" w:pos="426"/>
              </w:tabs>
              <w:spacing w:after="0" w:line="240" w:lineRule="auto"/>
              <w:ind w:left="0" w:right="2"/>
              <w:jc w:val="both"/>
              <w:rPr>
                <w:rFonts w:ascii="Times New Roman" w:hAnsi="Times New Roman"/>
                <w:bCs/>
                <w:sz w:val="24"/>
              </w:rPr>
            </w:pPr>
            <w:r>
              <w:rPr>
                <w:rFonts w:ascii="Times New Roman" w:hAnsi="Times New Roman"/>
                <w:bCs/>
                <w:sz w:val="24"/>
              </w:rPr>
              <w:t>Замена лифтового оборудования в МКД</w:t>
            </w:r>
          </w:p>
        </w:tc>
      </w:tr>
      <w:tr w:rsidR="00B11599" w:rsidRPr="00E12AF6" w14:paraId="51AAFFEF" w14:textId="77777777" w:rsidTr="00646C7F">
        <w:trPr>
          <w:trHeight w:val="886"/>
        </w:trPr>
        <w:tc>
          <w:tcPr>
            <w:tcW w:w="709" w:type="dxa"/>
            <w:tcBorders>
              <w:top w:val="single" w:sz="4" w:space="0" w:color="auto"/>
              <w:left w:val="single" w:sz="4" w:space="0" w:color="auto"/>
              <w:bottom w:val="single" w:sz="4" w:space="0" w:color="auto"/>
              <w:right w:val="single" w:sz="4" w:space="0" w:color="auto"/>
            </w:tcBorders>
            <w:vAlign w:val="center"/>
          </w:tcPr>
          <w:p w14:paraId="35E9A9A1" w14:textId="7F223A8E"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14:paraId="601D5F40" w14:textId="662045D9" w:rsidR="00B11599" w:rsidRPr="00E12AF6" w:rsidRDefault="00B11599" w:rsidP="00B11599">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Источник финансирования </w:t>
            </w:r>
            <w:r w:rsidR="00CB22E8">
              <w:rPr>
                <w:rFonts w:ascii="Times New Roman" w:eastAsia="Times New Roman" w:hAnsi="Times New Roman" w:cs="Times New Roman"/>
                <w:sz w:val="24"/>
                <w:szCs w:val="24"/>
                <w:lang w:eastAsia="ru-RU"/>
              </w:rPr>
              <w:t xml:space="preserve">услуг и (или) </w:t>
            </w:r>
            <w:r w:rsidRPr="00E12AF6">
              <w:rPr>
                <w:rFonts w:ascii="Times New Roman" w:eastAsia="Times New Roman" w:hAnsi="Times New Roman" w:cs="Times New Roman"/>
                <w:sz w:val="24"/>
                <w:szCs w:val="24"/>
                <w:lang w:eastAsia="ru-RU"/>
              </w:rPr>
              <w:t>работ</w:t>
            </w:r>
          </w:p>
        </w:tc>
        <w:tc>
          <w:tcPr>
            <w:tcW w:w="6117" w:type="dxa"/>
            <w:tcBorders>
              <w:top w:val="single" w:sz="4" w:space="0" w:color="auto"/>
              <w:left w:val="single" w:sz="4" w:space="0" w:color="auto"/>
              <w:bottom w:val="single" w:sz="4" w:space="0" w:color="auto"/>
              <w:right w:val="single" w:sz="4" w:space="0" w:color="auto"/>
            </w:tcBorders>
            <w:vAlign w:val="center"/>
          </w:tcPr>
          <w:p w14:paraId="0AF54B0B" w14:textId="77777777" w:rsidR="00AA5FF1" w:rsidRPr="00AA5FF1" w:rsidRDefault="00AA5FF1" w:rsidP="00AA5FF1">
            <w:pPr>
              <w:spacing w:after="0" w:line="240" w:lineRule="auto"/>
              <w:jc w:val="both"/>
              <w:rPr>
                <w:rFonts w:ascii="Times New Roman" w:eastAsia="Times New Roman" w:hAnsi="Times New Roman" w:cs="Times New Roman"/>
                <w:sz w:val="24"/>
                <w:szCs w:val="24"/>
                <w:lang w:eastAsia="ru-RU"/>
              </w:rPr>
            </w:pPr>
            <w:r w:rsidRPr="00AA5FF1">
              <w:rPr>
                <w:rFonts w:ascii="Times New Roman" w:eastAsia="Times New Roman" w:hAnsi="Times New Roman" w:cs="Times New Roman"/>
                <w:sz w:val="24"/>
                <w:szCs w:val="24"/>
                <w:lang w:eastAsia="ru-RU"/>
              </w:rPr>
              <w:t>Средства, предоставленные Региональному оператору в виде субсидии в соответствии с Порядком о предоставлении субсидии на финансирование оказания услуг и (или) выполнения работ по капитальному ремонту общего имущества в многоквартирных домах в Санкт-Петербурге, утвержденным постановлением Правительства Санкт-Петербурга</w:t>
            </w:r>
          </w:p>
          <w:p w14:paraId="61DC0B51" w14:textId="7F4C8D27" w:rsidR="00B11599" w:rsidRPr="00E12AF6" w:rsidRDefault="00AA5FF1" w:rsidP="00AA5FF1">
            <w:pPr>
              <w:spacing w:after="0" w:line="240" w:lineRule="auto"/>
              <w:jc w:val="both"/>
              <w:rPr>
                <w:rFonts w:ascii="Times New Roman" w:eastAsia="Times New Roman" w:hAnsi="Times New Roman" w:cs="Times New Roman"/>
                <w:sz w:val="24"/>
                <w:szCs w:val="24"/>
                <w:lang w:eastAsia="ru-RU"/>
              </w:rPr>
            </w:pPr>
            <w:r w:rsidRPr="00AA5FF1">
              <w:rPr>
                <w:rFonts w:ascii="Times New Roman" w:eastAsia="Times New Roman" w:hAnsi="Times New Roman" w:cs="Times New Roman"/>
                <w:sz w:val="24"/>
                <w:szCs w:val="24"/>
                <w:lang w:eastAsia="ru-RU"/>
              </w:rPr>
              <w:t>Средства фонда капитального ремонта (средства собственников помещений многоквартирных домов)</w:t>
            </w:r>
          </w:p>
        </w:tc>
      </w:tr>
      <w:tr w:rsidR="00B11599" w:rsidRPr="00E12AF6" w14:paraId="001CD8A1" w14:textId="77777777" w:rsidTr="00646C7F">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7925A681" w14:textId="7F62D373"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hideMark/>
          </w:tcPr>
          <w:p w14:paraId="3471A864" w14:textId="65672CFA" w:rsidR="00B11599" w:rsidRPr="00E12AF6" w:rsidRDefault="00B11599" w:rsidP="00B11599">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Срок подачи заявок на участие в электронном аукционе </w:t>
            </w:r>
          </w:p>
        </w:tc>
        <w:tc>
          <w:tcPr>
            <w:tcW w:w="6117" w:type="dxa"/>
            <w:tcBorders>
              <w:top w:val="single" w:sz="4" w:space="0" w:color="auto"/>
              <w:left w:val="single" w:sz="4" w:space="0" w:color="auto"/>
              <w:bottom w:val="single" w:sz="4" w:space="0" w:color="auto"/>
              <w:right w:val="single" w:sz="4" w:space="0" w:color="auto"/>
            </w:tcBorders>
            <w:vAlign w:val="center"/>
            <w:hideMark/>
          </w:tcPr>
          <w:p w14:paraId="1E99ACA3" w14:textId="07481B5D" w:rsidR="00DE59FE" w:rsidRPr="00586286" w:rsidRDefault="00DE59FE" w:rsidP="00DE59FE">
            <w:pPr>
              <w:pStyle w:val="a3"/>
              <w:numPr>
                <w:ilvl w:val="0"/>
                <w:numId w:val="39"/>
              </w:numPr>
              <w:spacing w:after="0" w:line="240" w:lineRule="auto"/>
              <w:ind w:left="0" w:firstLine="360"/>
              <w:jc w:val="both"/>
              <w:rPr>
                <w:rFonts w:ascii="Times New Roman" w:eastAsia="Times New Roman" w:hAnsi="Times New Roman" w:cs="Times New Roman"/>
                <w:sz w:val="24"/>
                <w:szCs w:val="24"/>
                <w:lang w:eastAsia="ru-RU"/>
              </w:rPr>
            </w:pPr>
            <w:r w:rsidRPr="00586286">
              <w:rPr>
                <w:rFonts w:ascii="Times New Roman" w:eastAsia="Times New Roman" w:hAnsi="Times New Roman" w:cs="Times New Roman"/>
                <w:sz w:val="24"/>
                <w:szCs w:val="24"/>
                <w:lang w:eastAsia="ru-RU"/>
              </w:rPr>
              <w:t xml:space="preserve">Участник электронного аукциона вправе подать заявку на участие в электронном аукционе в любое время </w:t>
            </w:r>
            <w:r w:rsidR="00B7129C" w:rsidRPr="00B7129C">
              <w:rPr>
                <w:rFonts w:ascii="Times New Roman" w:eastAsia="Times New Roman" w:hAnsi="Times New Roman" w:cs="Times New Roman"/>
                <w:sz w:val="24"/>
                <w:szCs w:val="24"/>
                <w:lang w:eastAsia="ru-RU"/>
              </w:rPr>
              <w:t xml:space="preserve">с даты начала срока подачи заявок на участие в электронном аукционе </w:t>
            </w:r>
            <w:r w:rsidRPr="00586286">
              <w:rPr>
                <w:rFonts w:ascii="Times New Roman" w:eastAsia="Times New Roman" w:hAnsi="Times New Roman" w:cs="Times New Roman"/>
                <w:sz w:val="24"/>
                <w:szCs w:val="24"/>
                <w:lang w:eastAsia="ru-RU"/>
              </w:rPr>
              <w:t xml:space="preserve">до предусмотренных </w:t>
            </w:r>
            <w:r w:rsidR="000C1246" w:rsidRPr="00586286">
              <w:rPr>
                <w:rFonts w:ascii="Times New Roman" w:eastAsia="Times New Roman" w:hAnsi="Times New Roman" w:cs="Times New Roman"/>
                <w:sz w:val="24"/>
                <w:szCs w:val="24"/>
                <w:lang w:eastAsia="ru-RU"/>
              </w:rPr>
              <w:t>д</w:t>
            </w:r>
            <w:r w:rsidRPr="00586286">
              <w:rPr>
                <w:rFonts w:ascii="Times New Roman" w:eastAsia="Times New Roman" w:hAnsi="Times New Roman" w:cs="Times New Roman"/>
                <w:sz w:val="24"/>
                <w:szCs w:val="24"/>
                <w:lang w:eastAsia="ru-RU"/>
              </w:rPr>
              <w:t>окументацией об электронном аукционе даты и времени окончания срока подачи заявок.</w:t>
            </w:r>
          </w:p>
          <w:p w14:paraId="237F99CA" w14:textId="37B151BC" w:rsidR="00B11599" w:rsidRPr="00586286" w:rsidRDefault="00B11599" w:rsidP="00DE59FE">
            <w:pPr>
              <w:pStyle w:val="a3"/>
              <w:numPr>
                <w:ilvl w:val="0"/>
                <w:numId w:val="39"/>
              </w:numPr>
              <w:spacing w:after="0" w:line="240" w:lineRule="auto"/>
              <w:ind w:left="0" w:firstLine="360"/>
              <w:jc w:val="both"/>
              <w:rPr>
                <w:rFonts w:ascii="Times New Roman" w:eastAsia="Times New Roman" w:hAnsi="Times New Roman" w:cs="Times New Roman"/>
                <w:sz w:val="24"/>
                <w:szCs w:val="24"/>
                <w:lang w:eastAsia="ru-RU"/>
              </w:rPr>
            </w:pPr>
            <w:r w:rsidRPr="00586286">
              <w:rPr>
                <w:rFonts w:ascii="Times New Roman" w:eastAsia="Times New Roman" w:hAnsi="Times New Roman" w:cs="Times New Roman"/>
                <w:sz w:val="24"/>
                <w:szCs w:val="24"/>
                <w:lang w:eastAsia="ru-RU"/>
              </w:rPr>
              <w:lastRenderedPageBreak/>
              <w:t xml:space="preserve">Дата и время начала срока подачи заявок на участие в электронном аукционе: </w:t>
            </w:r>
            <w:r w:rsidR="00BC33B5" w:rsidRPr="00BC33B5">
              <w:rPr>
                <w:rFonts w:ascii="Times New Roman" w:eastAsia="Times New Roman" w:hAnsi="Times New Roman" w:cs="Times New Roman"/>
                <w:sz w:val="24"/>
                <w:szCs w:val="24"/>
                <w:lang w:eastAsia="ru-RU"/>
              </w:rPr>
              <w:t>«</w:t>
            </w:r>
            <w:r w:rsidR="00491E81">
              <w:rPr>
                <w:rFonts w:ascii="Times New Roman" w:eastAsia="Times New Roman" w:hAnsi="Times New Roman" w:cs="Times New Roman"/>
                <w:sz w:val="24"/>
                <w:szCs w:val="24"/>
                <w:lang w:eastAsia="ru-RU"/>
              </w:rPr>
              <w:t>29</w:t>
            </w:r>
            <w:r w:rsidR="00BC33B5" w:rsidRPr="00BC33B5">
              <w:rPr>
                <w:rFonts w:ascii="Times New Roman" w:eastAsia="Times New Roman" w:hAnsi="Times New Roman" w:cs="Times New Roman"/>
                <w:sz w:val="24"/>
                <w:szCs w:val="24"/>
                <w:lang w:eastAsia="ru-RU"/>
              </w:rPr>
              <w:t>»</w:t>
            </w:r>
            <w:r w:rsidR="00862354">
              <w:rPr>
                <w:rFonts w:ascii="Times New Roman" w:eastAsia="Times New Roman" w:hAnsi="Times New Roman" w:cs="Times New Roman"/>
                <w:sz w:val="24"/>
                <w:szCs w:val="24"/>
                <w:lang w:eastAsia="ru-RU"/>
              </w:rPr>
              <w:t xml:space="preserve"> </w:t>
            </w:r>
            <w:r w:rsidR="00491E81">
              <w:rPr>
                <w:rFonts w:ascii="Times New Roman" w:eastAsia="Times New Roman" w:hAnsi="Times New Roman" w:cs="Times New Roman"/>
                <w:sz w:val="24"/>
                <w:szCs w:val="24"/>
                <w:lang w:eastAsia="ru-RU"/>
              </w:rPr>
              <w:t>апреля</w:t>
            </w:r>
            <w:r w:rsidR="00BC33B5" w:rsidRPr="00BC33B5">
              <w:rPr>
                <w:rFonts w:ascii="Times New Roman" w:eastAsia="Times New Roman" w:hAnsi="Times New Roman" w:cs="Times New Roman"/>
                <w:sz w:val="24"/>
                <w:szCs w:val="24"/>
                <w:lang w:eastAsia="ru-RU"/>
              </w:rPr>
              <w:t xml:space="preserve"> </w:t>
            </w:r>
            <w:r w:rsidRPr="00586286">
              <w:rPr>
                <w:rFonts w:ascii="Times New Roman" w:eastAsia="Times New Roman" w:hAnsi="Times New Roman" w:cs="Times New Roman"/>
                <w:sz w:val="24"/>
                <w:szCs w:val="24"/>
                <w:lang w:eastAsia="ru-RU"/>
              </w:rPr>
              <w:t>20</w:t>
            </w:r>
            <w:r w:rsidR="00B269FF" w:rsidRPr="00586286">
              <w:rPr>
                <w:rFonts w:ascii="Times New Roman" w:eastAsia="Times New Roman" w:hAnsi="Times New Roman" w:cs="Times New Roman"/>
                <w:sz w:val="24"/>
                <w:szCs w:val="24"/>
                <w:lang w:eastAsia="ru-RU"/>
              </w:rPr>
              <w:t>1</w:t>
            </w:r>
            <w:r w:rsidR="000B61F9">
              <w:rPr>
                <w:rFonts w:ascii="Times New Roman" w:eastAsia="Times New Roman" w:hAnsi="Times New Roman" w:cs="Times New Roman"/>
                <w:sz w:val="24"/>
                <w:szCs w:val="24"/>
                <w:lang w:eastAsia="ru-RU"/>
              </w:rPr>
              <w:t>8</w:t>
            </w:r>
            <w:r w:rsidRPr="00586286">
              <w:rPr>
                <w:rFonts w:ascii="Times New Roman" w:eastAsia="Times New Roman" w:hAnsi="Times New Roman" w:cs="Times New Roman"/>
                <w:sz w:val="24"/>
                <w:szCs w:val="24"/>
                <w:lang w:eastAsia="ru-RU"/>
              </w:rPr>
              <w:t xml:space="preserve"> года с </w:t>
            </w:r>
            <w:r w:rsidR="00B269FF" w:rsidRPr="00586286">
              <w:rPr>
                <w:rFonts w:ascii="Times New Roman" w:eastAsia="Times New Roman" w:hAnsi="Times New Roman" w:cs="Times New Roman"/>
                <w:sz w:val="24"/>
                <w:szCs w:val="24"/>
                <w:lang w:eastAsia="ru-RU"/>
              </w:rPr>
              <w:t xml:space="preserve">00 </w:t>
            </w:r>
            <w:r w:rsidRPr="00586286">
              <w:rPr>
                <w:rFonts w:ascii="Times New Roman" w:eastAsia="Times New Roman" w:hAnsi="Times New Roman" w:cs="Times New Roman"/>
                <w:sz w:val="24"/>
                <w:szCs w:val="24"/>
                <w:lang w:eastAsia="ru-RU"/>
              </w:rPr>
              <w:t xml:space="preserve">час. </w:t>
            </w:r>
            <w:r w:rsidR="00B269FF" w:rsidRPr="00586286">
              <w:rPr>
                <w:rFonts w:ascii="Times New Roman" w:eastAsia="Times New Roman" w:hAnsi="Times New Roman" w:cs="Times New Roman"/>
                <w:sz w:val="24"/>
                <w:szCs w:val="24"/>
                <w:lang w:eastAsia="ru-RU"/>
              </w:rPr>
              <w:t>01</w:t>
            </w:r>
            <w:r w:rsidRPr="00586286">
              <w:rPr>
                <w:rFonts w:ascii="Times New Roman" w:eastAsia="Times New Roman" w:hAnsi="Times New Roman" w:cs="Times New Roman"/>
                <w:sz w:val="24"/>
                <w:szCs w:val="24"/>
                <w:lang w:eastAsia="ru-RU"/>
              </w:rPr>
              <w:t xml:space="preserve"> мин. </w:t>
            </w:r>
            <w:r w:rsidR="00CA15CE" w:rsidRPr="00586286">
              <w:rPr>
                <w:rFonts w:ascii="Times New Roman" w:eastAsia="Times New Roman" w:hAnsi="Times New Roman" w:cs="Times New Roman"/>
                <w:sz w:val="24"/>
                <w:szCs w:val="24"/>
                <w:lang w:eastAsia="ru-RU"/>
              </w:rPr>
              <w:t>(время московское</w:t>
            </w:r>
            <w:r w:rsidRPr="00586286">
              <w:rPr>
                <w:rFonts w:ascii="Times New Roman" w:eastAsia="Times New Roman" w:hAnsi="Times New Roman" w:cs="Times New Roman"/>
                <w:sz w:val="24"/>
                <w:szCs w:val="24"/>
                <w:lang w:eastAsia="ru-RU"/>
              </w:rPr>
              <w:t>).</w:t>
            </w:r>
          </w:p>
          <w:p w14:paraId="0755C2BF" w14:textId="398FA01B" w:rsidR="00DE59FE" w:rsidRPr="00586286" w:rsidRDefault="00B11599" w:rsidP="00B11599">
            <w:pPr>
              <w:pStyle w:val="a3"/>
              <w:numPr>
                <w:ilvl w:val="0"/>
                <w:numId w:val="39"/>
              </w:numPr>
              <w:spacing w:after="0" w:line="240" w:lineRule="auto"/>
              <w:ind w:left="0" w:firstLine="360"/>
              <w:jc w:val="both"/>
              <w:rPr>
                <w:rFonts w:ascii="Times New Roman" w:eastAsia="Times New Roman" w:hAnsi="Times New Roman" w:cs="Times New Roman"/>
                <w:sz w:val="24"/>
                <w:szCs w:val="24"/>
                <w:lang w:eastAsia="ru-RU"/>
              </w:rPr>
            </w:pPr>
            <w:r w:rsidRPr="00586286">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r w:rsidR="00EA022E">
              <w:rPr>
                <w:rFonts w:ascii="Times New Roman" w:eastAsia="Times New Roman" w:hAnsi="Times New Roman" w:cs="Times New Roman"/>
                <w:sz w:val="24"/>
                <w:szCs w:val="24"/>
                <w:lang w:eastAsia="ru-RU"/>
              </w:rPr>
              <w:t xml:space="preserve"> </w:t>
            </w:r>
            <w:r w:rsidR="008032C2" w:rsidRPr="008032C2">
              <w:rPr>
                <w:rFonts w:ascii="Times New Roman" w:hAnsi="Times New Roman"/>
                <w:bCs/>
                <w:sz w:val="24"/>
              </w:rPr>
              <w:t>«</w:t>
            </w:r>
            <w:r w:rsidR="00646C7F">
              <w:rPr>
                <w:rFonts w:ascii="Times New Roman" w:hAnsi="Times New Roman"/>
                <w:bCs/>
                <w:sz w:val="24"/>
              </w:rPr>
              <w:t>13</w:t>
            </w:r>
            <w:r w:rsidR="008032C2" w:rsidRPr="008032C2">
              <w:rPr>
                <w:rFonts w:ascii="Times New Roman" w:hAnsi="Times New Roman"/>
                <w:bCs/>
                <w:sz w:val="24"/>
              </w:rPr>
              <w:t xml:space="preserve">» </w:t>
            </w:r>
            <w:r w:rsidR="00646C7F">
              <w:rPr>
                <w:rFonts w:ascii="Times New Roman" w:hAnsi="Times New Roman"/>
                <w:bCs/>
                <w:sz w:val="24"/>
              </w:rPr>
              <w:t xml:space="preserve">августа </w:t>
            </w:r>
            <w:r w:rsidR="008032C2" w:rsidRPr="008032C2">
              <w:rPr>
                <w:rFonts w:ascii="Times New Roman" w:hAnsi="Times New Roman"/>
                <w:bCs/>
                <w:sz w:val="24"/>
              </w:rPr>
              <w:t xml:space="preserve">2018 года в </w:t>
            </w:r>
            <w:r w:rsidR="00646C7F">
              <w:rPr>
                <w:rFonts w:ascii="Times New Roman" w:hAnsi="Times New Roman"/>
                <w:bCs/>
                <w:sz w:val="24"/>
              </w:rPr>
              <w:t>11</w:t>
            </w:r>
            <w:r w:rsidR="008032C2" w:rsidRPr="008032C2">
              <w:rPr>
                <w:rFonts w:ascii="Times New Roman" w:hAnsi="Times New Roman"/>
                <w:bCs/>
                <w:sz w:val="24"/>
              </w:rPr>
              <w:t xml:space="preserve"> час. </w:t>
            </w:r>
            <w:r w:rsidR="00557C57">
              <w:rPr>
                <w:rFonts w:ascii="Times New Roman" w:hAnsi="Times New Roman"/>
                <w:bCs/>
                <w:sz w:val="24"/>
              </w:rPr>
              <w:t>50</w:t>
            </w:r>
            <w:r w:rsidR="008032C2" w:rsidRPr="008032C2">
              <w:rPr>
                <w:rFonts w:ascii="Times New Roman" w:hAnsi="Times New Roman"/>
                <w:bCs/>
                <w:sz w:val="24"/>
              </w:rPr>
              <w:t xml:space="preserve"> мин. (время московское)</w:t>
            </w:r>
          </w:p>
        </w:tc>
      </w:tr>
      <w:tr w:rsidR="00B11599" w:rsidRPr="00E12AF6" w14:paraId="4CA1BD4C"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66EE014" w14:textId="21A4CFF8"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lastRenderedPageBreak/>
              <w:t>8</w:t>
            </w:r>
          </w:p>
        </w:tc>
        <w:tc>
          <w:tcPr>
            <w:tcW w:w="3344" w:type="dxa"/>
            <w:tcBorders>
              <w:top w:val="single" w:sz="4" w:space="0" w:color="auto"/>
              <w:left w:val="single" w:sz="4" w:space="0" w:color="auto"/>
              <w:bottom w:val="single" w:sz="4" w:space="0" w:color="auto"/>
              <w:right w:val="single" w:sz="4" w:space="0" w:color="auto"/>
            </w:tcBorders>
            <w:vAlign w:val="center"/>
          </w:tcPr>
          <w:p w14:paraId="6697058D" w14:textId="744E7987"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Дата</w:t>
            </w:r>
            <w:r w:rsidR="00B269FF">
              <w:rPr>
                <w:rFonts w:ascii="Times New Roman" w:eastAsia="Times New Roman" w:hAnsi="Times New Roman" w:cs="Times New Roman"/>
                <w:sz w:val="24"/>
                <w:szCs w:val="24"/>
                <w:lang w:eastAsia="ru-RU"/>
              </w:rPr>
              <w:t xml:space="preserve"> и время </w:t>
            </w:r>
            <w:r w:rsidR="00B7129C">
              <w:rPr>
                <w:rFonts w:ascii="Times New Roman" w:eastAsia="Times New Roman" w:hAnsi="Times New Roman" w:cs="Times New Roman"/>
                <w:sz w:val="24"/>
                <w:szCs w:val="24"/>
                <w:lang w:eastAsia="ru-RU"/>
              </w:rPr>
              <w:t>окончания</w:t>
            </w:r>
            <w:r w:rsidR="00B7129C" w:rsidRPr="00E12AF6">
              <w:rPr>
                <w:rFonts w:ascii="Times New Roman" w:eastAsia="Times New Roman" w:hAnsi="Times New Roman" w:cs="Times New Roman"/>
                <w:sz w:val="24"/>
                <w:szCs w:val="24"/>
                <w:lang w:eastAsia="ru-RU"/>
              </w:rPr>
              <w:t xml:space="preserve"> </w:t>
            </w:r>
            <w:r w:rsidRPr="00E12AF6">
              <w:rPr>
                <w:rFonts w:ascii="Times New Roman" w:eastAsia="Times New Roman" w:hAnsi="Times New Roman" w:cs="Times New Roman"/>
                <w:sz w:val="24"/>
                <w:szCs w:val="24"/>
                <w:lang w:eastAsia="ru-RU"/>
              </w:rPr>
              <w:t>срока рассмотрения заявок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4ABCEB75" w14:textId="0F831EF9" w:rsidR="00B11599" w:rsidRPr="00586286" w:rsidRDefault="008032C2" w:rsidP="00B11599">
            <w:pPr>
              <w:spacing w:after="0" w:line="240" w:lineRule="auto"/>
              <w:rPr>
                <w:rFonts w:ascii="Times New Roman" w:eastAsia="Times New Roman" w:hAnsi="Times New Roman" w:cs="Times New Roman"/>
                <w:sz w:val="24"/>
                <w:szCs w:val="24"/>
                <w:lang w:eastAsia="ru-RU"/>
              </w:rPr>
            </w:pPr>
            <w:r w:rsidRPr="00BC33B5">
              <w:rPr>
                <w:rFonts w:ascii="Times New Roman" w:hAnsi="Times New Roman"/>
                <w:bCs/>
                <w:sz w:val="24"/>
              </w:rPr>
              <w:t>«</w:t>
            </w:r>
            <w:r w:rsidR="00646C7F">
              <w:rPr>
                <w:rFonts w:ascii="Times New Roman" w:hAnsi="Times New Roman"/>
                <w:bCs/>
                <w:sz w:val="24"/>
              </w:rPr>
              <w:t>17</w:t>
            </w:r>
            <w:r w:rsidRPr="00BC33B5">
              <w:rPr>
                <w:rFonts w:ascii="Times New Roman" w:hAnsi="Times New Roman"/>
                <w:bCs/>
                <w:sz w:val="24"/>
              </w:rPr>
              <w:t xml:space="preserve">» </w:t>
            </w:r>
            <w:r w:rsidR="00646C7F">
              <w:rPr>
                <w:rFonts w:ascii="Times New Roman" w:hAnsi="Times New Roman"/>
                <w:bCs/>
                <w:sz w:val="24"/>
              </w:rPr>
              <w:t>августа</w:t>
            </w:r>
            <w:r w:rsidRPr="00BC33B5">
              <w:rPr>
                <w:rFonts w:ascii="Times New Roman" w:hAnsi="Times New Roman"/>
                <w:bCs/>
                <w:sz w:val="24"/>
              </w:rPr>
              <w:t xml:space="preserve"> 201</w:t>
            </w:r>
            <w:r>
              <w:rPr>
                <w:rFonts w:ascii="Times New Roman" w:hAnsi="Times New Roman"/>
                <w:bCs/>
                <w:sz w:val="24"/>
              </w:rPr>
              <w:t>8</w:t>
            </w:r>
            <w:r w:rsidRPr="00BC33B5">
              <w:rPr>
                <w:rFonts w:ascii="Times New Roman" w:hAnsi="Times New Roman"/>
                <w:bCs/>
                <w:sz w:val="24"/>
              </w:rPr>
              <w:t xml:space="preserve"> года </w:t>
            </w:r>
            <w:r w:rsidR="00646C7F">
              <w:rPr>
                <w:rFonts w:ascii="Times New Roman" w:hAnsi="Times New Roman"/>
                <w:bCs/>
                <w:sz w:val="24"/>
              </w:rPr>
              <w:t>11</w:t>
            </w:r>
            <w:r w:rsidRPr="00BC33B5">
              <w:rPr>
                <w:rFonts w:ascii="Times New Roman" w:hAnsi="Times New Roman"/>
                <w:bCs/>
                <w:sz w:val="24"/>
              </w:rPr>
              <w:t xml:space="preserve"> час. </w:t>
            </w:r>
            <w:r w:rsidR="00557C57">
              <w:rPr>
                <w:rFonts w:ascii="Times New Roman" w:hAnsi="Times New Roman"/>
                <w:bCs/>
                <w:sz w:val="24"/>
              </w:rPr>
              <w:t>50</w:t>
            </w:r>
            <w:r>
              <w:rPr>
                <w:rFonts w:ascii="Times New Roman" w:hAnsi="Times New Roman"/>
                <w:bCs/>
                <w:sz w:val="24"/>
              </w:rPr>
              <w:t xml:space="preserve"> </w:t>
            </w:r>
            <w:r w:rsidRPr="00BC33B5">
              <w:rPr>
                <w:rFonts w:ascii="Times New Roman" w:hAnsi="Times New Roman"/>
                <w:bCs/>
                <w:sz w:val="24"/>
              </w:rPr>
              <w:t xml:space="preserve">мин. </w:t>
            </w:r>
            <w:r w:rsidRPr="00586286">
              <w:rPr>
                <w:rFonts w:ascii="Times New Roman" w:hAnsi="Times New Roman"/>
                <w:sz w:val="24"/>
              </w:rPr>
              <w:t xml:space="preserve"> (время московское).</w:t>
            </w:r>
          </w:p>
        </w:tc>
      </w:tr>
      <w:tr w:rsidR="00B11599" w:rsidRPr="00E12AF6" w14:paraId="44CAB192"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EFCDD39" w14:textId="01D72644"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14:paraId="05BFBB69" w14:textId="1BD49433"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hAnsi="Times New Roman"/>
                <w:bCs/>
                <w:sz w:val="24"/>
                <w:szCs w:val="24"/>
              </w:rPr>
              <w:t xml:space="preserve">Дата и время проведения электронного аукциона </w:t>
            </w:r>
          </w:p>
        </w:tc>
        <w:tc>
          <w:tcPr>
            <w:tcW w:w="6117" w:type="dxa"/>
            <w:tcBorders>
              <w:top w:val="single" w:sz="4" w:space="0" w:color="auto"/>
              <w:left w:val="single" w:sz="4" w:space="0" w:color="auto"/>
              <w:bottom w:val="single" w:sz="4" w:space="0" w:color="auto"/>
              <w:right w:val="single" w:sz="4" w:space="0" w:color="auto"/>
            </w:tcBorders>
            <w:vAlign w:val="center"/>
          </w:tcPr>
          <w:p w14:paraId="35C1A6F2" w14:textId="31AC115F" w:rsidR="00B11599" w:rsidRPr="00E12AF6" w:rsidRDefault="00BC33B5" w:rsidP="00B11599">
            <w:pPr>
              <w:spacing w:after="0" w:line="240" w:lineRule="auto"/>
              <w:rPr>
                <w:rFonts w:ascii="Times New Roman" w:hAnsi="Times New Roman"/>
                <w:bCs/>
                <w:sz w:val="24"/>
                <w:szCs w:val="24"/>
              </w:rPr>
            </w:pPr>
            <w:r w:rsidRPr="00BC33B5">
              <w:rPr>
                <w:rFonts w:ascii="Times New Roman" w:hAnsi="Times New Roman"/>
                <w:bCs/>
                <w:sz w:val="24"/>
              </w:rPr>
              <w:t>«</w:t>
            </w:r>
            <w:r w:rsidR="00646C7F">
              <w:rPr>
                <w:rFonts w:ascii="Times New Roman" w:hAnsi="Times New Roman"/>
                <w:bCs/>
                <w:sz w:val="24"/>
              </w:rPr>
              <w:t>20</w:t>
            </w:r>
            <w:r w:rsidRPr="00BC33B5">
              <w:rPr>
                <w:rFonts w:ascii="Times New Roman" w:hAnsi="Times New Roman"/>
                <w:bCs/>
                <w:sz w:val="24"/>
              </w:rPr>
              <w:t xml:space="preserve">» </w:t>
            </w:r>
            <w:r w:rsidR="00646C7F">
              <w:rPr>
                <w:rFonts w:ascii="Times New Roman" w:hAnsi="Times New Roman"/>
                <w:bCs/>
                <w:sz w:val="24"/>
              </w:rPr>
              <w:t>августа</w:t>
            </w:r>
            <w:r w:rsidR="008032C2">
              <w:rPr>
                <w:rFonts w:ascii="Times New Roman" w:hAnsi="Times New Roman"/>
                <w:bCs/>
                <w:sz w:val="24"/>
              </w:rPr>
              <w:t xml:space="preserve"> </w:t>
            </w:r>
            <w:r w:rsidR="00B11599" w:rsidRPr="00E12AF6">
              <w:rPr>
                <w:rFonts w:ascii="Times New Roman" w:hAnsi="Times New Roman"/>
                <w:bCs/>
                <w:sz w:val="24"/>
                <w:szCs w:val="24"/>
              </w:rPr>
              <w:t>20</w:t>
            </w:r>
            <w:r w:rsidR="00B269FF">
              <w:rPr>
                <w:rFonts w:ascii="Times New Roman" w:hAnsi="Times New Roman"/>
                <w:bCs/>
                <w:sz w:val="24"/>
                <w:szCs w:val="24"/>
              </w:rPr>
              <w:t>1</w:t>
            </w:r>
            <w:r w:rsidR="000B61F9">
              <w:rPr>
                <w:rFonts w:ascii="Times New Roman" w:hAnsi="Times New Roman"/>
                <w:bCs/>
                <w:sz w:val="24"/>
                <w:szCs w:val="24"/>
              </w:rPr>
              <w:t>8</w:t>
            </w:r>
            <w:r w:rsidR="00B269FF">
              <w:rPr>
                <w:rFonts w:ascii="Times New Roman" w:hAnsi="Times New Roman"/>
                <w:bCs/>
                <w:sz w:val="24"/>
                <w:szCs w:val="24"/>
              </w:rPr>
              <w:t xml:space="preserve"> </w:t>
            </w:r>
            <w:r w:rsidR="00B11599" w:rsidRPr="00E12AF6">
              <w:rPr>
                <w:rFonts w:ascii="Times New Roman" w:hAnsi="Times New Roman"/>
                <w:bCs/>
                <w:sz w:val="24"/>
                <w:szCs w:val="24"/>
              </w:rPr>
              <w:t xml:space="preserve">года. </w:t>
            </w:r>
          </w:p>
          <w:p w14:paraId="27856D9C" w14:textId="2F9D047B" w:rsidR="00B11599" w:rsidRPr="00E12AF6" w:rsidRDefault="00B11599" w:rsidP="009517D7">
            <w:pPr>
              <w:spacing w:after="0" w:line="240" w:lineRule="auto"/>
              <w:jc w:val="both"/>
              <w:rPr>
                <w:rFonts w:ascii="Times New Roman" w:eastAsia="Times New Roman" w:hAnsi="Times New Roman" w:cs="Times New Roman"/>
                <w:sz w:val="24"/>
                <w:szCs w:val="24"/>
                <w:lang w:eastAsia="ru-RU"/>
              </w:rPr>
            </w:pPr>
            <w:r w:rsidRPr="00E12AF6">
              <w:rPr>
                <w:rFonts w:ascii="Times New Roman" w:hAnsi="Times New Roman"/>
                <w:bCs/>
                <w:sz w:val="24"/>
                <w:szCs w:val="24"/>
              </w:rPr>
              <w:t>Время проведения электронного аукциона устанавливается оператором электронной площадки</w:t>
            </w:r>
          </w:p>
        </w:tc>
      </w:tr>
      <w:tr w:rsidR="00AC6FAD" w:rsidRPr="00E12AF6" w14:paraId="7707DC1A"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2762BC1B" w14:textId="56F8D4FB" w:rsidR="00AC6FAD"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10</w:t>
            </w:r>
          </w:p>
        </w:tc>
        <w:tc>
          <w:tcPr>
            <w:tcW w:w="3344" w:type="dxa"/>
            <w:tcBorders>
              <w:top w:val="single" w:sz="4" w:space="0" w:color="auto"/>
              <w:left w:val="single" w:sz="4" w:space="0" w:color="auto"/>
              <w:bottom w:val="single" w:sz="4" w:space="0" w:color="auto"/>
              <w:right w:val="single" w:sz="4" w:space="0" w:color="auto"/>
            </w:tcBorders>
            <w:vAlign w:val="center"/>
          </w:tcPr>
          <w:p w14:paraId="11D71A6C" w14:textId="7E0B862B" w:rsidR="00AC6FAD" w:rsidRPr="00E12AF6" w:rsidRDefault="00AC6FAD"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Шаг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041D6712" w14:textId="5AAA8A0B" w:rsidR="00AC6FAD" w:rsidRPr="00CA15CE" w:rsidRDefault="00A01827" w:rsidP="009517D7">
            <w:pPr>
              <w:spacing w:after="0" w:line="240" w:lineRule="auto"/>
              <w:jc w:val="both"/>
              <w:rPr>
                <w:rFonts w:ascii="Times New Roman" w:eastAsia="Times New Roman" w:hAnsi="Times New Roman" w:cs="Times New Roman"/>
                <w:sz w:val="24"/>
                <w:szCs w:val="24"/>
                <w:lang w:eastAsia="ru-RU"/>
              </w:rPr>
            </w:pPr>
            <w:r w:rsidRPr="00A01827">
              <w:rPr>
                <w:rFonts w:ascii="Times New Roman" w:eastAsia="Times New Roman" w:hAnsi="Times New Roman" w:cs="Times New Roman"/>
                <w:sz w:val="24"/>
                <w:szCs w:val="24"/>
                <w:lang w:eastAsia="ru-RU"/>
              </w:rPr>
              <w:t>От 0,5 процента до 5 процентов от начальной (максимальной) цены договора</w:t>
            </w:r>
          </w:p>
        </w:tc>
      </w:tr>
      <w:tr w:rsidR="00B11599" w:rsidRPr="00E12AF6" w14:paraId="358948A8"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043227B" w14:textId="44911337"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11</w:t>
            </w:r>
          </w:p>
        </w:tc>
        <w:tc>
          <w:tcPr>
            <w:tcW w:w="3344" w:type="dxa"/>
            <w:tcBorders>
              <w:top w:val="single" w:sz="4" w:space="0" w:color="auto"/>
              <w:left w:val="single" w:sz="4" w:space="0" w:color="auto"/>
              <w:bottom w:val="single" w:sz="4" w:space="0" w:color="auto"/>
              <w:right w:val="single" w:sz="4" w:space="0" w:color="auto"/>
            </w:tcBorders>
            <w:vAlign w:val="center"/>
          </w:tcPr>
          <w:p w14:paraId="2A8E8022" w14:textId="01991979"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Место </w:t>
            </w:r>
            <w:r w:rsidR="008A2A0F">
              <w:rPr>
                <w:rFonts w:ascii="Times New Roman" w:eastAsia="Times New Roman" w:hAnsi="Times New Roman" w:cs="Times New Roman"/>
                <w:sz w:val="24"/>
                <w:szCs w:val="24"/>
                <w:lang w:eastAsia="ru-RU"/>
              </w:rPr>
              <w:t>оказания</w:t>
            </w:r>
            <w:r w:rsidR="00B7129C">
              <w:rPr>
                <w:rFonts w:ascii="Times New Roman" w:eastAsia="Times New Roman" w:hAnsi="Times New Roman" w:cs="Times New Roman"/>
                <w:sz w:val="24"/>
                <w:szCs w:val="24"/>
                <w:lang w:eastAsia="ru-RU"/>
              </w:rPr>
              <w:t xml:space="preserve">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37D65BB7" w14:textId="5454B3D9" w:rsidR="00B11599" w:rsidRPr="00E12AF6" w:rsidRDefault="00B11599" w:rsidP="00EB20D3">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В соответствие с разделом </w:t>
            </w:r>
            <w:r w:rsidR="00EB20D3" w:rsidRPr="00E12AF6">
              <w:rPr>
                <w:rFonts w:ascii="Times New Roman" w:eastAsia="Times New Roman" w:hAnsi="Times New Roman" w:cs="Times New Roman"/>
                <w:sz w:val="24"/>
                <w:szCs w:val="24"/>
                <w:lang w:val="en-US" w:eastAsia="ru-RU"/>
              </w:rPr>
              <w:t>XI</w:t>
            </w:r>
            <w:r w:rsidRPr="00E12AF6">
              <w:rPr>
                <w:rFonts w:ascii="Times New Roman" w:eastAsia="Times New Roman" w:hAnsi="Times New Roman" w:cs="Times New Roman"/>
                <w:sz w:val="24"/>
                <w:szCs w:val="24"/>
                <w:lang w:eastAsia="ru-RU"/>
              </w:rPr>
              <w:t xml:space="preserve"> «Адресный перечень многоквартирных домов».</w:t>
            </w:r>
          </w:p>
        </w:tc>
      </w:tr>
      <w:tr w:rsidR="00B11599" w:rsidRPr="00E12AF6" w14:paraId="6C5C19E5"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18B31DA3" w14:textId="3F3FD4DC"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14:paraId="2A84B083" w14:textId="48AAA1F3" w:rsidR="00B11599" w:rsidRPr="00E12AF6" w:rsidRDefault="000C396B"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Сроки </w:t>
            </w:r>
            <w:r>
              <w:rPr>
                <w:rFonts w:ascii="Times New Roman" w:eastAsia="Times New Roman" w:hAnsi="Times New Roman" w:cs="Times New Roman"/>
                <w:sz w:val="24"/>
                <w:szCs w:val="24"/>
                <w:lang w:eastAsia="ru-RU"/>
              </w:rPr>
              <w:t>оказания</w:t>
            </w:r>
            <w:r w:rsidR="00CB22E8">
              <w:rPr>
                <w:rFonts w:ascii="Times New Roman" w:eastAsia="Times New Roman" w:hAnsi="Times New Roman" w:cs="Times New Roman"/>
                <w:sz w:val="24"/>
                <w:szCs w:val="24"/>
                <w:lang w:eastAsia="ru-RU"/>
              </w:rPr>
              <w:t xml:space="preserve">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4509113A" w14:textId="5E69914E"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дата начала: </w:t>
            </w:r>
            <w:r w:rsidR="00F00B73" w:rsidRPr="00787136">
              <w:rPr>
                <w:rFonts w:ascii="Times New Roman" w:hAnsi="Times New Roman" w:cs="Times New Roman"/>
                <w:sz w:val="24"/>
                <w:szCs w:val="24"/>
              </w:rPr>
              <w:t>с момента подписания акта передачи объекта для выполнения работ</w:t>
            </w:r>
            <w:r w:rsidRPr="00E12AF6">
              <w:rPr>
                <w:rFonts w:ascii="Times New Roman" w:eastAsia="Times New Roman" w:hAnsi="Times New Roman" w:cs="Times New Roman"/>
                <w:sz w:val="24"/>
                <w:szCs w:val="24"/>
                <w:lang w:eastAsia="ru-RU"/>
              </w:rPr>
              <w:t xml:space="preserve"> </w:t>
            </w:r>
          </w:p>
          <w:p w14:paraId="1BE5F48C" w14:textId="092E7F53"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дата окончания: </w:t>
            </w:r>
            <w:r w:rsidR="00586286" w:rsidRPr="00586286">
              <w:rPr>
                <w:rFonts w:ascii="Times New Roman" w:eastAsia="Times New Roman" w:hAnsi="Times New Roman" w:cs="Times New Roman"/>
                <w:sz w:val="24"/>
                <w:szCs w:val="24"/>
                <w:lang w:eastAsia="ru-RU"/>
              </w:rPr>
              <w:t xml:space="preserve">через </w:t>
            </w:r>
            <w:r w:rsidR="001458FC">
              <w:rPr>
                <w:rFonts w:ascii="Times New Roman" w:hAnsi="Times New Roman" w:cs="Times New Roman"/>
                <w:sz w:val="24"/>
                <w:szCs w:val="24"/>
              </w:rPr>
              <w:t>150</w:t>
            </w:r>
            <w:r w:rsidR="008032C2">
              <w:rPr>
                <w:rFonts w:ascii="Times New Roman" w:hAnsi="Times New Roman" w:cs="Times New Roman"/>
                <w:sz w:val="24"/>
                <w:szCs w:val="24"/>
              </w:rPr>
              <w:t xml:space="preserve"> календарных дня</w:t>
            </w:r>
            <w:r w:rsidR="00B0706A">
              <w:rPr>
                <w:rFonts w:ascii="Times New Roman" w:hAnsi="Times New Roman" w:cs="Times New Roman"/>
                <w:sz w:val="24"/>
                <w:szCs w:val="24"/>
              </w:rPr>
              <w:t xml:space="preserve"> </w:t>
            </w:r>
            <w:r w:rsidR="00586286" w:rsidRPr="00586286">
              <w:rPr>
                <w:rFonts w:ascii="Times New Roman" w:eastAsia="Times New Roman" w:hAnsi="Times New Roman" w:cs="Times New Roman"/>
                <w:sz w:val="24"/>
                <w:szCs w:val="24"/>
                <w:lang w:eastAsia="ru-RU"/>
              </w:rPr>
              <w:t>с момента начала выполнения работ</w:t>
            </w:r>
            <w:r w:rsidR="0001781F" w:rsidRPr="0001781F">
              <w:rPr>
                <w:rFonts w:ascii="Times New Roman" w:eastAsia="Times New Roman" w:hAnsi="Times New Roman" w:cs="Times New Roman"/>
                <w:sz w:val="24"/>
                <w:szCs w:val="24"/>
                <w:lang w:eastAsia="ru-RU"/>
              </w:rPr>
              <w:t>.</w:t>
            </w:r>
          </w:p>
          <w:p w14:paraId="3F745134" w14:textId="47709C8B"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сроки выполнения этапов работ (оказания услуг): </w:t>
            </w:r>
            <w:r w:rsidR="00115295" w:rsidRPr="00E12AF6">
              <w:rPr>
                <w:rFonts w:ascii="Times New Roman" w:eastAsia="Times New Roman" w:hAnsi="Times New Roman" w:cs="Times New Roman"/>
                <w:sz w:val="24"/>
                <w:szCs w:val="24"/>
                <w:lang w:eastAsia="ru-RU"/>
              </w:rPr>
              <w:t>в соответствии с графиком (-</w:t>
            </w:r>
            <w:proofErr w:type="spellStart"/>
            <w:r w:rsidR="00115295" w:rsidRPr="00E12AF6">
              <w:rPr>
                <w:rFonts w:ascii="Times New Roman" w:eastAsia="Times New Roman" w:hAnsi="Times New Roman" w:cs="Times New Roman"/>
                <w:sz w:val="24"/>
                <w:szCs w:val="24"/>
                <w:lang w:eastAsia="ru-RU"/>
              </w:rPr>
              <w:t>ами</w:t>
            </w:r>
            <w:proofErr w:type="spellEnd"/>
            <w:r w:rsidR="00115295" w:rsidRPr="00E12AF6">
              <w:rPr>
                <w:rFonts w:ascii="Times New Roman" w:eastAsia="Times New Roman" w:hAnsi="Times New Roman" w:cs="Times New Roman"/>
                <w:sz w:val="24"/>
                <w:szCs w:val="24"/>
                <w:lang w:eastAsia="ru-RU"/>
              </w:rPr>
              <w:t>) производства и стоимости работ</w:t>
            </w:r>
            <w:r w:rsidRPr="00E12AF6">
              <w:rPr>
                <w:rFonts w:ascii="Times New Roman" w:eastAsia="Times New Roman" w:hAnsi="Times New Roman" w:cs="Times New Roman"/>
                <w:sz w:val="24"/>
                <w:szCs w:val="24"/>
                <w:lang w:eastAsia="ru-RU"/>
              </w:rPr>
              <w:t>, указанном</w:t>
            </w:r>
            <w:r w:rsidR="00115295" w:rsidRPr="00E12AF6">
              <w:rPr>
                <w:rFonts w:ascii="Times New Roman" w:eastAsia="Times New Roman" w:hAnsi="Times New Roman" w:cs="Times New Roman"/>
                <w:sz w:val="24"/>
                <w:szCs w:val="24"/>
                <w:lang w:eastAsia="ru-RU"/>
              </w:rPr>
              <w:t xml:space="preserve"> (-</w:t>
            </w:r>
            <w:proofErr w:type="spellStart"/>
            <w:r w:rsidR="00115295" w:rsidRPr="00E12AF6">
              <w:rPr>
                <w:rFonts w:ascii="Times New Roman" w:eastAsia="Times New Roman" w:hAnsi="Times New Roman" w:cs="Times New Roman"/>
                <w:sz w:val="24"/>
                <w:szCs w:val="24"/>
                <w:lang w:eastAsia="ru-RU"/>
              </w:rPr>
              <w:t>ыми</w:t>
            </w:r>
            <w:proofErr w:type="spellEnd"/>
            <w:r w:rsidR="00115295" w:rsidRPr="00E12AF6">
              <w:rPr>
                <w:rFonts w:ascii="Times New Roman" w:eastAsia="Times New Roman" w:hAnsi="Times New Roman" w:cs="Times New Roman"/>
                <w:sz w:val="24"/>
                <w:szCs w:val="24"/>
                <w:lang w:eastAsia="ru-RU"/>
              </w:rPr>
              <w:t>)</w:t>
            </w:r>
            <w:r w:rsidRPr="00E12AF6">
              <w:rPr>
                <w:rFonts w:ascii="Times New Roman" w:eastAsia="Times New Roman" w:hAnsi="Times New Roman" w:cs="Times New Roman"/>
                <w:sz w:val="24"/>
                <w:szCs w:val="24"/>
                <w:lang w:eastAsia="ru-RU"/>
              </w:rPr>
              <w:t xml:space="preserve"> в </w:t>
            </w:r>
            <w:r w:rsidR="00EB20D3" w:rsidRPr="00E12AF6">
              <w:rPr>
                <w:rFonts w:ascii="Times New Roman" w:eastAsia="Times New Roman" w:hAnsi="Times New Roman" w:cs="Times New Roman"/>
                <w:sz w:val="24"/>
                <w:szCs w:val="24"/>
                <w:lang w:eastAsia="ru-RU"/>
              </w:rPr>
              <w:t xml:space="preserve">разделах </w:t>
            </w:r>
            <w:r w:rsidR="00EB20D3" w:rsidRPr="00E12AF6">
              <w:rPr>
                <w:rFonts w:ascii="Times New Roman" w:eastAsia="Times New Roman" w:hAnsi="Times New Roman" w:cs="Times New Roman"/>
                <w:sz w:val="24"/>
                <w:szCs w:val="24"/>
                <w:lang w:val="en-US" w:eastAsia="ru-RU"/>
              </w:rPr>
              <w:t>XV</w:t>
            </w:r>
            <w:r w:rsidR="00EB20D3" w:rsidRPr="00E12AF6">
              <w:rPr>
                <w:rFonts w:ascii="Times New Roman" w:eastAsia="Times New Roman" w:hAnsi="Times New Roman" w:cs="Times New Roman"/>
                <w:sz w:val="24"/>
                <w:szCs w:val="24"/>
                <w:lang w:eastAsia="ru-RU"/>
              </w:rPr>
              <w:t xml:space="preserve"> «</w:t>
            </w:r>
            <w:r w:rsidR="00EB20D3" w:rsidRPr="00E12AF6">
              <w:rPr>
                <w:rFonts w:ascii="Times New Roman" w:hAnsi="Times New Roman" w:cs="Times New Roman"/>
                <w:sz w:val="24"/>
                <w:szCs w:val="24"/>
              </w:rPr>
              <w:t>График</w:t>
            </w:r>
            <w:r w:rsidR="00F872D3" w:rsidRPr="00F872D3">
              <w:rPr>
                <w:rFonts w:ascii="Times New Roman" w:eastAsia="Times New Roman" w:hAnsi="Times New Roman" w:cs="Times New Roman"/>
                <w:sz w:val="24"/>
                <w:szCs w:val="24"/>
                <w:lang w:eastAsia="ru-RU"/>
              </w:rPr>
              <w:t xml:space="preserve"> </w:t>
            </w:r>
            <w:r w:rsidR="00F872D3" w:rsidRPr="00F872D3">
              <w:rPr>
                <w:rFonts w:ascii="Times New Roman" w:hAnsi="Times New Roman" w:cs="Times New Roman"/>
                <w:sz w:val="24"/>
                <w:szCs w:val="24"/>
              </w:rPr>
              <w:t>оказания услуг и (или) выполнения работ</w:t>
            </w:r>
            <w:r w:rsidR="00EB20D3" w:rsidRPr="00E12AF6">
              <w:rPr>
                <w:rFonts w:ascii="Times New Roman" w:hAnsi="Times New Roman" w:cs="Times New Roman"/>
                <w:sz w:val="24"/>
                <w:szCs w:val="24"/>
              </w:rPr>
              <w:t>, включая стоимость этапов выполнения работ (оказания услуг)»</w:t>
            </w:r>
            <w:r w:rsidR="00EB20D3" w:rsidRPr="00E12AF6">
              <w:rPr>
                <w:rFonts w:ascii="Times New Roman" w:eastAsia="Times New Roman" w:hAnsi="Times New Roman" w:cs="Times New Roman"/>
                <w:sz w:val="24"/>
                <w:szCs w:val="24"/>
                <w:lang w:eastAsia="ru-RU"/>
              </w:rPr>
              <w:t xml:space="preserve"> и </w:t>
            </w:r>
            <w:r w:rsidR="00EB20D3" w:rsidRPr="00E12AF6">
              <w:rPr>
                <w:rFonts w:ascii="Times New Roman" w:eastAsia="Times New Roman" w:hAnsi="Times New Roman" w:cs="Times New Roman"/>
                <w:sz w:val="24"/>
                <w:szCs w:val="24"/>
                <w:lang w:val="en-US" w:eastAsia="ru-RU"/>
              </w:rPr>
              <w:t>XVII</w:t>
            </w:r>
            <w:r w:rsidRPr="00E12AF6">
              <w:rPr>
                <w:rFonts w:ascii="Times New Roman" w:eastAsia="Times New Roman" w:hAnsi="Times New Roman" w:cs="Times New Roman"/>
                <w:sz w:val="24"/>
                <w:szCs w:val="24"/>
                <w:lang w:eastAsia="ru-RU"/>
              </w:rPr>
              <w:t xml:space="preserve"> «Проект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w:t>
            </w:r>
          </w:p>
        </w:tc>
      </w:tr>
      <w:tr w:rsidR="00B11599" w:rsidRPr="00E12AF6" w14:paraId="2F221236"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2B0669B7" w14:textId="4B9FA47A"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14:paraId="30124D33" w14:textId="3F4C7689" w:rsidR="00B11599" w:rsidRPr="00E12AF6" w:rsidRDefault="000C58D5" w:rsidP="00B11599">
            <w:pPr>
              <w:spacing w:after="0" w:line="240" w:lineRule="auto"/>
              <w:jc w:val="both"/>
              <w:rPr>
                <w:rFonts w:ascii="Times New Roman" w:eastAsia="Times New Roman" w:hAnsi="Times New Roman" w:cs="Times New Roman"/>
                <w:sz w:val="24"/>
                <w:szCs w:val="24"/>
                <w:lang w:eastAsia="ru-RU"/>
              </w:rPr>
            </w:pPr>
            <w:r w:rsidRPr="000C58D5">
              <w:rPr>
                <w:rFonts w:ascii="Times New Roman" w:eastAsia="Times New Roman" w:hAnsi="Times New Roman" w:cs="Times New Roman"/>
                <w:sz w:val="24"/>
                <w:szCs w:val="24"/>
                <w:lang w:eastAsia="ru-RU"/>
              </w:rPr>
              <w:t>График оказания услуг и (или) выполнения работ, включая стоимость этапов выполнения работ (услуг), в соответствии с проектной и (или) сметной документацией</w:t>
            </w:r>
          </w:p>
        </w:tc>
        <w:tc>
          <w:tcPr>
            <w:tcW w:w="6117" w:type="dxa"/>
            <w:tcBorders>
              <w:top w:val="single" w:sz="4" w:space="0" w:color="auto"/>
              <w:left w:val="single" w:sz="4" w:space="0" w:color="auto"/>
              <w:bottom w:val="single" w:sz="4" w:space="0" w:color="auto"/>
              <w:right w:val="single" w:sz="4" w:space="0" w:color="auto"/>
            </w:tcBorders>
            <w:vAlign w:val="center"/>
          </w:tcPr>
          <w:p w14:paraId="49286E73" w14:textId="04A1C528" w:rsidR="00312C56"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График</w:t>
            </w:r>
            <w:r w:rsidR="00E84D74">
              <w:rPr>
                <w:rFonts w:ascii="Times New Roman" w:eastAsia="Times New Roman" w:hAnsi="Times New Roman" w:cs="Times New Roman"/>
                <w:sz w:val="24"/>
                <w:szCs w:val="24"/>
                <w:lang w:eastAsia="ru-RU"/>
              </w:rPr>
              <w:t xml:space="preserve"> </w:t>
            </w:r>
            <w:r w:rsidR="00143932">
              <w:rPr>
                <w:rFonts w:ascii="Times New Roman" w:eastAsia="Times New Roman" w:hAnsi="Times New Roman" w:cs="Times New Roman"/>
                <w:sz w:val="24"/>
                <w:szCs w:val="24"/>
                <w:lang w:eastAsia="ru-RU"/>
              </w:rPr>
              <w:t>оказания услуг и (или) выполнения работ</w:t>
            </w:r>
            <w:r w:rsidRPr="00E12AF6">
              <w:rPr>
                <w:rFonts w:ascii="Times New Roman" w:eastAsia="Times New Roman" w:hAnsi="Times New Roman" w:cs="Times New Roman"/>
                <w:sz w:val="24"/>
                <w:szCs w:val="24"/>
                <w:lang w:eastAsia="ru-RU"/>
              </w:rPr>
              <w:t>, включая стоимость этапов выполнения работ (услуг)</w:t>
            </w:r>
            <w:r w:rsidR="00696C2A" w:rsidRPr="00696C2A">
              <w:rPr>
                <w:rFonts w:ascii="Times New Roman" w:eastAsia="Times New Roman" w:hAnsi="Times New Roman" w:cs="Times New Roman"/>
                <w:sz w:val="24"/>
                <w:szCs w:val="24"/>
                <w:lang w:eastAsia="ru-RU"/>
              </w:rPr>
              <w:t>, в соответствии с проектной и (или) сметной документацией</w:t>
            </w:r>
            <w:r w:rsidR="00312C56" w:rsidRPr="00E12AF6">
              <w:rPr>
                <w:rFonts w:ascii="Times New Roman" w:eastAsia="Times New Roman" w:hAnsi="Times New Roman" w:cs="Times New Roman"/>
                <w:sz w:val="24"/>
                <w:szCs w:val="24"/>
                <w:lang w:eastAsia="ru-RU"/>
              </w:rPr>
              <w:t>,</w:t>
            </w:r>
            <w:r w:rsidR="00EB20D3" w:rsidRPr="00E12AF6">
              <w:rPr>
                <w:rFonts w:ascii="Times New Roman" w:eastAsia="Times New Roman" w:hAnsi="Times New Roman" w:cs="Times New Roman"/>
                <w:sz w:val="24"/>
                <w:szCs w:val="24"/>
                <w:lang w:eastAsia="ru-RU"/>
              </w:rPr>
              <w:t xml:space="preserve"> приведен в разделах XV «График</w:t>
            </w:r>
            <w:r w:rsidR="00F872D3">
              <w:rPr>
                <w:rFonts w:ascii="Times New Roman" w:eastAsia="Times New Roman" w:hAnsi="Times New Roman" w:cs="Times New Roman"/>
                <w:sz w:val="24"/>
                <w:szCs w:val="24"/>
                <w:lang w:eastAsia="ru-RU"/>
              </w:rPr>
              <w:t xml:space="preserve"> оказания услуг и (или) выполнения работ</w:t>
            </w:r>
            <w:r w:rsidR="00EB20D3" w:rsidRPr="00E12AF6">
              <w:rPr>
                <w:rFonts w:ascii="Times New Roman" w:eastAsia="Times New Roman" w:hAnsi="Times New Roman" w:cs="Times New Roman"/>
                <w:sz w:val="24"/>
                <w:szCs w:val="24"/>
                <w:lang w:eastAsia="ru-RU"/>
              </w:rPr>
              <w:t>, включая стоимость этапов выполнения работ (оказания услуг)» и XVII «Проект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00EB20D3" w:rsidRPr="00E12AF6">
              <w:rPr>
                <w:rFonts w:ascii="Times New Roman" w:eastAsia="Times New Roman" w:hAnsi="Times New Roman" w:cs="Times New Roman"/>
                <w:sz w:val="24"/>
                <w:szCs w:val="24"/>
                <w:lang w:eastAsia="ru-RU"/>
              </w:rPr>
              <w:t>».</w:t>
            </w:r>
          </w:p>
        </w:tc>
      </w:tr>
      <w:tr w:rsidR="00BA3F5D" w:rsidRPr="00E12AF6" w14:paraId="23AD3783"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1B004373" w14:textId="497EF783" w:rsidR="00BA3F5D"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14:paraId="74285649" w14:textId="4D1552F7" w:rsidR="00BA3F5D" w:rsidRPr="00E12AF6" w:rsidRDefault="00BA3F5D"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Условия</w:t>
            </w:r>
            <w:r w:rsidR="00143932">
              <w:rPr>
                <w:rFonts w:ascii="Times New Roman" w:eastAsia="Times New Roman" w:hAnsi="Times New Roman" w:cs="Times New Roman"/>
                <w:sz w:val="24"/>
                <w:szCs w:val="24"/>
                <w:lang w:eastAsia="ru-RU"/>
              </w:rPr>
              <w:t xml:space="preserve"> оказания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4A83219C" w14:textId="3D71C33D" w:rsidR="00BA3F5D" w:rsidRPr="00E12AF6" w:rsidRDefault="002366D3"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w:t>
            </w:r>
            <w:r w:rsidR="00BA3F5D" w:rsidRPr="00E12AF6">
              <w:rPr>
                <w:rFonts w:ascii="Times New Roman" w:eastAsia="Times New Roman" w:hAnsi="Times New Roman" w:cs="Times New Roman"/>
                <w:sz w:val="24"/>
                <w:szCs w:val="24"/>
                <w:lang w:eastAsia="ru-RU"/>
              </w:rPr>
              <w:t xml:space="preserve"> соответствии </w:t>
            </w:r>
            <w:r w:rsidR="00310143" w:rsidRPr="00E12AF6">
              <w:rPr>
                <w:rFonts w:ascii="Times New Roman" w:eastAsia="Times New Roman" w:hAnsi="Times New Roman" w:cs="Times New Roman"/>
                <w:sz w:val="24"/>
                <w:szCs w:val="24"/>
                <w:lang w:eastAsia="ru-RU"/>
              </w:rPr>
              <w:t>разделами</w:t>
            </w:r>
            <w:r w:rsidR="00BA3F5D" w:rsidRPr="00E12AF6">
              <w:rPr>
                <w:rFonts w:ascii="Times New Roman" w:eastAsia="Times New Roman" w:hAnsi="Times New Roman" w:cs="Times New Roman"/>
                <w:sz w:val="24"/>
                <w:szCs w:val="24"/>
                <w:lang w:eastAsia="ru-RU"/>
              </w:rPr>
              <w:t xml:space="preserve"> </w:t>
            </w:r>
            <w:r w:rsidR="00EB20D3" w:rsidRPr="00E12AF6">
              <w:rPr>
                <w:rFonts w:ascii="Times New Roman" w:eastAsia="Times New Roman" w:hAnsi="Times New Roman" w:cs="Times New Roman"/>
                <w:sz w:val="24"/>
                <w:szCs w:val="24"/>
                <w:lang w:val="en-US" w:eastAsia="ru-RU"/>
              </w:rPr>
              <w:t>XIII</w:t>
            </w:r>
            <w:r w:rsidR="00EB20D3" w:rsidRPr="00E12AF6">
              <w:rPr>
                <w:sz w:val="24"/>
                <w:szCs w:val="24"/>
              </w:rPr>
              <w:t xml:space="preserve"> </w:t>
            </w:r>
            <w:r w:rsidRPr="00E12AF6">
              <w:rPr>
                <w:rFonts w:ascii="Times New Roman" w:hAnsi="Times New Roman" w:cs="Times New Roman"/>
                <w:sz w:val="24"/>
                <w:szCs w:val="24"/>
              </w:rPr>
              <w:t>«</w:t>
            </w:r>
            <w:r w:rsidR="00E12AF6" w:rsidRPr="00E12AF6">
              <w:rPr>
                <w:rFonts w:ascii="Times New Roman" w:hAnsi="Times New Roman" w:cs="Times New Roman"/>
                <w:sz w:val="24"/>
                <w:szCs w:val="24"/>
              </w:rPr>
              <w:t>Техническое задание на выполнение работ (оказание услуг)</w:t>
            </w:r>
            <w:r w:rsidR="00EB20D3" w:rsidRPr="00E12AF6">
              <w:rPr>
                <w:rFonts w:ascii="Times New Roman" w:eastAsia="Times New Roman" w:hAnsi="Times New Roman" w:cs="Times New Roman"/>
                <w:sz w:val="24"/>
                <w:szCs w:val="24"/>
                <w:lang w:eastAsia="ru-RU"/>
              </w:rPr>
              <w:t>»</w:t>
            </w:r>
            <w:r w:rsidR="007447FB" w:rsidRPr="00E12AF6">
              <w:rPr>
                <w:rFonts w:ascii="Times New Roman" w:eastAsia="Times New Roman" w:hAnsi="Times New Roman" w:cs="Times New Roman"/>
                <w:sz w:val="24"/>
                <w:szCs w:val="24"/>
                <w:lang w:eastAsia="ru-RU"/>
              </w:rPr>
              <w:t xml:space="preserve">, </w:t>
            </w:r>
            <w:r w:rsidR="007447FB" w:rsidRPr="00E12AF6">
              <w:rPr>
                <w:rFonts w:ascii="Times New Roman" w:eastAsia="Times New Roman" w:hAnsi="Times New Roman" w:cs="Times New Roman"/>
                <w:sz w:val="24"/>
                <w:szCs w:val="24"/>
                <w:lang w:val="en-US" w:eastAsia="ru-RU"/>
              </w:rPr>
              <w:t>XVI</w:t>
            </w:r>
            <w:r w:rsidR="007447FB" w:rsidRPr="00E12AF6">
              <w:rPr>
                <w:rFonts w:ascii="Times New Roman" w:eastAsia="Times New Roman" w:hAnsi="Times New Roman" w:cs="Times New Roman"/>
                <w:sz w:val="24"/>
                <w:szCs w:val="24"/>
                <w:lang w:eastAsia="ru-RU"/>
              </w:rPr>
              <w:t xml:space="preserve"> «</w:t>
            </w:r>
            <w:r w:rsidRPr="00E12AF6">
              <w:rPr>
                <w:rFonts w:ascii="Times New Roman" w:hAnsi="Times New Roman" w:cs="Times New Roman"/>
                <w:sz w:val="24"/>
                <w:szCs w:val="24"/>
              </w:rPr>
              <w:t>Проектная документация, технические задания на выполнение отдельных видов работ, сметная документация</w:t>
            </w:r>
            <w:r w:rsidR="007447FB" w:rsidRPr="00E12AF6">
              <w:rPr>
                <w:rFonts w:ascii="Times New Roman" w:eastAsia="Times New Roman" w:hAnsi="Times New Roman" w:cs="Times New Roman"/>
                <w:sz w:val="24"/>
                <w:szCs w:val="24"/>
                <w:lang w:eastAsia="ru-RU"/>
              </w:rPr>
              <w:t xml:space="preserve">» и </w:t>
            </w:r>
            <w:r w:rsidR="007447FB" w:rsidRPr="00E12AF6">
              <w:rPr>
                <w:rFonts w:ascii="Times New Roman" w:eastAsia="Times New Roman" w:hAnsi="Times New Roman" w:cs="Times New Roman"/>
                <w:sz w:val="24"/>
                <w:szCs w:val="24"/>
                <w:lang w:val="en-US" w:eastAsia="ru-RU"/>
              </w:rPr>
              <w:t>XVII</w:t>
            </w:r>
            <w:r w:rsidR="007447FB" w:rsidRPr="00E12AF6">
              <w:rPr>
                <w:rFonts w:ascii="Times New Roman" w:eastAsia="Times New Roman" w:hAnsi="Times New Roman" w:cs="Times New Roman"/>
                <w:sz w:val="24"/>
                <w:szCs w:val="24"/>
                <w:lang w:eastAsia="ru-RU"/>
              </w:rPr>
              <w:t xml:space="preserve"> «Проект договора</w:t>
            </w:r>
            <w:r w:rsidR="00143932">
              <w:rPr>
                <w:rFonts w:ascii="Times New Roman" w:eastAsia="Times New Roman" w:hAnsi="Times New Roman" w:cs="Times New Roman"/>
                <w:sz w:val="24"/>
                <w:szCs w:val="24"/>
                <w:lang w:eastAsia="ru-RU"/>
              </w:rPr>
              <w:t xml:space="preserve"> </w:t>
            </w:r>
            <w:r w:rsidR="002A7921">
              <w:rPr>
                <w:rFonts w:ascii="Times New Roman" w:eastAsia="Times New Roman" w:hAnsi="Times New Roman" w:cs="Times New Roman"/>
                <w:sz w:val="24"/>
                <w:szCs w:val="24"/>
                <w:lang w:eastAsia="ru-RU"/>
              </w:rPr>
              <w:t>о проведении капитального ремонта</w:t>
            </w:r>
            <w:r w:rsidR="007447FB" w:rsidRPr="00E12AF6">
              <w:rPr>
                <w:rFonts w:ascii="Times New Roman" w:eastAsia="Times New Roman" w:hAnsi="Times New Roman" w:cs="Times New Roman"/>
                <w:sz w:val="24"/>
                <w:szCs w:val="24"/>
                <w:lang w:eastAsia="ru-RU"/>
              </w:rPr>
              <w:t>»</w:t>
            </w:r>
            <w:r w:rsidR="00BA3F5D" w:rsidRPr="00E12AF6">
              <w:rPr>
                <w:rFonts w:ascii="Times New Roman" w:eastAsia="Times New Roman" w:hAnsi="Times New Roman" w:cs="Times New Roman"/>
                <w:sz w:val="24"/>
                <w:szCs w:val="24"/>
                <w:lang w:eastAsia="ru-RU"/>
              </w:rPr>
              <w:t>.</w:t>
            </w:r>
          </w:p>
        </w:tc>
      </w:tr>
      <w:tr w:rsidR="00B11599" w:rsidRPr="00E12AF6" w14:paraId="641BC2BE"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2681123" w14:textId="79D78F77" w:rsidR="00B11599" w:rsidRPr="00E12AF6" w:rsidRDefault="00310143" w:rsidP="00B11599">
            <w:pPr>
              <w:spacing w:after="0" w:line="240" w:lineRule="auto"/>
              <w:jc w:val="center"/>
              <w:rPr>
                <w:rFonts w:ascii="Times New Roman" w:eastAsia="Times New Roman" w:hAnsi="Times New Roman" w:cs="Times New Roman"/>
                <w:sz w:val="24"/>
                <w:szCs w:val="24"/>
                <w:lang w:val="en-US" w:eastAsia="ru-RU"/>
              </w:rPr>
            </w:pPr>
            <w:r w:rsidRPr="00E12AF6">
              <w:rPr>
                <w:rFonts w:ascii="Times New Roman" w:eastAsia="Times New Roman" w:hAnsi="Times New Roman" w:cs="Times New Roman"/>
                <w:sz w:val="24"/>
                <w:szCs w:val="24"/>
                <w:lang w:eastAsia="ru-RU"/>
              </w:rPr>
              <w:t>1</w:t>
            </w:r>
            <w:r w:rsidR="00AC6FAD" w:rsidRPr="00E12AF6">
              <w:rPr>
                <w:rFonts w:ascii="Times New Roman" w:eastAsia="Times New Roman" w:hAnsi="Times New Roman" w:cs="Times New Roman"/>
                <w:sz w:val="24"/>
                <w:szCs w:val="24"/>
                <w:lang w:val="en-US" w:eastAsia="ru-RU"/>
              </w:rPr>
              <w:t>5</w:t>
            </w:r>
          </w:p>
        </w:tc>
        <w:tc>
          <w:tcPr>
            <w:tcW w:w="3344" w:type="dxa"/>
            <w:tcBorders>
              <w:top w:val="single" w:sz="4" w:space="0" w:color="auto"/>
              <w:left w:val="single" w:sz="4" w:space="0" w:color="auto"/>
              <w:bottom w:val="single" w:sz="4" w:space="0" w:color="auto"/>
              <w:right w:val="single" w:sz="4" w:space="0" w:color="auto"/>
            </w:tcBorders>
            <w:vAlign w:val="center"/>
          </w:tcPr>
          <w:p w14:paraId="6D662CAD" w14:textId="461CB9DA" w:rsidR="00B11599" w:rsidRPr="00E12AF6" w:rsidRDefault="00696C2A" w:rsidP="00B11599">
            <w:pPr>
              <w:spacing w:after="0" w:line="240" w:lineRule="auto"/>
              <w:jc w:val="both"/>
              <w:rPr>
                <w:rFonts w:ascii="Times New Roman" w:eastAsia="Times New Roman" w:hAnsi="Times New Roman" w:cs="Times New Roman"/>
                <w:sz w:val="24"/>
                <w:szCs w:val="24"/>
                <w:lang w:eastAsia="ru-RU"/>
              </w:rPr>
            </w:pPr>
            <w:r>
              <w:t xml:space="preserve"> </w:t>
            </w:r>
            <w:r>
              <w:rPr>
                <w:rFonts w:ascii="Times New Roman" w:eastAsia="Times New Roman" w:hAnsi="Times New Roman" w:cs="Times New Roman"/>
                <w:sz w:val="24"/>
                <w:szCs w:val="24"/>
                <w:lang w:eastAsia="ru-RU"/>
              </w:rPr>
              <w:t>Ф</w:t>
            </w:r>
            <w:r w:rsidRPr="00696C2A">
              <w:rPr>
                <w:rFonts w:ascii="Times New Roman" w:eastAsia="Times New Roman" w:hAnsi="Times New Roman" w:cs="Times New Roman"/>
                <w:sz w:val="24"/>
                <w:szCs w:val="24"/>
                <w:lang w:eastAsia="ru-RU"/>
              </w:rPr>
              <w:t>орм</w:t>
            </w:r>
            <w:r>
              <w:rPr>
                <w:rFonts w:ascii="Times New Roman" w:eastAsia="Times New Roman" w:hAnsi="Times New Roman" w:cs="Times New Roman"/>
                <w:sz w:val="24"/>
                <w:szCs w:val="24"/>
                <w:lang w:eastAsia="ru-RU"/>
              </w:rPr>
              <w:t>а</w:t>
            </w:r>
            <w:r w:rsidRPr="00696C2A">
              <w:rPr>
                <w:rFonts w:ascii="Times New Roman" w:eastAsia="Times New Roman" w:hAnsi="Times New Roman" w:cs="Times New Roman"/>
                <w:sz w:val="24"/>
                <w:szCs w:val="24"/>
                <w:lang w:eastAsia="ru-RU"/>
              </w:rPr>
              <w:t>, сроки и порядок оплаты услуг и (или)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03CCD533" w14:textId="67AA5C3C" w:rsidR="00B11599" w:rsidRPr="00E12AF6" w:rsidRDefault="002366D3" w:rsidP="00AF6F6E">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 соответствии с разделом XVII «Проект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w:t>
            </w:r>
          </w:p>
        </w:tc>
      </w:tr>
      <w:tr w:rsidR="00B11599" w:rsidRPr="00E12AF6" w14:paraId="35C8D9F7"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tcPr>
          <w:p w14:paraId="008EA15A" w14:textId="266942D2"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16</w:t>
            </w:r>
          </w:p>
        </w:tc>
        <w:tc>
          <w:tcPr>
            <w:tcW w:w="3344" w:type="dxa"/>
            <w:tcBorders>
              <w:top w:val="single" w:sz="4" w:space="0" w:color="auto"/>
              <w:left w:val="single" w:sz="4" w:space="0" w:color="auto"/>
              <w:bottom w:val="single" w:sz="4" w:space="0" w:color="auto"/>
              <w:right w:val="single" w:sz="4" w:space="0" w:color="auto"/>
            </w:tcBorders>
          </w:tcPr>
          <w:p w14:paraId="7AD0B82F" w14:textId="3DD66F72"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Начальная (максимальная) цена договора</w:t>
            </w:r>
          </w:p>
        </w:tc>
        <w:tc>
          <w:tcPr>
            <w:tcW w:w="6117" w:type="dxa"/>
            <w:tcBorders>
              <w:top w:val="single" w:sz="4" w:space="0" w:color="auto"/>
              <w:left w:val="single" w:sz="4" w:space="0" w:color="auto"/>
              <w:bottom w:val="single" w:sz="4" w:space="0" w:color="auto"/>
              <w:right w:val="single" w:sz="4" w:space="0" w:color="auto"/>
            </w:tcBorders>
          </w:tcPr>
          <w:p w14:paraId="3436CFA6" w14:textId="276F5AC3" w:rsidR="00B11599" w:rsidRPr="00586286" w:rsidRDefault="00646C7F" w:rsidP="00310143">
            <w:pPr>
              <w:spacing w:after="0" w:line="240" w:lineRule="auto"/>
              <w:jc w:val="both"/>
              <w:rPr>
                <w:rFonts w:ascii="Times New Roman" w:eastAsia="Times New Roman" w:hAnsi="Times New Roman" w:cs="Times New Roman"/>
                <w:sz w:val="24"/>
                <w:szCs w:val="24"/>
                <w:lang w:eastAsia="ru-RU"/>
              </w:rPr>
            </w:pPr>
            <w:bookmarkStart w:id="44" w:name="_Hlk510168554"/>
            <w:r w:rsidRPr="00646C7F">
              <w:rPr>
                <w:rFonts w:ascii="Times New Roman" w:eastAsia="Times New Roman" w:hAnsi="Times New Roman" w:cs="Times New Roman"/>
                <w:bCs/>
                <w:sz w:val="24"/>
                <w:szCs w:val="24"/>
                <w:lang w:eastAsia="ru-RU"/>
              </w:rPr>
              <w:t>8</w:t>
            </w:r>
            <w:r>
              <w:rPr>
                <w:rFonts w:ascii="Times New Roman" w:eastAsia="Times New Roman" w:hAnsi="Times New Roman" w:cs="Times New Roman"/>
                <w:bCs/>
                <w:sz w:val="24"/>
                <w:szCs w:val="24"/>
                <w:lang w:eastAsia="ru-RU"/>
              </w:rPr>
              <w:t> </w:t>
            </w:r>
            <w:r w:rsidRPr="00646C7F">
              <w:rPr>
                <w:rFonts w:ascii="Times New Roman" w:eastAsia="Times New Roman" w:hAnsi="Times New Roman" w:cs="Times New Roman"/>
                <w:bCs/>
                <w:sz w:val="24"/>
                <w:szCs w:val="24"/>
                <w:lang w:eastAsia="ru-RU"/>
              </w:rPr>
              <w:t>842</w:t>
            </w:r>
            <w:r>
              <w:rPr>
                <w:rFonts w:ascii="Times New Roman" w:eastAsia="Times New Roman" w:hAnsi="Times New Roman" w:cs="Times New Roman"/>
                <w:bCs/>
                <w:sz w:val="24"/>
                <w:szCs w:val="24"/>
                <w:lang w:eastAsia="ru-RU"/>
              </w:rPr>
              <w:t> </w:t>
            </w:r>
            <w:r w:rsidRPr="00646C7F">
              <w:rPr>
                <w:rFonts w:ascii="Times New Roman" w:eastAsia="Times New Roman" w:hAnsi="Times New Roman" w:cs="Times New Roman"/>
                <w:bCs/>
                <w:sz w:val="24"/>
                <w:szCs w:val="24"/>
                <w:lang w:eastAsia="ru-RU"/>
              </w:rPr>
              <w:t>430</w:t>
            </w:r>
            <w:r>
              <w:rPr>
                <w:rFonts w:ascii="Times New Roman" w:eastAsia="Times New Roman" w:hAnsi="Times New Roman" w:cs="Times New Roman"/>
                <w:bCs/>
                <w:sz w:val="24"/>
                <w:szCs w:val="24"/>
                <w:lang w:eastAsia="ru-RU"/>
              </w:rPr>
              <w:t>,</w:t>
            </w:r>
            <w:r w:rsidRPr="00646C7F">
              <w:rPr>
                <w:rFonts w:ascii="Times New Roman" w:eastAsia="Times New Roman" w:hAnsi="Times New Roman" w:cs="Times New Roman"/>
                <w:bCs/>
                <w:sz w:val="24"/>
                <w:szCs w:val="24"/>
                <w:lang w:eastAsia="ru-RU"/>
              </w:rPr>
              <w:t>00 руб. (</w:t>
            </w:r>
            <w:r>
              <w:rPr>
                <w:rFonts w:ascii="Times New Roman" w:eastAsia="Times New Roman" w:hAnsi="Times New Roman" w:cs="Times New Roman"/>
                <w:bCs/>
                <w:sz w:val="24"/>
                <w:szCs w:val="24"/>
                <w:lang w:eastAsia="ru-RU"/>
              </w:rPr>
              <w:t>В</w:t>
            </w:r>
            <w:r w:rsidRPr="00646C7F">
              <w:rPr>
                <w:rFonts w:ascii="Times New Roman" w:eastAsia="Times New Roman" w:hAnsi="Times New Roman" w:cs="Times New Roman"/>
                <w:bCs/>
                <w:sz w:val="24"/>
                <w:szCs w:val="24"/>
                <w:lang w:eastAsia="ru-RU"/>
              </w:rPr>
              <w:t>осемь миллионов восемьсот сорок две тысячи четыреста тридцать рублей 00 копеек), в т.ч. НДС (18%) 1</w:t>
            </w:r>
            <w:r>
              <w:rPr>
                <w:rFonts w:ascii="Times New Roman" w:eastAsia="Times New Roman" w:hAnsi="Times New Roman" w:cs="Times New Roman"/>
                <w:bCs/>
                <w:sz w:val="24"/>
                <w:szCs w:val="24"/>
                <w:lang w:eastAsia="ru-RU"/>
              </w:rPr>
              <w:t> </w:t>
            </w:r>
            <w:r w:rsidRPr="00646C7F">
              <w:rPr>
                <w:rFonts w:ascii="Times New Roman" w:eastAsia="Times New Roman" w:hAnsi="Times New Roman" w:cs="Times New Roman"/>
                <w:bCs/>
                <w:sz w:val="24"/>
                <w:szCs w:val="24"/>
                <w:lang w:eastAsia="ru-RU"/>
              </w:rPr>
              <w:t>348</w:t>
            </w:r>
            <w:r>
              <w:rPr>
                <w:rFonts w:ascii="Times New Roman" w:eastAsia="Times New Roman" w:hAnsi="Times New Roman" w:cs="Times New Roman"/>
                <w:bCs/>
                <w:sz w:val="24"/>
                <w:szCs w:val="24"/>
                <w:lang w:eastAsia="ru-RU"/>
              </w:rPr>
              <w:t> </w:t>
            </w:r>
            <w:r w:rsidRPr="00646C7F">
              <w:rPr>
                <w:rFonts w:ascii="Times New Roman" w:eastAsia="Times New Roman" w:hAnsi="Times New Roman" w:cs="Times New Roman"/>
                <w:bCs/>
                <w:sz w:val="24"/>
                <w:szCs w:val="24"/>
                <w:lang w:eastAsia="ru-RU"/>
              </w:rPr>
              <w:t>845</w:t>
            </w:r>
            <w:r>
              <w:rPr>
                <w:rFonts w:ascii="Times New Roman" w:eastAsia="Times New Roman" w:hAnsi="Times New Roman" w:cs="Times New Roman"/>
                <w:bCs/>
                <w:sz w:val="24"/>
                <w:szCs w:val="24"/>
                <w:lang w:eastAsia="ru-RU"/>
              </w:rPr>
              <w:t>,</w:t>
            </w:r>
            <w:r w:rsidRPr="00646C7F">
              <w:rPr>
                <w:rFonts w:ascii="Times New Roman" w:eastAsia="Times New Roman" w:hAnsi="Times New Roman" w:cs="Times New Roman"/>
                <w:bCs/>
                <w:sz w:val="24"/>
                <w:szCs w:val="24"/>
                <w:lang w:eastAsia="ru-RU"/>
              </w:rPr>
              <w:t>25 руб. (</w:t>
            </w:r>
            <w:r>
              <w:rPr>
                <w:rFonts w:ascii="Times New Roman" w:eastAsia="Times New Roman" w:hAnsi="Times New Roman" w:cs="Times New Roman"/>
                <w:bCs/>
                <w:sz w:val="24"/>
                <w:szCs w:val="24"/>
                <w:lang w:eastAsia="ru-RU"/>
              </w:rPr>
              <w:t>О</w:t>
            </w:r>
            <w:r w:rsidRPr="00646C7F">
              <w:rPr>
                <w:rFonts w:ascii="Times New Roman" w:eastAsia="Times New Roman" w:hAnsi="Times New Roman" w:cs="Times New Roman"/>
                <w:bCs/>
                <w:sz w:val="24"/>
                <w:szCs w:val="24"/>
                <w:lang w:eastAsia="ru-RU"/>
              </w:rPr>
              <w:t xml:space="preserve">дин миллион триста сорок </w:t>
            </w:r>
            <w:r w:rsidRPr="00646C7F">
              <w:rPr>
                <w:rFonts w:ascii="Times New Roman" w:eastAsia="Times New Roman" w:hAnsi="Times New Roman" w:cs="Times New Roman"/>
                <w:bCs/>
                <w:sz w:val="24"/>
                <w:szCs w:val="24"/>
                <w:lang w:eastAsia="ru-RU"/>
              </w:rPr>
              <w:lastRenderedPageBreak/>
              <w:t xml:space="preserve">восемь тысяч восемьсот сорок пять рублей </w:t>
            </w:r>
            <w:r>
              <w:rPr>
                <w:rFonts w:ascii="Times New Roman" w:eastAsia="Times New Roman" w:hAnsi="Times New Roman" w:cs="Times New Roman"/>
                <w:bCs/>
                <w:sz w:val="24"/>
                <w:szCs w:val="24"/>
                <w:lang w:eastAsia="ru-RU"/>
              </w:rPr>
              <w:t>25</w:t>
            </w:r>
            <w:r w:rsidRPr="00646C7F">
              <w:rPr>
                <w:rFonts w:ascii="Times New Roman" w:eastAsia="Times New Roman" w:hAnsi="Times New Roman" w:cs="Times New Roman"/>
                <w:bCs/>
                <w:sz w:val="24"/>
                <w:szCs w:val="24"/>
                <w:lang w:eastAsia="ru-RU"/>
              </w:rPr>
              <w:t xml:space="preserve"> копеек</w:t>
            </w:r>
            <w:r w:rsidR="001458FC" w:rsidRPr="001458FC">
              <w:rPr>
                <w:rFonts w:ascii="Times New Roman" w:eastAsia="Times New Roman" w:hAnsi="Times New Roman" w:cs="Times New Roman"/>
                <w:bCs/>
                <w:sz w:val="24"/>
                <w:szCs w:val="24"/>
                <w:lang w:eastAsia="ru-RU"/>
              </w:rPr>
              <w:t>)</w:t>
            </w:r>
            <w:bookmarkEnd w:id="44"/>
            <w:r w:rsidR="00B11599" w:rsidRPr="00586286">
              <w:rPr>
                <w:rFonts w:ascii="Times New Roman" w:eastAsia="Times New Roman" w:hAnsi="Times New Roman" w:cs="Times New Roman"/>
                <w:sz w:val="24"/>
                <w:szCs w:val="24"/>
                <w:lang w:eastAsia="ru-RU"/>
              </w:rPr>
              <w:t xml:space="preserve">. Обоснование начальной (максимальной цены договора), включающее расчет начальной (максимальной) цены договора, приведен в разделе </w:t>
            </w:r>
            <w:r w:rsidR="00310143" w:rsidRPr="00586286">
              <w:rPr>
                <w:rFonts w:ascii="Times New Roman" w:eastAsia="Times New Roman" w:hAnsi="Times New Roman" w:cs="Times New Roman"/>
                <w:sz w:val="24"/>
                <w:szCs w:val="24"/>
                <w:lang w:val="en-US" w:eastAsia="ru-RU"/>
              </w:rPr>
              <w:t>XII</w:t>
            </w:r>
            <w:r w:rsidR="00B11599" w:rsidRPr="00586286">
              <w:rPr>
                <w:rFonts w:ascii="Times New Roman" w:eastAsia="Times New Roman" w:hAnsi="Times New Roman" w:cs="Times New Roman"/>
                <w:sz w:val="24"/>
                <w:szCs w:val="24"/>
                <w:lang w:eastAsia="ru-RU"/>
              </w:rPr>
              <w:t xml:space="preserve"> «</w:t>
            </w:r>
            <w:r w:rsidR="00310143" w:rsidRPr="00586286">
              <w:rPr>
                <w:rFonts w:ascii="Times New Roman" w:eastAsia="Times New Roman" w:hAnsi="Times New Roman" w:cs="Times New Roman"/>
                <w:sz w:val="24"/>
                <w:szCs w:val="24"/>
                <w:lang w:eastAsia="ru-RU"/>
              </w:rPr>
              <w:t xml:space="preserve">Обоснование </w:t>
            </w:r>
            <w:r w:rsidR="002A7921">
              <w:rPr>
                <w:rFonts w:ascii="Times New Roman" w:eastAsia="Times New Roman" w:hAnsi="Times New Roman" w:cs="Times New Roman"/>
                <w:sz w:val="24"/>
                <w:szCs w:val="24"/>
                <w:lang w:eastAsia="ru-RU"/>
              </w:rPr>
              <w:t xml:space="preserve">и расчет </w:t>
            </w:r>
            <w:r w:rsidR="00F872D3">
              <w:rPr>
                <w:rFonts w:ascii="Times New Roman" w:eastAsia="Times New Roman" w:hAnsi="Times New Roman" w:cs="Times New Roman"/>
                <w:sz w:val="24"/>
                <w:szCs w:val="24"/>
                <w:lang w:eastAsia="ru-RU"/>
              </w:rPr>
              <w:t xml:space="preserve">начальной (максимальной) </w:t>
            </w:r>
            <w:r w:rsidR="00310143" w:rsidRPr="00586286">
              <w:rPr>
                <w:rFonts w:ascii="Times New Roman" w:eastAsia="Times New Roman" w:hAnsi="Times New Roman" w:cs="Times New Roman"/>
                <w:sz w:val="24"/>
                <w:szCs w:val="24"/>
                <w:lang w:eastAsia="ru-RU"/>
              </w:rPr>
              <w:t>цены договора</w:t>
            </w:r>
            <w:r w:rsidR="00B11599" w:rsidRPr="00586286">
              <w:rPr>
                <w:rFonts w:ascii="Times New Roman" w:eastAsia="Times New Roman" w:hAnsi="Times New Roman" w:cs="Times New Roman"/>
                <w:sz w:val="24"/>
                <w:szCs w:val="24"/>
                <w:lang w:eastAsia="ru-RU"/>
              </w:rPr>
              <w:t xml:space="preserve">». </w:t>
            </w:r>
          </w:p>
        </w:tc>
      </w:tr>
      <w:tr w:rsidR="00B11599" w:rsidRPr="00E12AF6" w14:paraId="4B039686"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tcPr>
          <w:p w14:paraId="27FBDE3F" w14:textId="0AE79EF5"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lastRenderedPageBreak/>
              <w:t>17</w:t>
            </w:r>
          </w:p>
        </w:tc>
        <w:tc>
          <w:tcPr>
            <w:tcW w:w="3344" w:type="dxa"/>
            <w:tcBorders>
              <w:top w:val="single" w:sz="4" w:space="0" w:color="auto"/>
              <w:left w:val="single" w:sz="4" w:space="0" w:color="auto"/>
              <w:bottom w:val="single" w:sz="4" w:space="0" w:color="auto"/>
              <w:right w:val="single" w:sz="4" w:space="0" w:color="auto"/>
            </w:tcBorders>
          </w:tcPr>
          <w:p w14:paraId="0489D6F4" w14:textId="712B3853"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Информация о валюте, используемой для формирования цены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 xml:space="preserve"> и расчетов с подрядными организациями</w:t>
            </w:r>
          </w:p>
        </w:tc>
        <w:tc>
          <w:tcPr>
            <w:tcW w:w="6117" w:type="dxa"/>
            <w:tcBorders>
              <w:top w:val="single" w:sz="4" w:space="0" w:color="auto"/>
              <w:left w:val="single" w:sz="4" w:space="0" w:color="auto"/>
              <w:bottom w:val="single" w:sz="4" w:space="0" w:color="auto"/>
              <w:right w:val="single" w:sz="4" w:space="0" w:color="auto"/>
            </w:tcBorders>
          </w:tcPr>
          <w:p w14:paraId="6798F2A4" w14:textId="77777777"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Российский рубль</w:t>
            </w:r>
            <w:r w:rsidR="00BA3F5D" w:rsidRPr="00E12AF6">
              <w:rPr>
                <w:rFonts w:ascii="Times New Roman" w:eastAsia="Times New Roman" w:hAnsi="Times New Roman" w:cs="Times New Roman"/>
                <w:sz w:val="24"/>
                <w:szCs w:val="24"/>
                <w:lang w:eastAsia="ru-RU"/>
              </w:rPr>
              <w:t>.</w:t>
            </w:r>
          </w:p>
          <w:p w14:paraId="37080DBB" w14:textId="129F2DB0" w:rsidR="00BA3F5D" w:rsidRPr="00F03F29" w:rsidRDefault="00BA3F5D" w:rsidP="00BA3F5D">
            <w:pPr>
              <w:spacing w:after="0" w:line="240" w:lineRule="auto"/>
              <w:jc w:val="both"/>
              <w:rPr>
                <w:rFonts w:ascii="Times New Roman" w:eastAsia="Times New Roman" w:hAnsi="Times New Roman" w:cs="Times New Roman"/>
                <w:sz w:val="24"/>
                <w:szCs w:val="24"/>
                <w:lang w:eastAsia="ru-RU"/>
              </w:rPr>
            </w:pPr>
          </w:p>
        </w:tc>
      </w:tr>
      <w:tr w:rsidR="00B11599" w:rsidRPr="00E12AF6" w14:paraId="33EA7E6C"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39E8971" w14:textId="7B7A69A9"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vAlign w:val="center"/>
          </w:tcPr>
          <w:p w14:paraId="640B8CD7" w14:textId="4DA79B40"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7E0E98F6" w14:textId="1E64D016"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 Требуется.</w:t>
            </w:r>
          </w:p>
          <w:p w14:paraId="415D33EF" w14:textId="3ED5FB8E"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составляет </w:t>
            </w:r>
            <w:r w:rsidR="00646C7F" w:rsidRPr="00646C7F">
              <w:rPr>
                <w:rFonts w:ascii="Times New Roman" w:eastAsia="Times New Roman" w:hAnsi="Times New Roman" w:cs="Times New Roman"/>
                <w:sz w:val="24"/>
                <w:szCs w:val="24"/>
                <w:lang w:eastAsia="ru-RU"/>
              </w:rPr>
              <w:t>442 121,50 руб. (Четыреста сорок две тысячи сто двадцать один рубль 50 копеек</w:t>
            </w:r>
            <w:r w:rsidR="00862354" w:rsidRPr="00862354">
              <w:rPr>
                <w:rFonts w:ascii="Times New Roman" w:eastAsia="Times New Roman" w:hAnsi="Times New Roman" w:cs="Times New Roman"/>
                <w:sz w:val="24"/>
                <w:szCs w:val="24"/>
                <w:lang w:eastAsia="ru-RU"/>
              </w:rPr>
              <w:t>)</w:t>
            </w:r>
            <w:r w:rsidR="008032C2">
              <w:rPr>
                <w:rFonts w:ascii="Times New Roman" w:eastAsia="Times New Roman" w:hAnsi="Times New Roman" w:cs="Times New Roman"/>
                <w:sz w:val="24"/>
                <w:szCs w:val="24"/>
                <w:lang w:eastAsia="ru-RU"/>
              </w:rPr>
              <w:t>.</w:t>
            </w:r>
          </w:p>
          <w:p w14:paraId="2A26F750" w14:textId="40B13AFE" w:rsidR="00B11599" w:rsidRPr="00E12AF6" w:rsidRDefault="00B11599" w:rsidP="00F03F2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i/>
                <w:sz w:val="24"/>
                <w:szCs w:val="24"/>
                <w:lang w:eastAsia="ru-RU"/>
              </w:rPr>
              <w:t xml:space="preserve"> </w:t>
            </w:r>
            <w:r w:rsidRPr="00E12AF6">
              <w:rPr>
                <w:rFonts w:ascii="Times New Roman" w:eastAsia="Times New Roman" w:hAnsi="Times New Roman" w:cs="Times New Roman"/>
                <w:sz w:val="24"/>
                <w:szCs w:val="24"/>
                <w:lang w:eastAsia="ru-RU"/>
              </w:rPr>
              <w:t>3. Порядок внесения: обеспечение заявки на участие в электронном аукционе вносится в порядке, предусмотренном в разделе V «Порядок подачи заявок на участие в электронном аукционе</w:t>
            </w:r>
            <w:r w:rsidR="006C61DD" w:rsidRPr="00E12AF6">
              <w:rPr>
                <w:rFonts w:ascii="Times New Roman" w:eastAsia="Times New Roman" w:hAnsi="Times New Roman" w:cs="Times New Roman"/>
                <w:sz w:val="24"/>
                <w:szCs w:val="24"/>
                <w:lang w:eastAsia="ru-RU"/>
              </w:rPr>
              <w:t>»</w:t>
            </w:r>
            <w:r w:rsidRPr="00E12AF6">
              <w:rPr>
                <w:rFonts w:ascii="Times New Roman" w:eastAsia="Times New Roman" w:hAnsi="Times New Roman" w:cs="Times New Roman"/>
                <w:sz w:val="24"/>
                <w:szCs w:val="24"/>
                <w:lang w:eastAsia="ru-RU"/>
              </w:rPr>
              <w:t xml:space="preserve">.  </w:t>
            </w:r>
          </w:p>
        </w:tc>
      </w:tr>
      <w:tr w:rsidR="00B11599" w:rsidRPr="00E12AF6" w14:paraId="15DBF7FC" w14:textId="77777777" w:rsidTr="00646C7F">
        <w:trPr>
          <w:trHeight w:val="563"/>
        </w:trPr>
        <w:tc>
          <w:tcPr>
            <w:tcW w:w="709" w:type="dxa"/>
            <w:tcBorders>
              <w:top w:val="single" w:sz="4" w:space="0" w:color="auto"/>
              <w:left w:val="single" w:sz="4" w:space="0" w:color="auto"/>
              <w:bottom w:val="single" w:sz="4" w:space="0" w:color="auto"/>
              <w:right w:val="single" w:sz="4" w:space="0" w:color="auto"/>
            </w:tcBorders>
            <w:vAlign w:val="center"/>
          </w:tcPr>
          <w:p w14:paraId="3F572B52" w14:textId="1476CDAB"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vAlign w:val="center"/>
          </w:tcPr>
          <w:p w14:paraId="0E25BA9D" w14:textId="178F000A"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Обеспечение исполнения обязательств по договору</w:t>
            </w:r>
            <w:r w:rsidR="002A7921">
              <w:rPr>
                <w:rFonts w:ascii="Times New Roman" w:eastAsia="Times New Roman" w:hAnsi="Times New Roman" w:cs="Times New Roman"/>
                <w:sz w:val="24"/>
                <w:szCs w:val="24"/>
                <w:lang w:eastAsia="ru-RU"/>
              </w:rPr>
              <w:t xml:space="preserve"> о проведении капитального ремонта</w:t>
            </w:r>
          </w:p>
        </w:tc>
        <w:tc>
          <w:tcPr>
            <w:tcW w:w="6117" w:type="dxa"/>
            <w:tcBorders>
              <w:top w:val="single" w:sz="4" w:space="0" w:color="auto"/>
              <w:left w:val="single" w:sz="4" w:space="0" w:color="auto"/>
              <w:bottom w:val="single" w:sz="4" w:space="0" w:color="auto"/>
              <w:right w:val="single" w:sz="4" w:space="0" w:color="auto"/>
            </w:tcBorders>
            <w:vAlign w:val="center"/>
          </w:tcPr>
          <w:p w14:paraId="33F8FD61" w14:textId="5DF3BADE"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 Требуется.</w:t>
            </w:r>
          </w:p>
          <w:p w14:paraId="4BA01E88" w14:textId="7D86F296"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2. Вносится в порядке, указанном в пунктах </w:t>
            </w:r>
            <w:r w:rsidR="00BC33B5">
              <w:rPr>
                <w:rFonts w:ascii="Times New Roman" w:eastAsia="Times New Roman" w:hAnsi="Times New Roman" w:cs="Times New Roman"/>
                <w:sz w:val="24"/>
                <w:szCs w:val="24"/>
                <w:lang w:eastAsia="ru-RU"/>
              </w:rPr>
              <w:t>13-23</w:t>
            </w:r>
            <w:r w:rsidRPr="00E12AF6">
              <w:rPr>
                <w:rFonts w:ascii="Times New Roman" w:eastAsia="Times New Roman" w:hAnsi="Times New Roman" w:cs="Times New Roman"/>
                <w:sz w:val="24"/>
                <w:szCs w:val="24"/>
                <w:lang w:eastAsia="ru-RU"/>
              </w:rPr>
              <w:t xml:space="preserve"> раздела</w:t>
            </w:r>
            <w:r w:rsidRPr="00E12AF6">
              <w:rPr>
                <w:sz w:val="24"/>
                <w:szCs w:val="24"/>
              </w:rPr>
              <w:t xml:space="preserve"> </w:t>
            </w:r>
            <w:r w:rsidRPr="00E12AF6">
              <w:rPr>
                <w:rFonts w:ascii="Times New Roman" w:eastAsia="Times New Roman" w:hAnsi="Times New Roman" w:cs="Times New Roman"/>
                <w:sz w:val="24"/>
                <w:szCs w:val="24"/>
                <w:lang w:eastAsia="ru-RU"/>
              </w:rPr>
              <w:t>IX «Порядок заключения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 xml:space="preserve">». </w:t>
            </w:r>
          </w:p>
          <w:p w14:paraId="3780F617" w14:textId="2FA2696F"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3. Размер обеспечения исполнения обязательств по договору </w:t>
            </w:r>
            <w:r w:rsidR="002A7921">
              <w:rPr>
                <w:rFonts w:ascii="Times New Roman" w:eastAsia="Times New Roman" w:hAnsi="Times New Roman" w:cs="Times New Roman"/>
                <w:sz w:val="24"/>
                <w:szCs w:val="24"/>
                <w:lang w:eastAsia="ru-RU"/>
              </w:rPr>
              <w:t xml:space="preserve">о проведении капитального ремонта </w:t>
            </w:r>
            <w:r w:rsidRPr="00E12AF6">
              <w:rPr>
                <w:rFonts w:ascii="Times New Roman" w:eastAsia="Times New Roman" w:hAnsi="Times New Roman" w:cs="Times New Roman"/>
                <w:sz w:val="24"/>
                <w:szCs w:val="24"/>
                <w:lang w:eastAsia="ru-RU"/>
              </w:rPr>
              <w:t xml:space="preserve">составляет </w:t>
            </w:r>
            <w:r w:rsidR="00522BC0" w:rsidRPr="00E12AF6">
              <w:rPr>
                <w:rFonts w:ascii="Times New Roman" w:eastAsia="Times New Roman" w:hAnsi="Times New Roman" w:cs="Times New Roman"/>
                <w:sz w:val="24"/>
                <w:szCs w:val="24"/>
                <w:lang w:eastAsia="ru-RU"/>
              </w:rPr>
              <w:t>30</w:t>
            </w:r>
            <w:r w:rsidRPr="00E12AF6">
              <w:rPr>
                <w:rFonts w:ascii="Times New Roman" w:eastAsia="Times New Roman" w:hAnsi="Times New Roman" w:cs="Times New Roman"/>
                <w:sz w:val="24"/>
                <w:szCs w:val="24"/>
                <w:lang w:eastAsia="ru-RU"/>
              </w:rPr>
              <w:t xml:space="preserve"> (</w:t>
            </w:r>
            <w:r w:rsidR="00522BC0" w:rsidRPr="00E12AF6">
              <w:rPr>
                <w:rFonts w:ascii="Times New Roman" w:eastAsia="Times New Roman" w:hAnsi="Times New Roman" w:cs="Times New Roman"/>
                <w:sz w:val="24"/>
                <w:szCs w:val="24"/>
                <w:lang w:eastAsia="ru-RU"/>
              </w:rPr>
              <w:t>тридцать</w:t>
            </w:r>
            <w:r w:rsidRPr="00E12AF6">
              <w:rPr>
                <w:rFonts w:ascii="Times New Roman" w:eastAsia="Times New Roman" w:hAnsi="Times New Roman" w:cs="Times New Roman"/>
                <w:sz w:val="24"/>
                <w:szCs w:val="24"/>
                <w:lang w:eastAsia="ru-RU"/>
              </w:rPr>
              <w:t xml:space="preserve">) процентов </w:t>
            </w:r>
            <w:r w:rsidRPr="00CA15CE">
              <w:rPr>
                <w:rFonts w:ascii="Times New Roman" w:eastAsia="Times New Roman" w:hAnsi="Times New Roman" w:cs="Times New Roman"/>
                <w:sz w:val="24"/>
                <w:szCs w:val="24"/>
                <w:lang w:eastAsia="ru-RU"/>
              </w:rPr>
              <w:t>от начальн</w:t>
            </w:r>
            <w:r w:rsidR="00CA15CE">
              <w:rPr>
                <w:rFonts w:ascii="Times New Roman" w:eastAsia="Times New Roman" w:hAnsi="Times New Roman" w:cs="Times New Roman"/>
                <w:sz w:val="24"/>
                <w:szCs w:val="24"/>
                <w:lang w:eastAsia="ru-RU"/>
              </w:rPr>
              <w:t>ой (максимальной) цены договора</w:t>
            </w:r>
            <w:r w:rsidR="00CA15CE" w:rsidRPr="00E12AF6">
              <w:rPr>
                <w:rFonts w:ascii="Times New Roman" w:eastAsia="Times New Roman" w:hAnsi="Times New Roman" w:cs="Times New Roman"/>
                <w:i/>
                <w:sz w:val="24"/>
                <w:szCs w:val="24"/>
                <w:lang w:eastAsia="ru-RU"/>
              </w:rPr>
              <w:t xml:space="preserve"> </w:t>
            </w:r>
            <w:r w:rsidR="00CA15CE" w:rsidRPr="00E12AF6">
              <w:rPr>
                <w:rFonts w:ascii="Times New Roman" w:eastAsia="Times New Roman" w:hAnsi="Times New Roman" w:cs="Times New Roman"/>
                <w:sz w:val="24"/>
                <w:szCs w:val="24"/>
                <w:lang w:eastAsia="ru-RU"/>
              </w:rPr>
              <w:t>и</w:t>
            </w:r>
            <w:r w:rsidRPr="00E12AF6">
              <w:rPr>
                <w:rFonts w:ascii="Times New Roman" w:eastAsia="Times New Roman" w:hAnsi="Times New Roman" w:cs="Times New Roman"/>
                <w:sz w:val="24"/>
                <w:szCs w:val="24"/>
                <w:lang w:eastAsia="ru-RU"/>
              </w:rPr>
              <w:t xml:space="preserve"> составляет </w:t>
            </w:r>
            <w:r w:rsidR="00646C7F" w:rsidRPr="00646C7F">
              <w:rPr>
                <w:rFonts w:ascii="Times New Roman" w:eastAsia="Times New Roman" w:hAnsi="Times New Roman" w:cs="Times New Roman"/>
                <w:sz w:val="24"/>
                <w:szCs w:val="24"/>
                <w:lang w:eastAsia="ru-RU"/>
              </w:rPr>
              <w:t>2 652 729,00 руб. (Два миллиона шестьсот пятьдесят две тысячи семьсот двадцать девять рублей 00 копеек</w:t>
            </w:r>
            <w:r w:rsidR="00862354" w:rsidRPr="00862354">
              <w:rPr>
                <w:rFonts w:ascii="Times New Roman" w:eastAsia="Times New Roman" w:hAnsi="Times New Roman" w:cs="Times New Roman"/>
                <w:sz w:val="24"/>
                <w:szCs w:val="24"/>
                <w:lang w:eastAsia="ru-RU"/>
              </w:rPr>
              <w:t>)</w:t>
            </w:r>
            <w:r w:rsidR="00F03F29">
              <w:rPr>
                <w:rFonts w:ascii="Times New Roman" w:eastAsia="Times New Roman" w:hAnsi="Times New Roman" w:cs="Times New Roman"/>
                <w:sz w:val="24"/>
                <w:szCs w:val="24"/>
                <w:lang w:eastAsia="ru-RU"/>
              </w:rPr>
              <w:t>.</w:t>
            </w:r>
          </w:p>
          <w:p w14:paraId="70B6AA0D" w14:textId="4EFC9940" w:rsidR="005922DB" w:rsidRPr="00CA15CE"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4. </w:t>
            </w:r>
            <w:r w:rsidR="005922DB" w:rsidRPr="00E12AF6">
              <w:rPr>
                <w:rFonts w:ascii="Times New Roman" w:eastAsia="Times New Roman" w:hAnsi="Times New Roman" w:cs="Times New Roman"/>
                <w:sz w:val="24"/>
                <w:szCs w:val="24"/>
                <w:lang w:eastAsia="ru-RU"/>
              </w:rPr>
              <w:t>Если при проведении электронного аукциона участником электронного аукциона, с которым заключается договор</w:t>
            </w:r>
            <w:r w:rsidR="002A7921">
              <w:rPr>
                <w:rFonts w:ascii="Times New Roman" w:eastAsia="Times New Roman" w:hAnsi="Times New Roman" w:cs="Times New Roman"/>
                <w:sz w:val="24"/>
                <w:szCs w:val="24"/>
                <w:lang w:eastAsia="ru-RU"/>
              </w:rPr>
              <w:t xml:space="preserve"> о проведении капитального ремонта</w:t>
            </w:r>
            <w:r w:rsidR="005922DB" w:rsidRPr="00E12AF6">
              <w:rPr>
                <w:rFonts w:ascii="Times New Roman" w:eastAsia="Times New Roman" w:hAnsi="Times New Roman" w:cs="Times New Roman"/>
                <w:sz w:val="24"/>
                <w:szCs w:val="24"/>
                <w:lang w:eastAsia="ru-RU"/>
              </w:rPr>
              <w:t xml:space="preserve">, предложена цена, которая на </w:t>
            </w:r>
            <w:r w:rsidR="002A7921">
              <w:rPr>
                <w:rFonts w:ascii="Times New Roman" w:eastAsia="Times New Roman" w:hAnsi="Times New Roman" w:cs="Times New Roman"/>
                <w:sz w:val="24"/>
                <w:szCs w:val="24"/>
                <w:lang w:eastAsia="ru-RU"/>
              </w:rPr>
              <w:t>20</w:t>
            </w:r>
            <w:r w:rsidR="002A7921" w:rsidRPr="00E12AF6">
              <w:rPr>
                <w:rFonts w:ascii="Times New Roman" w:eastAsia="Times New Roman" w:hAnsi="Times New Roman" w:cs="Times New Roman"/>
                <w:sz w:val="24"/>
                <w:szCs w:val="24"/>
                <w:lang w:eastAsia="ru-RU"/>
              </w:rPr>
              <w:t xml:space="preserve"> </w:t>
            </w:r>
            <w:r w:rsidR="005922DB" w:rsidRPr="00E12AF6">
              <w:rPr>
                <w:rFonts w:ascii="Times New Roman" w:eastAsia="Times New Roman" w:hAnsi="Times New Roman" w:cs="Times New Roman"/>
                <w:sz w:val="24"/>
                <w:szCs w:val="24"/>
                <w:lang w:eastAsia="ru-RU"/>
              </w:rPr>
              <w:t xml:space="preserve">(двадцать ) и более процентов ниже начальной (максимальной) цены договора, договор </w:t>
            </w:r>
            <w:r w:rsidR="002A7921">
              <w:rPr>
                <w:rFonts w:ascii="Times New Roman" w:eastAsia="Times New Roman" w:hAnsi="Times New Roman" w:cs="Times New Roman"/>
                <w:sz w:val="24"/>
                <w:szCs w:val="24"/>
                <w:lang w:eastAsia="ru-RU"/>
              </w:rPr>
              <w:t xml:space="preserve">о проведении капитального ремонта </w:t>
            </w:r>
            <w:r w:rsidR="005922DB" w:rsidRPr="00E12AF6">
              <w:rPr>
                <w:rFonts w:ascii="Times New Roman" w:eastAsia="Times New Roman" w:hAnsi="Times New Roman" w:cs="Times New Roman"/>
                <w:sz w:val="24"/>
                <w:szCs w:val="24"/>
                <w:lang w:eastAsia="ru-RU"/>
              </w:rPr>
              <w:t xml:space="preserve">заключается только после предоставления таким участником обеспечения исполнения обязательств по договору </w:t>
            </w:r>
            <w:r w:rsidR="002A7921">
              <w:rPr>
                <w:rFonts w:ascii="Times New Roman" w:eastAsia="Times New Roman" w:hAnsi="Times New Roman" w:cs="Times New Roman"/>
                <w:sz w:val="24"/>
                <w:szCs w:val="24"/>
                <w:lang w:eastAsia="ru-RU"/>
              </w:rPr>
              <w:t xml:space="preserve">о проведении капитального ремонта </w:t>
            </w:r>
            <w:r w:rsidR="005922DB" w:rsidRPr="00E12AF6">
              <w:rPr>
                <w:rFonts w:ascii="Times New Roman" w:eastAsia="Times New Roman" w:hAnsi="Times New Roman" w:cs="Times New Roman"/>
                <w:sz w:val="24"/>
                <w:szCs w:val="24"/>
                <w:lang w:eastAsia="ru-RU"/>
              </w:rPr>
              <w:t xml:space="preserve">в размере, превышающем в </w:t>
            </w:r>
            <w:r w:rsidR="00DC133E">
              <w:rPr>
                <w:rFonts w:ascii="Times New Roman" w:eastAsia="Times New Roman" w:hAnsi="Times New Roman" w:cs="Times New Roman"/>
                <w:sz w:val="24"/>
                <w:szCs w:val="24"/>
                <w:lang w:eastAsia="ru-RU"/>
              </w:rPr>
              <w:t>3</w:t>
            </w:r>
            <w:r w:rsidR="005922DB" w:rsidRPr="00E12AF6">
              <w:rPr>
                <w:rFonts w:ascii="Times New Roman" w:eastAsia="Times New Roman" w:hAnsi="Times New Roman" w:cs="Times New Roman"/>
                <w:sz w:val="24"/>
                <w:szCs w:val="24"/>
                <w:lang w:eastAsia="ru-RU"/>
              </w:rPr>
              <w:t xml:space="preserve"> раза размер обеспечения исполнения</w:t>
            </w:r>
            <w:r w:rsidR="002A7921">
              <w:rPr>
                <w:rFonts w:ascii="Times New Roman" w:eastAsia="Times New Roman" w:hAnsi="Times New Roman" w:cs="Times New Roman"/>
                <w:sz w:val="24"/>
                <w:szCs w:val="24"/>
                <w:lang w:eastAsia="ru-RU"/>
              </w:rPr>
              <w:t xml:space="preserve"> обязательств по договору о проведении капитального ремонта</w:t>
            </w:r>
            <w:r w:rsidR="005922DB" w:rsidRPr="00E12AF6">
              <w:rPr>
                <w:rFonts w:ascii="Times New Roman" w:eastAsia="Times New Roman" w:hAnsi="Times New Roman" w:cs="Times New Roman"/>
                <w:sz w:val="24"/>
                <w:szCs w:val="24"/>
                <w:lang w:eastAsia="ru-RU"/>
              </w:rPr>
              <w:t xml:space="preserve">, указанный в настоящей </w:t>
            </w:r>
            <w:r w:rsidR="002A7921">
              <w:rPr>
                <w:rFonts w:ascii="Times New Roman" w:eastAsia="Times New Roman" w:hAnsi="Times New Roman" w:cs="Times New Roman"/>
                <w:sz w:val="24"/>
                <w:szCs w:val="24"/>
                <w:lang w:eastAsia="ru-RU"/>
              </w:rPr>
              <w:t>д</w:t>
            </w:r>
            <w:r w:rsidR="005922DB" w:rsidRPr="00E12AF6">
              <w:rPr>
                <w:rFonts w:ascii="Times New Roman" w:eastAsia="Times New Roman" w:hAnsi="Times New Roman" w:cs="Times New Roman"/>
                <w:sz w:val="24"/>
                <w:szCs w:val="24"/>
                <w:lang w:eastAsia="ru-RU"/>
              </w:rPr>
              <w:t xml:space="preserve">окументации об электронном аукционе </w:t>
            </w:r>
            <w:r w:rsidR="002A7921" w:rsidRPr="002A7921">
              <w:rPr>
                <w:rFonts w:ascii="Times New Roman" w:hAnsi="Times New Roman" w:cs="Times New Roman"/>
                <w:sz w:val="28"/>
                <w:szCs w:val="28"/>
              </w:rPr>
              <w:t xml:space="preserve"> </w:t>
            </w:r>
            <w:r w:rsidR="002A7921" w:rsidRPr="002A7921">
              <w:rPr>
                <w:rFonts w:ascii="Times New Roman" w:eastAsia="Times New Roman" w:hAnsi="Times New Roman" w:cs="Times New Roman"/>
                <w:sz w:val="24"/>
                <w:szCs w:val="24"/>
                <w:lang w:eastAsia="ru-RU"/>
              </w:rPr>
              <w:t>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 который является государственным или муниципальным учреждением</w:t>
            </w:r>
            <w:r w:rsidR="002A7921">
              <w:rPr>
                <w:rFonts w:ascii="Times New Roman" w:eastAsia="Times New Roman" w:hAnsi="Times New Roman" w:cs="Times New Roman"/>
                <w:sz w:val="24"/>
                <w:szCs w:val="24"/>
                <w:lang w:eastAsia="ru-RU"/>
              </w:rPr>
              <w:t>.</w:t>
            </w:r>
          </w:p>
          <w:p w14:paraId="721D4ED9" w14:textId="7DDFBAF6" w:rsidR="00B11599" w:rsidRPr="00E12AF6" w:rsidRDefault="005922DB"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5. </w:t>
            </w:r>
            <w:r w:rsidR="00B11599" w:rsidRPr="00E12AF6">
              <w:rPr>
                <w:rFonts w:ascii="Times New Roman" w:eastAsia="Times New Roman" w:hAnsi="Times New Roman" w:cs="Times New Roman"/>
                <w:sz w:val="24"/>
                <w:szCs w:val="24"/>
                <w:lang w:eastAsia="ru-RU"/>
              </w:rPr>
              <w:t xml:space="preserve">Срок предоставления: </w:t>
            </w:r>
            <w:r w:rsidR="00522BC0" w:rsidRPr="00E12AF6">
              <w:rPr>
                <w:rFonts w:ascii="Times New Roman" w:eastAsia="Times New Roman" w:hAnsi="Times New Roman" w:cs="Times New Roman"/>
                <w:sz w:val="24"/>
                <w:szCs w:val="24"/>
                <w:lang w:eastAsia="ru-RU"/>
              </w:rPr>
              <w:t xml:space="preserve">обеспечение исполнения обязательств по договору </w:t>
            </w:r>
            <w:r w:rsidR="002A7921">
              <w:rPr>
                <w:rFonts w:ascii="Times New Roman" w:eastAsia="Times New Roman" w:hAnsi="Times New Roman" w:cs="Times New Roman"/>
                <w:sz w:val="24"/>
                <w:szCs w:val="24"/>
                <w:lang w:eastAsia="ru-RU"/>
              </w:rPr>
              <w:t xml:space="preserve">о проведении капитального </w:t>
            </w:r>
            <w:r w:rsidR="002A7921">
              <w:rPr>
                <w:rFonts w:ascii="Times New Roman" w:eastAsia="Times New Roman" w:hAnsi="Times New Roman" w:cs="Times New Roman"/>
                <w:sz w:val="24"/>
                <w:szCs w:val="24"/>
                <w:lang w:eastAsia="ru-RU"/>
              </w:rPr>
              <w:lastRenderedPageBreak/>
              <w:t xml:space="preserve">ремонта </w:t>
            </w:r>
            <w:r w:rsidR="00522BC0" w:rsidRPr="00E12AF6">
              <w:rPr>
                <w:rFonts w:ascii="Times New Roman" w:eastAsia="Times New Roman" w:hAnsi="Times New Roman" w:cs="Times New Roman"/>
                <w:sz w:val="24"/>
                <w:szCs w:val="24"/>
                <w:lang w:eastAsia="ru-RU"/>
              </w:rPr>
              <w:t>п</w:t>
            </w:r>
            <w:r w:rsidR="00B11599" w:rsidRPr="00E12AF6">
              <w:rPr>
                <w:rFonts w:ascii="Times New Roman" w:eastAsia="Times New Roman" w:hAnsi="Times New Roman" w:cs="Times New Roman"/>
                <w:sz w:val="24"/>
                <w:szCs w:val="24"/>
                <w:lang w:eastAsia="ru-RU"/>
              </w:rPr>
              <w:t xml:space="preserve">редоставляется </w:t>
            </w:r>
            <w:r w:rsidR="002A7921">
              <w:rPr>
                <w:rFonts w:ascii="Times New Roman" w:eastAsia="Times New Roman" w:hAnsi="Times New Roman" w:cs="Times New Roman"/>
                <w:sz w:val="24"/>
                <w:szCs w:val="24"/>
                <w:lang w:eastAsia="ru-RU"/>
              </w:rPr>
              <w:t>Р</w:t>
            </w:r>
            <w:r w:rsidR="00B11599" w:rsidRPr="00E12AF6">
              <w:rPr>
                <w:rFonts w:ascii="Times New Roman" w:eastAsia="Times New Roman" w:hAnsi="Times New Roman" w:cs="Times New Roman"/>
                <w:sz w:val="24"/>
                <w:szCs w:val="24"/>
                <w:lang w:eastAsia="ru-RU"/>
              </w:rPr>
              <w:t>егиональному оператору участником электронного аукциона, с которым заключается договор</w:t>
            </w:r>
            <w:r w:rsidR="002A7921">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вместе с проектом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подписанным со стороны участника электронного аукциона.</w:t>
            </w:r>
          </w:p>
          <w:p w14:paraId="6966C826" w14:textId="33013E38" w:rsidR="00B11599" w:rsidRPr="00E12AF6" w:rsidRDefault="005922DB"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6.</w:t>
            </w:r>
            <w:r w:rsidR="00B11599" w:rsidRPr="00E12AF6">
              <w:rPr>
                <w:rFonts w:ascii="Times New Roman" w:eastAsia="Times New Roman" w:hAnsi="Times New Roman" w:cs="Times New Roman"/>
                <w:sz w:val="24"/>
                <w:szCs w:val="24"/>
                <w:lang w:eastAsia="ru-RU"/>
              </w:rPr>
              <w:t xml:space="preserve"> Способ обеспечения исполнения обязательств по договору </w:t>
            </w:r>
            <w:r w:rsidR="00CB22E8">
              <w:rPr>
                <w:rFonts w:ascii="Times New Roman" w:eastAsia="Times New Roman" w:hAnsi="Times New Roman" w:cs="Times New Roman"/>
                <w:sz w:val="24"/>
                <w:szCs w:val="24"/>
                <w:lang w:eastAsia="ru-RU"/>
              </w:rPr>
              <w:t xml:space="preserve">о проведении капитального ремонта </w:t>
            </w:r>
            <w:r w:rsidR="00B11599" w:rsidRPr="00E12AF6">
              <w:rPr>
                <w:rFonts w:ascii="Times New Roman" w:eastAsia="Times New Roman" w:hAnsi="Times New Roman" w:cs="Times New Roman"/>
                <w:sz w:val="24"/>
                <w:szCs w:val="24"/>
                <w:lang w:eastAsia="ru-RU"/>
              </w:rPr>
              <w:t>определяется участником электронного аукциона, с которым заключается договор</w:t>
            </w:r>
            <w:r w:rsidR="00CB22E8">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xml:space="preserve">, самостоятельно из числа способов, указанных в пункте </w:t>
            </w:r>
            <w:r w:rsidR="00BC33B5">
              <w:rPr>
                <w:rFonts w:ascii="Times New Roman" w:eastAsia="Times New Roman" w:hAnsi="Times New Roman" w:cs="Times New Roman"/>
                <w:sz w:val="24"/>
                <w:szCs w:val="24"/>
                <w:lang w:eastAsia="ru-RU"/>
              </w:rPr>
              <w:t xml:space="preserve">13 </w:t>
            </w:r>
            <w:r w:rsidR="00B11599" w:rsidRPr="00E12AF6">
              <w:rPr>
                <w:rFonts w:ascii="Times New Roman" w:eastAsia="Times New Roman" w:hAnsi="Times New Roman" w:cs="Times New Roman"/>
                <w:sz w:val="24"/>
                <w:szCs w:val="24"/>
                <w:lang w:eastAsia="ru-RU"/>
              </w:rPr>
              <w:t>раздела IX «Порядок заключения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xml:space="preserve">». </w:t>
            </w:r>
          </w:p>
          <w:p w14:paraId="4303E422" w14:textId="32C19077" w:rsidR="00B11599" w:rsidRDefault="005922DB" w:rsidP="00F10301">
            <w:pPr>
              <w:spacing w:after="0" w:line="240" w:lineRule="auto"/>
              <w:jc w:val="both"/>
              <w:rPr>
                <w:rFonts w:ascii="Times New Roman" w:eastAsia="Calibri" w:hAnsi="Times New Roman" w:cs="Times New Roman"/>
                <w:bCs/>
                <w:color w:val="000000"/>
                <w:sz w:val="24"/>
                <w:szCs w:val="24"/>
                <w:lang w:eastAsia="ru-RU"/>
              </w:rPr>
            </w:pPr>
            <w:r w:rsidRPr="00E12AF6">
              <w:rPr>
                <w:rFonts w:ascii="Times New Roman" w:eastAsia="Times New Roman" w:hAnsi="Times New Roman" w:cs="Times New Roman"/>
                <w:sz w:val="24"/>
                <w:szCs w:val="24"/>
                <w:lang w:eastAsia="ru-RU"/>
              </w:rPr>
              <w:t>7</w:t>
            </w:r>
            <w:r w:rsidR="00B11599" w:rsidRPr="00E12AF6">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E12AF6">
              <w:rPr>
                <w:rFonts w:ascii="Times New Roman" w:eastAsia="Times New Roman" w:hAnsi="Times New Roman" w:cs="Times New Roman"/>
                <w:sz w:val="24"/>
                <w:szCs w:val="24"/>
                <w:lang w:eastAsia="ru-RU"/>
              </w:rPr>
              <w:t>аукциона</w:t>
            </w:r>
            <w:r w:rsidR="00B11599" w:rsidRPr="00E12AF6">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w:t>
            </w:r>
            <w:r w:rsidR="00CB22E8">
              <w:rPr>
                <w:rFonts w:ascii="Times New Roman" w:eastAsia="Times New Roman" w:hAnsi="Times New Roman" w:cs="Times New Roman"/>
                <w:sz w:val="24"/>
                <w:szCs w:val="24"/>
                <w:lang w:eastAsia="ru-RU"/>
              </w:rPr>
              <w:t xml:space="preserve">о проведении капитального ремонта </w:t>
            </w:r>
            <w:r w:rsidR="00B11599" w:rsidRPr="00E12AF6">
              <w:rPr>
                <w:rFonts w:ascii="Times New Roman" w:eastAsia="Times New Roman" w:hAnsi="Times New Roman" w:cs="Times New Roman"/>
                <w:sz w:val="24"/>
                <w:szCs w:val="24"/>
                <w:lang w:eastAsia="ru-RU"/>
              </w:rPr>
              <w:t>в виде обеспечительного платежа):</w:t>
            </w:r>
            <w:r w:rsidR="00F10301" w:rsidRPr="00F10301">
              <w:rPr>
                <w:rFonts w:ascii="Times New Roman" w:eastAsia="Calibri" w:hAnsi="Times New Roman" w:cs="Times New Roman"/>
                <w:bCs/>
                <w:color w:val="000000"/>
                <w:sz w:val="24"/>
                <w:szCs w:val="24"/>
                <w:lang w:eastAsia="ru-RU"/>
              </w:rPr>
              <w:t xml:space="preserve"> р/счет № 40701810500470904887 в Филиале «Северо-Западный» Банка ВТБ (ПАО) г. Санкт-Петербург (ИНН 7702070139, КПП 783543011), БИК 044030832 </w:t>
            </w:r>
            <w:proofErr w:type="spellStart"/>
            <w:r w:rsidR="00F10301" w:rsidRPr="00F10301">
              <w:rPr>
                <w:rFonts w:ascii="Times New Roman" w:eastAsia="Calibri" w:hAnsi="Times New Roman" w:cs="Times New Roman"/>
                <w:bCs/>
                <w:color w:val="000000"/>
                <w:sz w:val="24"/>
                <w:szCs w:val="24"/>
                <w:lang w:eastAsia="ru-RU"/>
              </w:rPr>
              <w:t>кор</w:t>
            </w:r>
            <w:proofErr w:type="spellEnd"/>
            <w:r w:rsidR="00F10301" w:rsidRPr="00F10301">
              <w:rPr>
                <w:rFonts w:ascii="Times New Roman" w:eastAsia="Calibri" w:hAnsi="Times New Roman" w:cs="Times New Roman"/>
                <w:bCs/>
                <w:color w:val="000000"/>
                <w:sz w:val="24"/>
                <w:szCs w:val="24"/>
                <w:lang w:eastAsia="ru-RU"/>
              </w:rPr>
              <w:t>/счет № 30101810940300000832.</w:t>
            </w:r>
          </w:p>
          <w:p w14:paraId="5874D9FF" w14:textId="63EA8DE9" w:rsidR="000C415A" w:rsidRPr="00E12AF6" w:rsidRDefault="00F14AF4" w:rsidP="00F10301">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bCs/>
                <w:color w:val="000000"/>
                <w:sz w:val="24"/>
                <w:szCs w:val="24"/>
                <w:lang w:eastAsia="ru-RU"/>
              </w:rPr>
              <w:t xml:space="preserve">Назначение платежа: обеспечение исполнения обязательств по договору, заключаемого на основании электронного аукциона ______ </w:t>
            </w:r>
            <w:r>
              <w:rPr>
                <w:rFonts w:ascii="Times New Roman" w:eastAsia="Calibri" w:hAnsi="Times New Roman" w:cs="Times New Roman"/>
                <w:bCs/>
                <w:i/>
                <w:color w:val="000000"/>
                <w:lang w:eastAsia="ru-RU"/>
              </w:rPr>
              <w:t xml:space="preserve">(указать </w:t>
            </w:r>
            <w:r>
              <w:rPr>
                <w:rFonts w:ascii="Times New Roman" w:eastAsia="Times New Roman" w:hAnsi="Times New Roman" w:cs="Times New Roman"/>
                <w:i/>
                <w:lang w:eastAsia="ru-RU"/>
              </w:rPr>
              <w:t xml:space="preserve">идентификационный номер электронного аукциона), </w:t>
            </w:r>
            <w:r>
              <w:rPr>
                <w:rFonts w:ascii="Times New Roman" w:eastAsia="Times New Roman" w:hAnsi="Times New Roman" w:cs="Times New Roman"/>
                <w:sz w:val="24"/>
                <w:szCs w:val="24"/>
                <w:lang w:eastAsia="ru-RU"/>
              </w:rPr>
              <w:t xml:space="preserve">протокол ___ </w:t>
            </w:r>
            <w:r>
              <w:rPr>
                <w:rFonts w:ascii="Times New Roman" w:eastAsia="Times New Roman" w:hAnsi="Times New Roman" w:cs="Times New Roman"/>
                <w:i/>
                <w:lang w:eastAsia="ru-RU"/>
              </w:rPr>
              <w:t>(указать</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lang w:eastAsia="ru-RU"/>
              </w:rPr>
              <w:t>дату и номер протокола, служащего основанием для заключения договора</w:t>
            </w:r>
            <w:r w:rsidR="00CB22E8">
              <w:rPr>
                <w:rFonts w:ascii="Times New Roman" w:eastAsia="Times New Roman" w:hAnsi="Times New Roman" w:cs="Times New Roman"/>
                <w:i/>
                <w:lang w:eastAsia="ru-RU"/>
              </w:rPr>
              <w:t xml:space="preserve"> о проведении капитального ремонта</w:t>
            </w:r>
            <w:r>
              <w:rPr>
                <w:rFonts w:ascii="Times New Roman" w:eastAsia="Times New Roman" w:hAnsi="Times New Roman" w:cs="Times New Roman"/>
                <w:i/>
                <w:lang w:eastAsia="ru-RU"/>
              </w:rPr>
              <w:t>)</w:t>
            </w:r>
          </w:p>
        </w:tc>
      </w:tr>
      <w:tr w:rsidR="00B11599" w:rsidRPr="00E12AF6" w14:paraId="2330764D"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6DAF57A6" w14:textId="65D8EF06"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14:paraId="7AC2803A" w14:textId="0F63D730" w:rsidR="00B11599" w:rsidRPr="00E12AF6" w:rsidRDefault="00BA3F5D" w:rsidP="00BA3F5D">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E12AF6">
              <w:rPr>
                <w:rFonts w:ascii="Times New Roman" w:eastAsia="Times New Roman" w:hAnsi="Times New Roman" w:cs="Times New Roman"/>
                <w:sz w:val="24"/>
                <w:szCs w:val="24"/>
                <w:lang w:eastAsia="ru-RU"/>
              </w:rPr>
              <w:tab/>
            </w:r>
          </w:p>
        </w:tc>
        <w:tc>
          <w:tcPr>
            <w:tcW w:w="6117" w:type="dxa"/>
            <w:tcBorders>
              <w:top w:val="single" w:sz="4" w:space="0" w:color="auto"/>
              <w:left w:val="single" w:sz="4" w:space="0" w:color="auto"/>
              <w:bottom w:val="single" w:sz="4" w:space="0" w:color="auto"/>
              <w:right w:val="single" w:sz="4" w:space="0" w:color="auto"/>
            </w:tcBorders>
            <w:vAlign w:val="center"/>
          </w:tcPr>
          <w:p w14:paraId="12BE2224" w14:textId="6DB3EFC7" w:rsidR="00B11599" w:rsidRPr="00E12AF6" w:rsidRDefault="002366D3" w:rsidP="002366D3">
            <w:pPr>
              <w:jc w:val="both"/>
              <w:rPr>
                <w:rFonts w:ascii="Times New Roman" w:hAnsi="Times New Roman" w:cs="Times New Roman"/>
                <w:sz w:val="24"/>
                <w:szCs w:val="24"/>
              </w:rPr>
            </w:pPr>
            <w:r w:rsidRPr="00E12AF6">
              <w:rPr>
                <w:rFonts w:ascii="Times New Roman" w:hAnsi="Times New Roman" w:cs="Times New Roman"/>
                <w:sz w:val="24"/>
                <w:szCs w:val="24"/>
              </w:rPr>
              <w:t>Пять лет со дня подписания соответствующего акта о приемке оказанных услуг и (или) выполненных работ.</w:t>
            </w:r>
          </w:p>
        </w:tc>
      </w:tr>
      <w:tr w:rsidR="00115295" w:rsidRPr="00E12AF6" w14:paraId="70553174"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034A1F0" w14:textId="10011CBB" w:rsidR="00115295" w:rsidRPr="00E12AF6" w:rsidRDefault="00AC6FAD" w:rsidP="00115295">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14:paraId="7E35251D" w14:textId="0B147139" w:rsidR="00115295" w:rsidRPr="00E12AF6" w:rsidRDefault="00115295" w:rsidP="00115295">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Порядок сдачи-приемки </w:t>
            </w:r>
            <w:r w:rsidR="00CB22E8">
              <w:rPr>
                <w:rFonts w:ascii="Times New Roman" w:eastAsia="Times New Roman" w:hAnsi="Times New Roman" w:cs="Times New Roman"/>
                <w:sz w:val="24"/>
                <w:szCs w:val="24"/>
                <w:lang w:eastAsia="ru-RU"/>
              </w:rPr>
              <w:t>услуг и (или)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57DDBAD4" w14:textId="10744E51" w:rsidR="00115295" w:rsidRPr="00E12AF6" w:rsidRDefault="00115295" w:rsidP="00310143">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В соответствии с разделом </w:t>
            </w:r>
            <w:r w:rsidR="00310143" w:rsidRPr="00E12AF6">
              <w:rPr>
                <w:rFonts w:ascii="Times New Roman" w:eastAsia="Times New Roman" w:hAnsi="Times New Roman" w:cs="Times New Roman"/>
                <w:sz w:val="24"/>
                <w:szCs w:val="24"/>
                <w:lang w:val="en-US" w:eastAsia="ru-RU"/>
              </w:rPr>
              <w:t>XVII</w:t>
            </w:r>
            <w:r w:rsidRPr="00E12AF6">
              <w:rPr>
                <w:rFonts w:ascii="Times New Roman" w:eastAsia="Times New Roman" w:hAnsi="Times New Roman" w:cs="Times New Roman"/>
                <w:sz w:val="24"/>
                <w:szCs w:val="24"/>
                <w:lang w:eastAsia="ru-RU"/>
              </w:rPr>
              <w:t xml:space="preserve"> «Проект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 xml:space="preserve">» </w:t>
            </w:r>
          </w:p>
        </w:tc>
      </w:tr>
      <w:tr w:rsidR="00115295" w:rsidRPr="00E12AF6" w14:paraId="1D45E346"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94FB6C1" w14:textId="4B479A8C" w:rsidR="00115295" w:rsidRPr="00E12AF6" w:rsidRDefault="00AC6FAD" w:rsidP="00115295">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22</w:t>
            </w:r>
          </w:p>
        </w:tc>
        <w:tc>
          <w:tcPr>
            <w:tcW w:w="3344" w:type="dxa"/>
            <w:tcBorders>
              <w:top w:val="single" w:sz="4" w:space="0" w:color="auto"/>
              <w:left w:val="single" w:sz="4" w:space="0" w:color="auto"/>
              <w:bottom w:val="single" w:sz="4" w:space="0" w:color="auto"/>
              <w:right w:val="single" w:sz="4" w:space="0" w:color="auto"/>
            </w:tcBorders>
            <w:vAlign w:val="center"/>
          </w:tcPr>
          <w:p w14:paraId="4222EF0B" w14:textId="35667304" w:rsidR="00115295" w:rsidRPr="00E12AF6" w:rsidRDefault="0021334A" w:rsidP="0021334A">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Возможность Регионального оператора изменить условия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w:t>
            </w:r>
          </w:p>
        </w:tc>
        <w:tc>
          <w:tcPr>
            <w:tcW w:w="6117" w:type="dxa"/>
            <w:tcBorders>
              <w:top w:val="single" w:sz="4" w:space="0" w:color="auto"/>
              <w:left w:val="single" w:sz="4" w:space="0" w:color="auto"/>
              <w:bottom w:val="single" w:sz="4" w:space="0" w:color="auto"/>
              <w:right w:val="single" w:sz="4" w:space="0" w:color="auto"/>
            </w:tcBorders>
            <w:vAlign w:val="center"/>
          </w:tcPr>
          <w:p w14:paraId="5139462C" w14:textId="571744B6" w:rsidR="00115295" w:rsidRPr="00E12AF6" w:rsidRDefault="007447FB" w:rsidP="00E12AF6">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Региональный оператор вправе изменить </w:t>
            </w:r>
            <w:r w:rsidR="0021334A" w:rsidRPr="00E12AF6">
              <w:rPr>
                <w:rFonts w:ascii="Times New Roman" w:eastAsia="Times New Roman" w:hAnsi="Times New Roman" w:cs="Times New Roman"/>
                <w:sz w:val="24"/>
                <w:szCs w:val="24"/>
                <w:lang w:eastAsia="ru-RU"/>
              </w:rPr>
              <w:t xml:space="preserve">условия договора </w:t>
            </w:r>
            <w:r w:rsidR="00CB22E8">
              <w:rPr>
                <w:rFonts w:ascii="Times New Roman" w:eastAsia="Times New Roman" w:hAnsi="Times New Roman" w:cs="Times New Roman"/>
                <w:sz w:val="24"/>
                <w:szCs w:val="24"/>
                <w:lang w:eastAsia="ru-RU"/>
              </w:rPr>
              <w:t xml:space="preserve">о проведении капитального ремонта </w:t>
            </w:r>
            <w:r w:rsidR="0021334A" w:rsidRPr="00E12AF6">
              <w:rPr>
                <w:rFonts w:ascii="Times New Roman" w:eastAsia="Times New Roman" w:hAnsi="Times New Roman" w:cs="Times New Roman"/>
                <w:sz w:val="24"/>
                <w:szCs w:val="24"/>
                <w:lang w:eastAsia="ru-RU"/>
              </w:rPr>
              <w:t xml:space="preserve">в </w:t>
            </w:r>
            <w:r w:rsidRPr="00E12AF6">
              <w:rPr>
                <w:rFonts w:ascii="Times New Roman" w:eastAsia="Times New Roman" w:hAnsi="Times New Roman" w:cs="Times New Roman"/>
                <w:sz w:val="24"/>
                <w:szCs w:val="24"/>
                <w:lang w:eastAsia="ru-RU"/>
              </w:rPr>
              <w:t xml:space="preserve">случаях и в </w:t>
            </w:r>
            <w:r w:rsidR="0021334A" w:rsidRPr="00E12AF6">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E12AF6">
              <w:rPr>
                <w:rFonts w:ascii="Times New Roman" w:eastAsia="Times New Roman" w:hAnsi="Times New Roman" w:cs="Times New Roman"/>
                <w:sz w:val="24"/>
                <w:szCs w:val="24"/>
                <w:lang w:val="en-US" w:eastAsia="ru-RU"/>
              </w:rPr>
              <w:t>XVII</w:t>
            </w:r>
            <w:r w:rsidR="0021334A" w:rsidRPr="00E12AF6">
              <w:rPr>
                <w:rFonts w:ascii="Times New Roman" w:eastAsia="Times New Roman" w:hAnsi="Times New Roman" w:cs="Times New Roman"/>
                <w:sz w:val="24"/>
                <w:szCs w:val="24"/>
                <w:lang w:eastAsia="ru-RU"/>
              </w:rPr>
              <w:t xml:space="preserve"> «Проект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0021334A" w:rsidRPr="00E12AF6">
              <w:rPr>
                <w:rFonts w:ascii="Times New Roman" w:eastAsia="Times New Roman" w:hAnsi="Times New Roman" w:cs="Times New Roman"/>
                <w:sz w:val="24"/>
                <w:szCs w:val="24"/>
                <w:lang w:eastAsia="ru-RU"/>
              </w:rPr>
              <w:t>»</w:t>
            </w:r>
          </w:p>
        </w:tc>
      </w:tr>
      <w:tr w:rsidR="0021334A" w:rsidRPr="00E12AF6" w14:paraId="57B7661F" w14:textId="77777777" w:rsidTr="00646C7F">
        <w:trPr>
          <w:trHeight w:val="168"/>
        </w:trPr>
        <w:tc>
          <w:tcPr>
            <w:tcW w:w="709" w:type="dxa"/>
            <w:tcBorders>
              <w:top w:val="single" w:sz="4" w:space="0" w:color="auto"/>
              <w:left w:val="single" w:sz="4" w:space="0" w:color="auto"/>
              <w:bottom w:val="single" w:sz="4" w:space="0" w:color="auto"/>
              <w:right w:val="single" w:sz="4" w:space="0" w:color="auto"/>
            </w:tcBorders>
            <w:vAlign w:val="center"/>
          </w:tcPr>
          <w:p w14:paraId="009D89A7" w14:textId="5C601557" w:rsidR="0021334A" w:rsidRPr="00E12AF6" w:rsidRDefault="00AC6FAD" w:rsidP="0021334A">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14:paraId="36B67D45" w14:textId="7A7E37F8" w:rsidR="0021334A" w:rsidRPr="00E12AF6" w:rsidRDefault="0021334A" w:rsidP="0021334A">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необходимых </w:t>
            </w:r>
            <w:r w:rsidR="000C58D5" w:rsidRPr="00E12AF6">
              <w:rPr>
                <w:rFonts w:ascii="Times New Roman" w:eastAsia="Times New Roman" w:hAnsi="Times New Roman" w:cs="Times New Roman"/>
                <w:sz w:val="24"/>
                <w:szCs w:val="24"/>
                <w:lang w:eastAsia="ru-RU"/>
              </w:rPr>
              <w:t xml:space="preserve">для </w:t>
            </w:r>
            <w:r w:rsidR="000C58D5">
              <w:rPr>
                <w:rFonts w:ascii="Times New Roman" w:eastAsia="Times New Roman" w:hAnsi="Times New Roman" w:cs="Times New Roman"/>
                <w:sz w:val="24"/>
                <w:szCs w:val="24"/>
                <w:lang w:eastAsia="ru-RU"/>
              </w:rPr>
              <w:t>оказания</w:t>
            </w:r>
            <w:r w:rsidR="00CB22E8">
              <w:rPr>
                <w:rFonts w:ascii="Times New Roman" w:eastAsia="Times New Roman" w:hAnsi="Times New Roman" w:cs="Times New Roman"/>
                <w:sz w:val="24"/>
                <w:szCs w:val="24"/>
                <w:lang w:eastAsia="ru-RU"/>
              </w:rPr>
              <w:t xml:space="preserve">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11F0A35A" w14:textId="313CE9F9" w:rsidR="0021334A" w:rsidRPr="00E12AF6" w:rsidRDefault="0021334A" w:rsidP="007447FB">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 соответствии с</w:t>
            </w:r>
            <w:r w:rsidR="00310143" w:rsidRPr="00E12AF6">
              <w:rPr>
                <w:rFonts w:ascii="Times New Roman" w:eastAsia="Times New Roman" w:hAnsi="Times New Roman" w:cs="Times New Roman"/>
                <w:sz w:val="24"/>
                <w:szCs w:val="24"/>
                <w:lang w:eastAsia="ru-RU"/>
              </w:rPr>
              <w:t xml:space="preserve"> </w:t>
            </w:r>
            <w:r w:rsidR="007447FB" w:rsidRPr="00E12AF6">
              <w:rPr>
                <w:rFonts w:ascii="Times New Roman" w:eastAsia="Times New Roman" w:hAnsi="Times New Roman" w:cs="Times New Roman"/>
                <w:sz w:val="24"/>
                <w:szCs w:val="24"/>
                <w:lang w:eastAsia="ru-RU"/>
              </w:rPr>
              <w:t>разделами</w:t>
            </w:r>
            <w:r w:rsidRPr="00E12AF6">
              <w:rPr>
                <w:rFonts w:ascii="Times New Roman" w:eastAsia="Times New Roman" w:hAnsi="Times New Roman" w:cs="Times New Roman"/>
                <w:sz w:val="24"/>
                <w:szCs w:val="24"/>
                <w:lang w:eastAsia="ru-RU"/>
              </w:rPr>
              <w:t xml:space="preserve"> </w:t>
            </w:r>
            <w:r w:rsidR="007447FB" w:rsidRPr="00E12AF6">
              <w:rPr>
                <w:rFonts w:ascii="Times New Roman" w:eastAsia="Times New Roman" w:hAnsi="Times New Roman" w:cs="Times New Roman"/>
                <w:sz w:val="24"/>
                <w:szCs w:val="24"/>
                <w:lang w:val="en-US" w:eastAsia="ru-RU"/>
              </w:rPr>
              <w:t>XIV</w:t>
            </w:r>
            <w:r w:rsidR="00310143" w:rsidRPr="00E12AF6">
              <w:rPr>
                <w:rFonts w:ascii="Times New Roman" w:eastAsia="Times New Roman" w:hAnsi="Times New Roman" w:cs="Times New Roman"/>
                <w:sz w:val="24"/>
                <w:szCs w:val="24"/>
                <w:lang w:eastAsia="ru-RU"/>
              </w:rPr>
              <w:t xml:space="preserve"> </w:t>
            </w:r>
            <w:r w:rsidRPr="00E12AF6">
              <w:rPr>
                <w:rFonts w:ascii="Times New Roman" w:eastAsia="Times New Roman" w:hAnsi="Times New Roman" w:cs="Times New Roman"/>
                <w:sz w:val="24"/>
                <w:szCs w:val="24"/>
                <w:lang w:eastAsia="ru-RU"/>
              </w:rPr>
              <w:t>«</w:t>
            </w:r>
            <w:r w:rsidR="00310143" w:rsidRPr="00E12AF6">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 в соответствии с требованиями проектной документации, необходимых для</w:t>
            </w:r>
            <w:r w:rsidR="002C5507">
              <w:rPr>
                <w:rFonts w:ascii="Times New Roman" w:eastAsia="Times New Roman" w:hAnsi="Times New Roman" w:cs="Times New Roman"/>
                <w:sz w:val="24"/>
                <w:szCs w:val="24"/>
                <w:lang w:eastAsia="ru-RU"/>
              </w:rPr>
              <w:t xml:space="preserve"> оказания услуг и (или) выполнения работ</w:t>
            </w:r>
            <w:r w:rsidRPr="00E12AF6">
              <w:rPr>
                <w:rFonts w:ascii="Times New Roman" w:eastAsia="Times New Roman" w:hAnsi="Times New Roman" w:cs="Times New Roman"/>
                <w:sz w:val="24"/>
                <w:szCs w:val="24"/>
                <w:lang w:eastAsia="ru-RU"/>
              </w:rPr>
              <w:t>»</w:t>
            </w:r>
            <w:r w:rsidR="007447FB" w:rsidRPr="00E12AF6">
              <w:rPr>
                <w:rFonts w:ascii="Times New Roman" w:eastAsia="Times New Roman" w:hAnsi="Times New Roman" w:cs="Times New Roman"/>
                <w:sz w:val="24"/>
                <w:szCs w:val="24"/>
                <w:lang w:eastAsia="ru-RU"/>
              </w:rPr>
              <w:t xml:space="preserve"> и </w:t>
            </w:r>
            <w:r w:rsidR="007447FB" w:rsidRPr="00E12AF6">
              <w:rPr>
                <w:rFonts w:ascii="Times New Roman" w:eastAsia="Times New Roman" w:hAnsi="Times New Roman" w:cs="Times New Roman"/>
                <w:sz w:val="24"/>
                <w:szCs w:val="24"/>
                <w:lang w:val="en-US" w:eastAsia="ru-RU"/>
              </w:rPr>
              <w:t>XVI</w:t>
            </w:r>
            <w:r w:rsidR="007447FB" w:rsidRPr="00E12AF6">
              <w:rPr>
                <w:rFonts w:ascii="Times New Roman" w:eastAsia="Times New Roman" w:hAnsi="Times New Roman" w:cs="Times New Roman"/>
                <w:sz w:val="24"/>
                <w:szCs w:val="24"/>
                <w:lang w:eastAsia="ru-RU"/>
              </w:rPr>
              <w:t xml:space="preserve"> «</w:t>
            </w:r>
            <w:r w:rsidR="002366D3" w:rsidRPr="00E12AF6">
              <w:rPr>
                <w:rFonts w:ascii="Times New Roman" w:eastAsia="Times New Roman" w:hAnsi="Times New Roman" w:cs="Times New Roman"/>
                <w:sz w:val="24"/>
                <w:szCs w:val="24"/>
                <w:lang w:eastAsia="ru-RU"/>
              </w:rPr>
              <w:t>Проектная документация, технические задания на выполнение отдельных видов работ, сметная документация»</w:t>
            </w:r>
            <w:r w:rsidRPr="00E12AF6">
              <w:rPr>
                <w:rFonts w:ascii="Times New Roman" w:eastAsia="Times New Roman" w:hAnsi="Times New Roman" w:cs="Times New Roman"/>
                <w:sz w:val="24"/>
                <w:szCs w:val="24"/>
                <w:lang w:eastAsia="ru-RU"/>
              </w:rPr>
              <w:t xml:space="preserve">. </w:t>
            </w:r>
          </w:p>
        </w:tc>
      </w:tr>
      <w:tr w:rsidR="0021334A" w:rsidRPr="00E12AF6" w14:paraId="46467674" w14:textId="77777777" w:rsidTr="00646C7F">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31D59678" w14:textId="4B068CA0" w:rsidR="0021334A" w:rsidRPr="00E12AF6" w:rsidRDefault="00AC6FAD" w:rsidP="0021334A">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lastRenderedPageBreak/>
              <w:t>24</w:t>
            </w:r>
          </w:p>
        </w:tc>
        <w:tc>
          <w:tcPr>
            <w:tcW w:w="3344" w:type="dxa"/>
            <w:tcBorders>
              <w:top w:val="single" w:sz="4" w:space="0" w:color="auto"/>
              <w:left w:val="single" w:sz="4" w:space="0" w:color="auto"/>
              <w:bottom w:val="single" w:sz="4" w:space="0" w:color="auto"/>
              <w:right w:val="single" w:sz="4" w:space="0" w:color="auto"/>
            </w:tcBorders>
            <w:vAlign w:val="center"/>
          </w:tcPr>
          <w:p w14:paraId="69FA3FF3" w14:textId="586FCE00" w:rsidR="0021334A" w:rsidRPr="00E12AF6" w:rsidRDefault="00AF3EEC" w:rsidP="00AF3EEC">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w:t>
            </w:r>
            <w:r w:rsidR="000C58D5">
              <w:rPr>
                <w:rFonts w:ascii="Times New Roman" w:eastAsia="Times New Roman" w:hAnsi="Times New Roman" w:cs="Times New Roman"/>
                <w:sz w:val="24"/>
                <w:szCs w:val="24"/>
                <w:lang w:eastAsia="ru-RU"/>
              </w:rPr>
              <w:t xml:space="preserve"> </w:t>
            </w:r>
            <w:r w:rsidR="00CB22E8">
              <w:rPr>
                <w:rFonts w:ascii="Times New Roman" w:eastAsia="Times New Roman" w:hAnsi="Times New Roman" w:cs="Times New Roman"/>
                <w:sz w:val="24"/>
                <w:szCs w:val="24"/>
                <w:lang w:eastAsia="ru-RU"/>
              </w:rPr>
              <w:t>о проведении капитального ремонта</w:t>
            </w:r>
            <w:r w:rsidRPr="00E12AF6">
              <w:rPr>
                <w:rFonts w:ascii="Times New Roman" w:eastAsia="Times New Roman" w:hAnsi="Times New Roman" w:cs="Times New Roman"/>
                <w:sz w:val="24"/>
                <w:szCs w:val="24"/>
                <w:lang w:eastAsia="ru-RU"/>
              </w:rPr>
              <w:t>, должен подписать договор</w:t>
            </w:r>
            <w:r w:rsidR="006C61DD" w:rsidRPr="00E12AF6">
              <w:rPr>
                <w:rFonts w:ascii="Times New Roman" w:eastAsia="Times New Roman" w:hAnsi="Times New Roman" w:cs="Times New Roman"/>
                <w:sz w:val="24"/>
                <w:szCs w:val="24"/>
                <w:lang w:eastAsia="ru-RU"/>
              </w:rPr>
              <w:t xml:space="preserve"> </w:t>
            </w:r>
            <w:r w:rsidR="00CB22E8">
              <w:rPr>
                <w:rFonts w:ascii="Times New Roman" w:eastAsia="Times New Roman" w:hAnsi="Times New Roman" w:cs="Times New Roman"/>
                <w:sz w:val="24"/>
                <w:szCs w:val="24"/>
                <w:lang w:eastAsia="ru-RU"/>
              </w:rPr>
              <w:t xml:space="preserve">о проведении капитального ремонта </w:t>
            </w:r>
            <w:r w:rsidR="006C61DD" w:rsidRPr="00E12AF6">
              <w:rPr>
                <w:rFonts w:ascii="Times New Roman" w:eastAsia="Times New Roman" w:hAnsi="Times New Roman" w:cs="Times New Roman"/>
                <w:sz w:val="24"/>
                <w:szCs w:val="24"/>
                <w:lang w:eastAsia="ru-RU"/>
              </w:rPr>
              <w:t xml:space="preserve">и передать его </w:t>
            </w:r>
            <w:r w:rsidR="00CB22E8">
              <w:rPr>
                <w:rFonts w:ascii="Times New Roman" w:eastAsia="Times New Roman" w:hAnsi="Times New Roman" w:cs="Times New Roman"/>
                <w:sz w:val="24"/>
                <w:szCs w:val="24"/>
                <w:lang w:eastAsia="ru-RU"/>
              </w:rPr>
              <w:t>Р</w:t>
            </w:r>
            <w:r w:rsidR="006C61DD" w:rsidRPr="00E12AF6">
              <w:rPr>
                <w:rFonts w:ascii="Times New Roman" w:eastAsia="Times New Roman" w:hAnsi="Times New Roman" w:cs="Times New Roman"/>
                <w:sz w:val="24"/>
                <w:szCs w:val="24"/>
                <w:lang w:eastAsia="ru-RU"/>
              </w:rPr>
              <w:t>егиональному оператору.</w:t>
            </w:r>
          </w:p>
        </w:tc>
        <w:tc>
          <w:tcPr>
            <w:tcW w:w="6117" w:type="dxa"/>
            <w:tcBorders>
              <w:top w:val="single" w:sz="4" w:space="0" w:color="auto"/>
              <w:left w:val="single" w:sz="4" w:space="0" w:color="auto"/>
              <w:bottom w:val="single" w:sz="4" w:space="0" w:color="auto"/>
              <w:right w:val="single" w:sz="4" w:space="0" w:color="auto"/>
            </w:tcBorders>
            <w:vAlign w:val="center"/>
          </w:tcPr>
          <w:p w14:paraId="40743C9F" w14:textId="407AF5BC" w:rsidR="0021334A" w:rsidRPr="00521A86" w:rsidRDefault="00521A86" w:rsidP="00AF3E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ранее чем через 10 (десять) дней и не позднее чем через 20 (двадцать) дней.</w:t>
            </w:r>
          </w:p>
        </w:tc>
      </w:tr>
    </w:tbl>
    <w:p w14:paraId="13BC2151" w14:textId="112E4D37" w:rsidR="00E24FCB" w:rsidRDefault="00E24FCB"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14:paraId="28D19E1A" w14:textId="77777777" w:rsidR="00522BC0" w:rsidRDefault="00522BC0"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522BC0" w:rsidSect="00646C7F">
          <w:pgSz w:w="11906" w:h="16838"/>
          <w:pgMar w:top="1134" w:right="566" w:bottom="1134" w:left="1276" w:header="708" w:footer="708" w:gutter="0"/>
          <w:cols w:space="708"/>
          <w:titlePg/>
          <w:docGrid w:linePitch="360"/>
        </w:sectPr>
      </w:pPr>
    </w:p>
    <w:p w14:paraId="3854F792" w14:textId="05124444" w:rsidR="00D07E2A" w:rsidRDefault="00D07E2A"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14:paraId="326C0CCA" w14:textId="52BBC402" w:rsidR="002226A6" w:rsidRPr="00833065" w:rsidRDefault="00EB20D3" w:rsidP="00E12AF6">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Адресный перечень</w:t>
      </w:r>
      <w:r w:rsidR="002226A6" w:rsidRPr="00833065">
        <w:rPr>
          <w:rFonts w:ascii="Times New Roman" w:hAnsi="Times New Roman" w:cs="Times New Roman"/>
          <w:b/>
          <w:sz w:val="24"/>
          <w:szCs w:val="24"/>
        </w:rPr>
        <w:t xml:space="preserve"> многоквартирных домов</w:t>
      </w:r>
    </w:p>
    <w:p w14:paraId="085B5A58" w14:textId="77777777" w:rsidR="00604BA2" w:rsidRDefault="00604BA2" w:rsidP="00604BA2">
      <w:pPr>
        <w:pStyle w:val="a3"/>
        <w:widowControl w:val="0"/>
        <w:tabs>
          <w:tab w:val="left" w:pos="567"/>
        </w:tabs>
        <w:spacing w:after="0" w:line="240" w:lineRule="auto"/>
        <w:ind w:left="0"/>
        <w:contextualSpacing w:val="0"/>
        <w:rPr>
          <w:rFonts w:ascii="Times New Roman" w:hAnsi="Times New Roman" w:cs="Times New Roman"/>
          <w:b/>
          <w:sz w:val="28"/>
          <w:szCs w:val="28"/>
        </w:rPr>
      </w:pPr>
    </w:p>
    <w:tbl>
      <w:tblPr>
        <w:tblW w:w="102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1245"/>
        <w:gridCol w:w="435"/>
        <w:gridCol w:w="1383"/>
        <w:gridCol w:w="1190"/>
        <w:gridCol w:w="640"/>
        <w:gridCol w:w="763"/>
        <w:gridCol w:w="1240"/>
        <w:gridCol w:w="1250"/>
        <w:gridCol w:w="1536"/>
      </w:tblGrid>
      <w:tr w:rsidR="00646C7F" w:rsidRPr="00646C7F" w14:paraId="203DDE78" w14:textId="77777777" w:rsidTr="00646C7F">
        <w:trPr>
          <w:cantSplit/>
          <w:trHeight w:val="1756"/>
        </w:trPr>
        <w:tc>
          <w:tcPr>
            <w:tcW w:w="519" w:type="dxa"/>
            <w:shd w:val="clear" w:color="auto" w:fill="auto"/>
            <w:textDirection w:val="btLr"/>
            <w:vAlign w:val="center"/>
            <w:hideMark/>
          </w:tcPr>
          <w:p w14:paraId="51FBFAE4" w14:textId="77777777" w:rsidR="00646C7F" w:rsidRPr="00646C7F" w:rsidRDefault="00646C7F" w:rsidP="00646C7F">
            <w:pPr>
              <w:spacing w:after="0" w:line="240" w:lineRule="auto"/>
              <w:ind w:left="113" w:right="113"/>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Порядковый номер объекта</w:t>
            </w:r>
          </w:p>
        </w:tc>
        <w:tc>
          <w:tcPr>
            <w:tcW w:w="1245" w:type="dxa"/>
            <w:shd w:val="clear" w:color="auto" w:fill="auto"/>
            <w:vAlign w:val="center"/>
            <w:hideMark/>
          </w:tcPr>
          <w:p w14:paraId="4AD4F098"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Адрес объекта</w:t>
            </w:r>
          </w:p>
        </w:tc>
        <w:tc>
          <w:tcPr>
            <w:tcW w:w="435" w:type="dxa"/>
            <w:shd w:val="clear" w:color="auto" w:fill="auto"/>
            <w:textDirection w:val="btLr"/>
            <w:vAlign w:val="center"/>
            <w:hideMark/>
          </w:tcPr>
          <w:p w14:paraId="661EC30B" w14:textId="77777777" w:rsidR="00646C7F" w:rsidRPr="00646C7F" w:rsidRDefault="00646C7F" w:rsidP="00646C7F">
            <w:pPr>
              <w:spacing w:after="0" w:line="240" w:lineRule="auto"/>
              <w:ind w:left="113" w:right="113"/>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Район</w:t>
            </w:r>
          </w:p>
        </w:tc>
        <w:tc>
          <w:tcPr>
            <w:tcW w:w="1383" w:type="dxa"/>
            <w:shd w:val="clear" w:color="auto" w:fill="auto"/>
            <w:vAlign w:val="center"/>
            <w:hideMark/>
          </w:tcPr>
          <w:p w14:paraId="452D764E"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Вид работ (услуг), выполняемых на объекте</w:t>
            </w:r>
          </w:p>
        </w:tc>
        <w:tc>
          <w:tcPr>
            <w:tcW w:w="1190" w:type="dxa"/>
            <w:shd w:val="clear" w:color="auto" w:fill="auto"/>
            <w:vAlign w:val="center"/>
            <w:hideMark/>
          </w:tcPr>
          <w:p w14:paraId="7C206B18"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Требование к выполнению работ на объекте</w:t>
            </w:r>
          </w:p>
        </w:tc>
        <w:tc>
          <w:tcPr>
            <w:tcW w:w="640" w:type="dxa"/>
            <w:shd w:val="clear" w:color="auto" w:fill="auto"/>
            <w:textDirection w:val="btLr"/>
            <w:vAlign w:val="center"/>
            <w:hideMark/>
          </w:tcPr>
          <w:p w14:paraId="02B972FB" w14:textId="77777777" w:rsidR="00646C7F" w:rsidRPr="00646C7F" w:rsidRDefault="00646C7F" w:rsidP="00646C7F">
            <w:pPr>
              <w:spacing w:after="0" w:line="240" w:lineRule="auto"/>
              <w:ind w:left="113" w:right="113"/>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Количество шахт в МКД</w:t>
            </w:r>
          </w:p>
        </w:tc>
        <w:tc>
          <w:tcPr>
            <w:tcW w:w="763" w:type="dxa"/>
            <w:shd w:val="clear" w:color="auto" w:fill="auto"/>
            <w:textDirection w:val="btLr"/>
            <w:vAlign w:val="center"/>
            <w:hideMark/>
          </w:tcPr>
          <w:p w14:paraId="1F7CB305" w14:textId="77777777" w:rsidR="00646C7F" w:rsidRPr="00646C7F" w:rsidRDefault="00646C7F" w:rsidP="00646C7F">
            <w:pPr>
              <w:spacing w:after="0" w:line="240" w:lineRule="auto"/>
              <w:ind w:left="113" w:right="113"/>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Рег. № лифта</w:t>
            </w:r>
          </w:p>
        </w:tc>
        <w:tc>
          <w:tcPr>
            <w:tcW w:w="1240" w:type="dxa"/>
            <w:shd w:val="clear" w:color="auto" w:fill="auto"/>
            <w:vAlign w:val="center"/>
            <w:hideMark/>
          </w:tcPr>
          <w:p w14:paraId="0DEC8443"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Сметная стоимость выполнения работ, руб.</w:t>
            </w:r>
          </w:p>
        </w:tc>
        <w:tc>
          <w:tcPr>
            <w:tcW w:w="1250" w:type="dxa"/>
            <w:shd w:val="clear" w:color="auto" w:fill="auto"/>
            <w:vAlign w:val="center"/>
            <w:hideMark/>
          </w:tcPr>
          <w:p w14:paraId="459AC6B8"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 xml:space="preserve">Сметная стоимость </w:t>
            </w:r>
            <w:proofErr w:type="gramStart"/>
            <w:r w:rsidRPr="00646C7F">
              <w:rPr>
                <w:rFonts w:ascii="Times New Roman" w:eastAsia="Times New Roman" w:hAnsi="Times New Roman" w:cs="Times New Roman"/>
                <w:b/>
                <w:color w:val="000000"/>
                <w:sz w:val="18"/>
                <w:szCs w:val="28"/>
                <w:lang w:eastAsia="ru-RU"/>
              </w:rPr>
              <w:t>выполнения  работ</w:t>
            </w:r>
            <w:proofErr w:type="gramEnd"/>
            <w:r w:rsidRPr="00646C7F">
              <w:rPr>
                <w:rFonts w:ascii="Times New Roman" w:eastAsia="Times New Roman" w:hAnsi="Times New Roman" w:cs="Times New Roman"/>
                <w:b/>
                <w:color w:val="000000"/>
                <w:sz w:val="18"/>
                <w:szCs w:val="28"/>
                <w:lang w:eastAsia="ru-RU"/>
              </w:rPr>
              <w:t xml:space="preserve"> в МКД, руб.</w:t>
            </w:r>
          </w:p>
        </w:tc>
        <w:tc>
          <w:tcPr>
            <w:tcW w:w="1536" w:type="dxa"/>
            <w:shd w:val="clear" w:color="auto" w:fill="auto"/>
            <w:vAlign w:val="center"/>
            <w:hideMark/>
          </w:tcPr>
          <w:p w14:paraId="5DC66C84"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Начальная (максимальная) цена договора, руб.</w:t>
            </w:r>
          </w:p>
        </w:tc>
      </w:tr>
      <w:tr w:rsidR="00646C7F" w:rsidRPr="00646C7F" w14:paraId="32CB4EFF" w14:textId="77777777" w:rsidTr="00646C7F">
        <w:trPr>
          <w:cantSplit/>
          <w:trHeight w:val="1756"/>
        </w:trPr>
        <w:tc>
          <w:tcPr>
            <w:tcW w:w="519" w:type="dxa"/>
            <w:shd w:val="clear" w:color="auto" w:fill="auto"/>
            <w:vAlign w:val="center"/>
            <w:hideMark/>
          </w:tcPr>
          <w:p w14:paraId="008C6542"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1</w:t>
            </w:r>
          </w:p>
        </w:tc>
        <w:tc>
          <w:tcPr>
            <w:tcW w:w="1245" w:type="dxa"/>
            <w:shd w:val="clear" w:color="auto" w:fill="auto"/>
            <w:vAlign w:val="center"/>
            <w:hideMark/>
          </w:tcPr>
          <w:p w14:paraId="25154947"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Сапёрный пер.</w:t>
            </w:r>
            <w:proofErr w:type="gramStart"/>
            <w:r w:rsidRPr="00646C7F">
              <w:rPr>
                <w:rFonts w:ascii="Times New Roman" w:eastAsia="Times New Roman" w:hAnsi="Times New Roman" w:cs="Times New Roman"/>
                <w:color w:val="000000"/>
                <w:sz w:val="18"/>
                <w:szCs w:val="28"/>
                <w:lang w:eastAsia="ru-RU"/>
              </w:rPr>
              <w:t>,  д.10</w:t>
            </w:r>
            <w:proofErr w:type="gramEnd"/>
            <w:r w:rsidRPr="00646C7F">
              <w:rPr>
                <w:rFonts w:ascii="Times New Roman" w:eastAsia="Times New Roman" w:hAnsi="Times New Roman" w:cs="Times New Roman"/>
                <w:color w:val="000000"/>
                <w:sz w:val="18"/>
                <w:szCs w:val="28"/>
                <w:lang w:eastAsia="ru-RU"/>
              </w:rPr>
              <w:t xml:space="preserve"> литера А</w:t>
            </w:r>
          </w:p>
          <w:p w14:paraId="3CA8FA64"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p>
        </w:tc>
        <w:tc>
          <w:tcPr>
            <w:tcW w:w="435" w:type="dxa"/>
            <w:shd w:val="clear" w:color="auto" w:fill="auto"/>
            <w:textDirection w:val="btLr"/>
            <w:vAlign w:val="center"/>
            <w:hideMark/>
          </w:tcPr>
          <w:p w14:paraId="399AAC40" w14:textId="77777777" w:rsidR="00646C7F" w:rsidRPr="00646C7F" w:rsidRDefault="00646C7F" w:rsidP="00646C7F">
            <w:pPr>
              <w:spacing w:after="0" w:line="240" w:lineRule="auto"/>
              <w:ind w:left="113" w:right="113"/>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Центральный</w:t>
            </w:r>
          </w:p>
        </w:tc>
        <w:tc>
          <w:tcPr>
            <w:tcW w:w="1383" w:type="dxa"/>
            <w:shd w:val="clear" w:color="auto" w:fill="auto"/>
            <w:vAlign w:val="center"/>
            <w:hideMark/>
          </w:tcPr>
          <w:p w14:paraId="7DCEF434"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Замена ЛО в МКД</w:t>
            </w:r>
          </w:p>
        </w:tc>
        <w:tc>
          <w:tcPr>
            <w:tcW w:w="1190" w:type="dxa"/>
            <w:shd w:val="clear" w:color="auto" w:fill="auto"/>
            <w:vAlign w:val="center"/>
            <w:hideMark/>
          </w:tcPr>
          <w:p w14:paraId="077B70BF"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Проектно-сметная документация</w:t>
            </w:r>
            <w:r w:rsidRPr="00646C7F">
              <w:t xml:space="preserve"> </w:t>
            </w:r>
            <w:r w:rsidRPr="00646C7F">
              <w:rPr>
                <w:rFonts w:ascii="Times New Roman" w:eastAsia="Times New Roman" w:hAnsi="Times New Roman" w:cs="Times New Roman"/>
                <w:color w:val="000000"/>
                <w:sz w:val="18"/>
                <w:szCs w:val="28"/>
                <w:lang w:eastAsia="ru-RU"/>
              </w:rPr>
              <w:t xml:space="preserve">ООО "Санкт-Петербургский Лифтовой Завод" 020504.2018-ВТ </w:t>
            </w:r>
          </w:p>
        </w:tc>
        <w:tc>
          <w:tcPr>
            <w:tcW w:w="640" w:type="dxa"/>
            <w:shd w:val="clear" w:color="auto" w:fill="auto"/>
            <w:vAlign w:val="center"/>
            <w:hideMark/>
          </w:tcPr>
          <w:p w14:paraId="25A0FA9F"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1</w:t>
            </w:r>
          </w:p>
        </w:tc>
        <w:tc>
          <w:tcPr>
            <w:tcW w:w="763" w:type="dxa"/>
            <w:shd w:val="clear" w:color="auto" w:fill="auto"/>
            <w:vAlign w:val="center"/>
            <w:hideMark/>
          </w:tcPr>
          <w:p w14:paraId="2BBB782F" w14:textId="77777777" w:rsidR="00646C7F" w:rsidRPr="00646C7F" w:rsidRDefault="00646C7F" w:rsidP="00646C7F">
            <w:pPr>
              <w:spacing w:after="0" w:line="240" w:lineRule="auto"/>
              <w:jc w:val="center"/>
              <w:rPr>
                <w:rFonts w:ascii="Times New Roman" w:eastAsia="Times New Roman" w:hAnsi="Times New Roman" w:cs="Times New Roman"/>
                <w:sz w:val="18"/>
                <w:szCs w:val="24"/>
                <w:lang w:eastAsia="ru-RU"/>
              </w:rPr>
            </w:pPr>
            <w:r w:rsidRPr="00646C7F">
              <w:rPr>
                <w:rFonts w:ascii="Times New Roman" w:eastAsia="Times New Roman" w:hAnsi="Times New Roman" w:cs="Times New Roman"/>
                <w:sz w:val="18"/>
                <w:szCs w:val="24"/>
                <w:lang w:eastAsia="ru-RU"/>
              </w:rPr>
              <w:t>020504</w:t>
            </w:r>
          </w:p>
          <w:p w14:paraId="51FE756B" w14:textId="77777777" w:rsidR="00646C7F" w:rsidRPr="00646C7F" w:rsidRDefault="00646C7F" w:rsidP="00646C7F">
            <w:pPr>
              <w:spacing w:after="0" w:line="240" w:lineRule="auto"/>
              <w:jc w:val="center"/>
              <w:rPr>
                <w:rFonts w:ascii="Times New Roman" w:eastAsia="Times New Roman" w:hAnsi="Times New Roman" w:cs="Times New Roman"/>
                <w:sz w:val="18"/>
                <w:szCs w:val="24"/>
                <w:lang w:eastAsia="ru-RU"/>
              </w:rPr>
            </w:pPr>
          </w:p>
        </w:tc>
        <w:tc>
          <w:tcPr>
            <w:tcW w:w="1240" w:type="dxa"/>
            <w:shd w:val="clear" w:color="auto" w:fill="auto"/>
            <w:vAlign w:val="center"/>
            <w:hideMark/>
          </w:tcPr>
          <w:p w14:paraId="29EB7B9D"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 xml:space="preserve">2 931 930,00   </w:t>
            </w:r>
          </w:p>
        </w:tc>
        <w:tc>
          <w:tcPr>
            <w:tcW w:w="1250" w:type="dxa"/>
            <w:shd w:val="clear" w:color="auto" w:fill="auto"/>
            <w:vAlign w:val="center"/>
            <w:hideMark/>
          </w:tcPr>
          <w:p w14:paraId="49F20589"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 xml:space="preserve">2 931 930,00   </w:t>
            </w:r>
          </w:p>
        </w:tc>
        <w:tc>
          <w:tcPr>
            <w:tcW w:w="1536" w:type="dxa"/>
            <w:vMerge w:val="restart"/>
            <w:shd w:val="clear" w:color="auto" w:fill="auto"/>
            <w:vAlign w:val="center"/>
            <w:hideMark/>
          </w:tcPr>
          <w:p w14:paraId="64CB27E4" w14:textId="77777777" w:rsidR="00646C7F" w:rsidRPr="00646C7F" w:rsidRDefault="00646C7F" w:rsidP="00646C7F">
            <w:pPr>
              <w:spacing w:before="120" w:after="0" w:line="240" w:lineRule="auto"/>
              <w:jc w:val="both"/>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 xml:space="preserve">    8 842 430,00</w:t>
            </w:r>
          </w:p>
          <w:p w14:paraId="60C64ED6"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p>
        </w:tc>
      </w:tr>
      <w:tr w:rsidR="00646C7F" w:rsidRPr="00646C7F" w14:paraId="7CADF786" w14:textId="77777777" w:rsidTr="00646C7F">
        <w:trPr>
          <w:cantSplit/>
          <w:trHeight w:val="1756"/>
        </w:trPr>
        <w:tc>
          <w:tcPr>
            <w:tcW w:w="519" w:type="dxa"/>
            <w:shd w:val="clear" w:color="auto" w:fill="auto"/>
            <w:vAlign w:val="center"/>
            <w:hideMark/>
          </w:tcPr>
          <w:p w14:paraId="3CA24BA7"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2</w:t>
            </w:r>
          </w:p>
        </w:tc>
        <w:tc>
          <w:tcPr>
            <w:tcW w:w="1245" w:type="dxa"/>
            <w:shd w:val="clear" w:color="auto" w:fill="auto"/>
            <w:vAlign w:val="center"/>
            <w:hideMark/>
          </w:tcPr>
          <w:p w14:paraId="393D164B"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Фурштатская ул., д.48 литера А</w:t>
            </w:r>
          </w:p>
          <w:p w14:paraId="778CFFCD"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p>
        </w:tc>
        <w:tc>
          <w:tcPr>
            <w:tcW w:w="435" w:type="dxa"/>
            <w:shd w:val="clear" w:color="auto" w:fill="auto"/>
            <w:textDirection w:val="btLr"/>
            <w:vAlign w:val="center"/>
            <w:hideMark/>
          </w:tcPr>
          <w:p w14:paraId="773E6364" w14:textId="77777777" w:rsidR="00646C7F" w:rsidRPr="00646C7F" w:rsidRDefault="00646C7F" w:rsidP="00646C7F">
            <w:pPr>
              <w:spacing w:after="0" w:line="240" w:lineRule="auto"/>
              <w:ind w:left="113" w:right="113"/>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Центральный</w:t>
            </w:r>
          </w:p>
        </w:tc>
        <w:tc>
          <w:tcPr>
            <w:tcW w:w="1383" w:type="dxa"/>
            <w:shd w:val="clear" w:color="auto" w:fill="auto"/>
            <w:vAlign w:val="center"/>
            <w:hideMark/>
          </w:tcPr>
          <w:p w14:paraId="2F77E05A"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Замена ЛО в МКД</w:t>
            </w:r>
          </w:p>
        </w:tc>
        <w:tc>
          <w:tcPr>
            <w:tcW w:w="1190" w:type="dxa"/>
            <w:shd w:val="clear" w:color="auto" w:fill="auto"/>
            <w:vAlign w:val="center"/>
            <w:hideMark/>
          </w:tcPr>
          <w:p w14:paraId="24E69B43"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Проектно-сметная документация</w:t>
            </w:r>
          </w:p>
        </w:tc>
        <w:tc>
          <w:tcPr>
            <w:tcW w:w="640" w:type="dxa"/>
            <w:shd w:val="clear" w:color="auto" w:fill="auto"/>
            <w:vAlign w:val="center"/>
            <w:hideMark/>
          </w:tcPr>
          <w:p w14:paraId="3DDF2684"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1</w:t>
            </w:r>
          </w:p>
        </w:tc>
        <w:tc>
          <w:tcPr>
            <w:tcW w:w="763" w:type="dxa"/>
            <w:shd w:val="clear" w:color="auto" w:fill="auto"/>
            <w:vAlign w:val="center"/>
            <w:hideMark/>
          </w:tcPr>
          <w:p w14:paraId="34D5733D" w14:textId="77777777" w:rsidR="00646C7F" w:rsidRPr="00646C7F" w:rsidRDefault="00646C7F" w:rsidP="00646C7F">
            <w:pPr>
              <w:spacing w:after="0" w:line="240" w:lineRule="auto"/>
              <w:jc w:val="center"/>
              <w:rPr>
                <w:rFonts w:ascii="Times New Roman" w:eastAsia="Times New Roman" w:hAnsi="Times New Roman" w:cs="Times New Roman"/>
                <w:sz w:val="18"/>
                <w:szCs w:val="24"/>
                <w:lang w:eastAsia="ru-RU"/>
              </w:rPr>
            </w:pPr>
            <w:r w:rsidRPr="00646C7F">
              <w:rPr>
                <w:rFonts w:ascii="Times New Roman" w:eastAsia="Times New Roman" w:hAnsi="Times New Roman" w:cs="Times New Roman"/>
                <w:sz w:val="18"/>
                <w:szCs w:val="24"/>
                <w:lang w:eastAsia="ru-RU"/>
              </w:rPr>
              <w:t>014807</w:t>
            </w:r>
          </w:p>
          <w:p w14:paraId="7BB2CA77" w14:textId="77777777" w:rsidR="00646C7F" w:rsidRPr="00646C7F" w:rsidRDefault="00646C7F" w:rsidP="00646C7F">
            <w:pPr>
              <w:spacing w:after="0" w:line="240" w:lineRule="auto"/>
              <w:jc w:val="center"/>
              <w:rPr>
                <w:rFonts w:ascii="Times New Roman" w:eastAsia="Times New Roman" w:hAnsi="Times New Roman" w:cs="Times New Roman"/>
                <w:sz w:val="18"/>
                <w:szCs w:val="24"/>
                <w:lang w:eastAsia="ru-RU"/>
              </w:rPr>
            </w:pPr>
          </w:p>
        </w:tc>
        <w:tc>
          <w:tcPr>
            <w:tcW w:w="1240" w:type="dxa"/>
            <w:shd w:val="clear" w:color="auto" w:fill="auto"/>
            <w:vAlign w:val="center"/>
            <w:hideMark/>
          </w:tcPr>
          <w:p w14:paraId="150E393C"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 xml:space="preserve">5 910 500,00   </w:t>
            </w:r>
          </w:p>
        </w:tc>
        <w:tc>
          <w:tcPr>
            <w:tcW w:w="1250" w:type="dxa"/>
            <w:shd w:val="clear" w:color="auto" w:fill="auto"/>
            <w:vAlign w:val="center"/>
            <w:hideMark/>
          </w:tcPr>
          <w:p w14:paraId="5DB66BF7"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 xml:space="preserve">5 910 500,00   </w:t>
            </w:r>
          </w:p>
        </w:tc>
        <w:tc>
          <w:tcPr>
            <w:tcW w:w="1536" w:type="dxa"/>
            <w:vMerge/>
            <w:vAlign w:val="center"/>
            <w:hideMark/>
          </w:tcPr>
          <w:p w14:paraId="3A58D346"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p>
        </w:tc>
      </w:tr>
      <w:tr w:rsidR="00646C7F" w:rsidRPr="00646C7F" w14:paraId="7A42F0F8" w14:textId="77777777" w:rsidTr="00646C7F">
        <w:trPr>
          <w:cantSplit/>
          <w:trHeight w:val="431"/>
        </w:trPr>
        <w:tc>
          <w:tcPr>
            <w:tcW w:w="8665" w:type="dxa"/>
            <w:gridSpan w:val="9"/>
            <w:shd w:val="clear" w:color="auto" w:fill="auto"/>
            <w:vAlign w:val="center"/>
          </w:tcPr>
          <w:p w14:paraId="38FDBA61"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ИТОГО</w:t>
            </w:r>
          </w:p>
        </w:tc>
        <w:tc>
          <w:tcPr>
            <w:tcW w:w="1536" w:type="dxa"/>
            <w:vAlign w:val="center"/>
          </w:tcPr>
          <w:p w14:paraId="78E3E7E3" w14:textId="77777777" w:rsidR="00646C7F" w:rsidRPr="00646C7F" w:rsidRDefault="00646C7F" w:rsidP="00646C7F">
            <w:pPr>
              <w:spacing w:before="120" w:after="0" w:line="240" w:lineRule="auto"/>
              <w:jc w:val="both"/>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 xml:space="preserve">    8 842 430,00</w:t>
            </w:r>
          </w:p>
          <w:p w14:paraId="5A43E8B3"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p>
        </w:tc>
      </w:tr>
    </w:tbl>
    <w:p w14:paraId="565277B1" w14:textId="29ABBACC" w:rsidR="00E12AF6" w:rsidRPr="00862354" w:rsidRDefault="00E12AF6" w:rsidP="00E12AF6">
      <w:pPr>
        <w:pStyle w:val="a3"/>
        <w:widowControl w:val="0"/>
        <w:tabs>
          <w:tab w:val="left" w:pos="567"/>
        </w:tabs>
        <w:spacing w:after="0" w:line="240" w:lineRule="auto"/>
        <w:ind w:left="0"/>
        <w:contextualSpacing w:val="0"/>
        <w:jc w:val="both"/>
        <w:rPr>
          <w:rFonts w:ascii="Times New Roman" w:hAnsi="Times New Roman" w:cs="Times New Roman"/>
          <w:b/>
          <w:sz w:val="24"/>
          <w:szCs w:val="28"/>
        </w:rPr>
      </w:pPr>
    </w:p>
    <w:p w14:paraId="77B63E4E" w14:textId="77777777" w:rsidR="00604BA2" w:rsidRPr="00604BA2" w:rsidRDefault="00604BA2" w:rsidP="00604BA2">
      <w:pPr>
        <w:pStyle w:val="a3"/>
        <w:ind w:left="0"/>
        <w:rPr>
          <w:rFonts w:ascii="Times New Roman" w:hAnsi="Times New Roman" w:cs="Times New Roman"/>
          <w:sz w:val="20"/>
          <w:szCs w:val="20"/>
        </w:rPr>
      </w:pPr>
      <w:r w:rsidRPr="00604BA2">
        <w:rPr>
          <w:rFonts w:ascii="Times New Roman" w:hAnsi="Times New Roman" w:cs="Times New Roman"/>
          <w:sz w:val="20"/>
          <w:szCs w:val="20"/>
        </w:rPr>
        <w:t>*указываются реквизиты документа, определяющего требования к выполнению работ на объекте:</w:t>
      </w:r>
    </w:p>
    <w:p w14:paraId="25813F92" w14:textId="6DB99662" w:rsidR="00604BA2" w:rsidRPr="00604BA2" w:rsidRDefault="00604BA2" w:rsidP="00EE6657">
      <w:pPr>
        <w:jc w:val="both"/>
        <w:rPr>
          <w:rFonts w:ascii="Times New Roman" w:hAnsi="Times New Roman" w:cs="Times New Roman"/>
          <w:sz w:val="20"/>
          <w:szCs w:val="20"/>
        </w:rPr>
      </w:pPr>
      <w:r w:rsidRPr="00604BA2">
        <w:rPr>
          <w:rFonts w:ascii="Times New Roman" w:hAnsi="Times New Roman" w:cs="Times New Roman"/>
          <w:sz w:val="20"/>
          <w:szCs w:val="20"/>
        </w:rPr>
        <w:t>- при наличии проектной документации – реквизиты проектной документации и наименование разработчика проектной документации (</w:t>
      </w:r>
      <w:r w:rsidR="00EE6657">
        <w:rPr>
          <w:rFonts w:ascii="Times New Roman" w:hAnsi="Times New Roman" w:cs="Times New Roman"/>
          <w:sz w:val="20"/>
          <w:szCs w:val="20"/>
        </w:rPr>
        <w:t xml:space="preserve">пункт 1 </w:t>
      </w:r>
      <w:r>
        <w:rPr>
          <w:rFonts w:ascii="Times New Roman" w:hAnsi="Times New Roman" w:cs="Times New Roman"/>
          <w:sz w:val="20"/>
          <w:szCs w:val="20"/>
        </w:rPr>
        <w:t>раздел</w:t>
      </w:r>
      <w:r w:rsidR="00EE6657">
        <w:rPr>
          <w:rFonts w:ascii="Times New Roman" w:hAnsi="Times New Roman" w:cs="Times New Roman"/>
          <w:sz w:val="20"/>
          <w:szCs w:val="20"/>
        </w:rPr>
        <w:t>а</w:t>
      </w:r>
      <w:r>
        <w:rPr>
          <w:rFonts w:ascii="Times New Roman" w:hAnsi="Times New Roman" w:cs="Times New Roman"/>
          <w:sz w:val="20"/>
          <w:szCs w:val="20"/>
        </w:rPr>
        <w:t xml:space="preserve"> </w:t>
      </w:r>
      <w:r w:rsidRPr="00604BA2">
        <w:rPr>
          <w:rFonts w:ascii="Times New Roman" w:hAnsi="Times New Roman" w:cs="Times New Roman"/>
          <w:sz w:val="20"/>
          <w:szCs w:val="20"/>
        </w:rPr>
        <w:t>XVI «Проектная документация, технические задания на выполнение отдельных видов работ, сметная документация»);</w:t>
      </w:r>
    </w:p>
    <w:p w14:paraId="6A707E42" w14:textId="1931B0C0" w:rsidR="00604BA2" w:rsidRPr="00604BA2" w:rsidRDefault="00604BA2" w:rsidP="00EE6657">
      <w:pPr>
        <w:jc w:val="both"/>
        <w:rPr>
          <w:rFonts w:ascii="Times New Roman" w:hAnsi="Times New Roman" w:cs="Times New Roman"/>
          <w:sz w:val="20"/>
          <w:szCs w:val="20"/>
        </w:rPr>
      </w:pPr>
      <w:r w:rsidRPr="00604BA2">
        <w:rPr>
          <w:rFonts w:ascii="Times New Roman" w:hAnsi="Times New Roman" w:cs="Times New Roman"/>
          <w:sz w:val="20"/>
          <w:szCs w:val="20"/>
        </w:rPr>
        <w:t>- в случае, если подготовка проектной документации в соответствии с законодательством о градостроительной деятельности не требуется – указывается ссылка на техническое задание на выполнение работ по капитальному ремонту (</w:t>
      </w:r>
      <w:r w:rsidR="00EE6657">
        <w:rPr>
          <w:rFonts w:ascii="Times New Roman" w:hAnsi="Times New Roman" w:cs="Times New Roman"/>
          <w:sz w:val="20"/>
          <w:szCs w:val="20"/>
        </w:rPr>
        <w:t xml:space="preserve">пункт 2 </w:t>
      </w:r>
      <w:r w:rsidRPr="00604BA2">
        <w:rPr>
          <w:rFonts w:ascii="Times New Roman" w:hAnsi="Times New Roman" w:cs="Times New Roman"/>
          <w:sz w:val="20"/>
          <w:szCs w:val="20"/>
        </w:rPr>
        <w:t>раздел</w:t>
      </w:r>
      <w:r w:rsidR="00EE6657">
        <w:rPr>
          <w:rFonts w:ascii="Times New Roman" w:hAnsi="Times New Roman" w:cs="Times New Roman"/>
          <w:sz w:val="20"/>
          <w:szCs w:val="20"/>
        </w:rPr>
        <w:t>а</w:t>
      </w:r>
      <w:r w:rsidRPr="00604BA2">
        <w:rPr>
          <w:rFonts w:ascii="Times New Roman" w:hAnsi="Times New Roman" w:cs="Times New Roman"/>
          <w:sz w:val="20"/>
          <w:szCs w:val="20"/>
        </w:rPr>
        <w:t xml:space="preserve"> XVI «Проектная документация, технические задания на выполнение отдельных видов работ, сметная документация»).</w:t>
      </w:r>
    </w:p>
    <w:p w14:paraId="31FC2418" w14:textId="51E0A963" w:rsidR="00604BA2" w:rsidRDefault="00604BA2" w:rsidP="00604BA2"/>
    <w:p w14:paraId="32CF0D3D" w14:textId="12806C8A" w:rsidR="00604BA2" w:rsidRDefault="00604BA2" w:rsidP="00604BA2"/>
    <w:p w14:paraId="63D0AF11" w14:textId="77777777" w:rsidR="00F10301" w:rsidRPr="00604BA2" w:rsidRDefault="00F10301" w:rsidP="00604BA2">
      <w:pPr>
        <w:sectPr w:rsidR="00F10301" w:rsidRPr="00604BA2" w:rsidSect="00646C7F">
          <w:pgSz w:w="11906" w:h="16838"/>
          <w:pgMar w:top="1134" w:right="566" w:bottom="1134" w:left="1276" w:header="708" w:footer="708" w:gutter="0"/>
          <w:cols w:space="708"/>
          <w:titlePg/>
          <w:docGrid w:linePitch="360"/>
        </w:sectPr>
      </w:pPr>
    </w:p>
    <w:p w14:paraId="13E6D9C2" w14:textId="4745C625" w:rsidR="002226A6" w:rsidRPr="00833065" w:rsidRDefault="002226A6" w:rsidP="00E12AF6">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 xml:space="preserve">Обоснование </w:t>
      </w:r>
      <w:r w:rsidR="002C5507" w:rsidRPr="00833065">
        <w:rPr>
          <w:rFonts w:ascii="Times New Roman" w:hAnsi="Times New Roman" w:cs="Times New Roman"/>
          <w:b/>
          <w:sz w:val="24"/>
          <w:szCs w:val="24"/>
        </w:rPr>
        <w:t xml:space="preserve">и расчет начальной (максимальной) </w:t>
      </w:r>
      <w:r w:rsidRPr="00833065">
        <w:rPr>
          <w:rFonts w:ascii="Times New Roman" w:hAnsi="Times New Roman" w:cs="Times New Roman"/>
          <w:b/>
          <w:sz w:val="24"/>
          <w:szCs w:val="24"/>
        </w:rPr>
        <w:t>цены договора</w:t>
      </w:r>
    </w:p>
    <w:p w14:paraId="16209077" w14:textId="4E7C9B7F" w:rsidR="00E12AF6" w:rsidRPr="00833065" w:rsidRDefault="00E12AF6" w:rsidP="00E12AF6">
      <w:pPr>
        <w:pStyle w:val="a3"/>
        <w:widowControl w:val="0"/>
        <w:tabs>
          <w:tab w:val="left" w:pos="567"/>
        </w:tabs>
        <w:spacing w:after="0" w:line="240" w:lineRule="auto"/>
        <w:ind w:left="0"/>
        <w:contextualSpacing w:val="0"/>
        <w:rPr>
          <w:rFonts w:ascii="Times New Roman" w:hAnsi="Times New Roman" w:cs="Times New Roman"/>
          <w:b/>
          <w:sz w:val="24"/>
          <w:szCs w:val="24"/>
        </w:rPr>
      </w:pPr>
    </w:p>
    <w:p w14:paraId="6FAB7541" w14:textId="47DD0E7B" w:rsidR="00E12AF6" w:rsidRPr="00833065" w:rsidRDefault="00E12AF6" w:rsidP="00E12AF6">
      <w:pPr>
        <w:spacing w:after="0"/>
        <w:ind w:firstLine="567"/>
        <w:jc w:val="both"/>
        <w:rPr>
          <w:rFonts w:ascii="Times New Roman" w:hAnsi="Times New Roman" w:cs="Times New Roman"/>
          <w:sz w:val="24"/>
          <w:szCs w:val="24"/>
        </w:rPr>
      </w:pPr>
      <w:r w:rsidRPr="00833065">
        <w:rPr>
          <w:rFonts w:ascii="Times New Roman" w:hAnsi="Times New Roman" w:cs="Times New Roman"/>
          <w:sz w:val="24"/>
          <w:szCs w:val="24"/>
        </w:rPr>
        <w:t xml:space="preserve">1. Начальная (максимальная) цена договора определяется и обосновывается </w:t>
      </w:r>
      <w:r w:rsidR="00E84D74" w:rsidRPr="00833065">
        <w:rPr>
          <w:rFonts w:ascii="Times New Roman" w:hAnsi="Times New Roman" w:cs="Times New Roman"/>
          <w:sz w:val="24"/>
          <w:szCs w:val="24"/>
        </w:rPr>
        <w:t xml:space="preserve">Региональным </w:t>
      </w:r>
      <w:r w:rsidR="00477E66" w:rsidRPr="00833065">
        <w:rPr>
          <w:rFonts w:ascii="Times New Roman" w:hAnsi="Times New Roman" w:cs="Times New Roman"/>
          <w:sz w:val="24"/>
          <w:szCs w:val="24"/>
        </w:rPr>
        <w:t>оператором</w:t>
      </w:r>
      <w:r w:rsidR="00E84D74" w:rsidRPr="00833065">
        <w:rPr>
          <w:rFonts w:ascii="Times New Roman" w:hAnsi="Times New Roman" w:cs="Times New Roman"/>
          <w:sz w:val="24"/>
          <w:szCs w:val="24"/>
        </w:rPr>
        <w:t xml:space="preserve"> </w:t>
      </w:r>
      <w:r w:rsidRPr="00833065">
        <w:rPr>
          <w:rFonts w:ascii="Times New Roman" w:hAnsi="Times New Roman" w:cs="Times New Roman"/>
          <w:sz w:val="24"/>
          <w:szCs w:val="24"/>
        </w:rPr>
        <w:t>посредством применения</w:t>
      </w:r>
      <w:r w:rsidR="00BD54BD" w:rsidRPr="00833065">
        <w:rPr>
          <w:rFonts w:ascii="Times New Roman" w:hAnsi="Times New Roman" w:cs="Times New Roman"/>
          <w:sz w:val="24"/>
          <w:szCs w:val="24"/>
        </w:rPr>
        <w:t xml:space="preserve"> </w:t>
      </w:r>
      <w:r w:rsidRPr="00833065">
        <w:rPr>
          <w:rFonts w:ascii="Times New Roman" w:hAnsi="Times New Roman" w:cs="Times New Roman"/>
          <w:sz w:val="24"/>
          <w:szCs w:val="24"/>
        </w:rPr>
        <w:t>проектно-сметн</w:t>
      </w:r>
      <w:r w:rsidR="00BD54BD" w:rsidRPr="00833065">
        <w:rPr>
          <w:rFonts w:ascii="Times New Roman" w:hAnsi="Times New Roman" w:cs="Times New Roman"/>
          <w:sz w:val="24"/>
          <w:szCs w:val="24"/>
        </w:rPr>
        <w:t>ого</w:t>
      </w:r>
      <w:r w:rsidRPr="00833065">
        <w:rPr>
          <w:rFonts w:ascii="Times New Roman" w:hAnsi="Times New Roman" w:cs="Times New Roman"/>
          <w:sz w:val="24"/>
          <w:szCs w:val="24"/>
        </w:rPr>
        <w:t xml:space="preserve"> метод</w:t>
      </w:r>
      <w:r w:rsidR="00BD54BD" w:rsidRPr="00833065">
        <w:rPr>
          <w:rFonts w:ascii="Times New Roman" w:hAnsi="Times New Roman" w:cs="Times New Roman"/>
          <w:sz w:val="24"/>
          <w:szCs w:val="24"/>
        </w:rPr>
        <w:t>а</w:t>
      </w:r>
      <w:r w:rsidR="00E84D74" w:rsidRPr="00833065">
        <w:rPr>
          <w:rFonts w:ascii="Times New Roman" w:hAnsi="Times New Roman" w:cs="Times New Roman"/>
          <w:sz w:val="24"/>
          <w:szCs w:val="24"/>
        </w:rPr>
        <w:t xml:space="preserve"> или на основании сметной документации в случаях, если подготовка проектной документации не требуется в соответствии с законодательством Российской Федерации о градостроительной деятельности.</w:t>
      </w:r>
    </w:p>
    <w:p w14:paraId="5F65D64A" w14:textId="615DF738" w:rsidR="00E12AF6" w:rsidRPr="00833065" w:rsidRDefault="00E12AF6" w:rsidP="00E12AF6">
      <w:pPr>
        <w:spacing w:after="0"/>
        <w:ind w:firstLine="567"/>
        <w:jc w:val="both"/>
        <w:rPr>
          <w:rFonts w:ascii="Times New Roman" w:hAnsi="Times New Roman" w:cs="Times New Roman"/>
          <w:sz w:val="24"/>
          <w:szCs w:val="24"/>
        </w:rPr>
      </w:pPr>
      <w:r w:rsidRPr="00833065">
        <w:rPr>
          <w:rFonts w:ascii="Times New Roman" w:hAnsi="Times New Roman" w:cs="Times New Roman"/>
          <w:sz w:val="24"/>
          <w:szCs w:val="24"/>
        </w:rPr>
        <w:t xml:space="preserve">2. Стоимость работ </w:t>
      </w:r>
      <w:r w:rsidR="00E84D74" w:rsidRPr="00833065">
        <w:rPr>
          <w:rFonts w:ascii="Times New Roman" w:hAnsi="Times New Roman" w:cs="Times New Roman"/>
          <w:sz w:val="24"/>
          <w:szCs w:val="24"/>
        </w:rPr>
        <w:t xml:space="preserve">(услуг) </w:t>
      </w:r>
      <w:r w:rsidRPr="00833065">
        <w:rPr>
          <w:rFonts w:ascii="Times New Roman" w:hAnsi="Times New Roman" w:cs="Times New Roman"/>
          <w:sz w:val="24"/>
          <w:szCs w:val="24"/>
        </w:rPr>
        <w:t xml:space="preserve">по договору </w:t>
      </w:r>
      <w:r w:rsidR="00E84D74"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формируется путем умножения начальной (максимальной) цены договора, определенной сметной документацией </w:t>
      </w:r>
      <w:r w:rsidR="00477E66" w:rsidRPr="00833065">
        <w:rPr>
          <w:rFonts w:ascii="Times New Roman" w:hAnsi="Times New Roman" w:cs="Times New Roman"/>
          <w:sz w:val="24"/>
          <w:szCs w:val="24"/>
        </w:rPr>
        <w:t>Регионального оператора</w:t>
      </w:r>
      <w:r w:rsidRPr="00833065">
        <w:rPr>
          <w:rFonts w:ascii="Times New Roman" w:hAnsi="Times New Roman" w:cs="Times New Roman"/>
          <w:sz w:val="24"/>
          <w:szCs w:val="24"/>
        </w:rPr>
        <w:t>, на коэффициент снижения, рассчитанный как отношение цены договора</w:t>
      </w:r>
      <w:r w:rsidR="00E84D74"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предложенной участником электронного аукциона, с которым заключается договор</w:t>
      </w:r>
      <w:r w:rsidR="00E84D74"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 начальной (максимальной) цене договора. Стоимость отдельных </w:t>
      </w:r>
      <w:r w:rsidR="00E84D74" w:rsidRPr="00833065">
        <w:rPr>
          <w:rFonts w:ascii="Times New Roman" w:hAnsi="Times New Roman" w:cs="Times New Roman"/>
          <w:sz w:val="24"/>
          <w:szCs w:val="24"/>
        </w:rPr>
        <w:t xml:space="preserve">этапов, </w:t>
      </w:r>
      <w:r w:rsidRPr="00833065">
        <w:rPr>
          <w:rFonts w:ascii="Times New Roman" w:hAnsi="Times New Roman" w:cs="Times New Roman"/>
          <w:sz w:val="24"/>
          <w:szCs w:val="24"/>
        </w:rPr>
        <w:t xml:space="preserve">видов работ </w:t>
      </w:r>
      <w:r w:rsidR="00E84D74" w:rsidRPr="00833065">
        <w:rPr>
          <w:rFonts w:ascii="Times New Roman" w:hAnsi="Times New Roman" w:cs="Times New Roman"/>
          <w:sz w:val="24"/>
          <w:szCs w:val="24"/>
        </w:rPr>
        <w:t xml:space="preserve">(услуг) </w:t>
      </w:r>
      <w:r w:rsidRPr="00833065">
        <w:rPr>
          <w:rFonts w:ascii="Times New Roman" w:hAnsi="Times New Roman" w:cs="Times New Roman"/>
          <w:sz w:val="24"/>
          <w:szCs w:val="24"/>
        </w:rPr>
        <w:t xml:space="preserve">также рассчитывается с учетом коэффициента снижения. </w:t>
      </w:r>
    </w:p>
    <w:p w14:paraId="60DACC51" w14:textId="6CE21667" w:rsidR="00E12AF6" w:rsidRPr="00833065" w:rsidRDefault="00E12AF6" w:rsidP="00E12AF6">
      <w:pPr>
        <w:spacing w:after="0"/>
        <w:ind w:firstLine="567"/>
        <w:jc w:val="both"/>
        <w:rPr>
          <w:rFonts w:ascii="Times New Roman" w:eastAsia="Times New Roman" w:hAnsi="Times New Roman" w:cs="Times New Roman"/>
          <w:iCs/>
          <w:sz w:val="24"/>
          <w:szCs w:val="24"/>
          <w:lang w:eastAsia="ru-RU"/>
        </w:rPr>
      </w:pPr>
      <w:r w:rsidRPr="00833065">
        <w:rPr>
          <w:rFonts w:ascii="Times New Roman" w:hAnsi="Times New Roman" w:cs="Times New Roman"/>
          <w:sz w:val="24"/>
          <w:szCs w:val="24"/>
        </w:rPr>
        <w:t>3.</w:t>
      </w:r>
      <w:r w:rsidRPr="00833065">
        <w:rPr>
          <w:rFonts w:ascii="Times New Roman" w:eastAsia="Times New Roman" w:hAnsi="Times New Roman" w:cs="Times New Roman"/>
          <w:iCs/>
          <w:sz w:val="24"/>
          <w:szCs w:val="24"/>
          <w:lang w:eastAsia="ru-RU"/>
        </w:rPr>
        <w:t xml:space="preserve"> В случае</w:t>
      </w:r>
      <w:r w:rsidR="00950148" w:rsidRPr="00833065">
        <w:rPr>
          <w:rFonts w:ascii="Times New Roman" w:eastAsia="Times New Roman" w:hAnsi="Times New Roman" w:cs="Times New Roman"/>
          <w:iCs/>
          <w:sz w:val="24"/>
          <w:szCs w:val="24"/>
          <w:lang w:eastAsia="ru-RU"/>
        </w:rPr>
        <w:t>,</w:t>
      </w:r>
      <w:r w:rsidRPr="00833065">
        <w:rPr>
          <w:rFonts w:ascii="Times New Roman" w:eastAsia="Times New Roman" w:hAnsi="Times New Roman" w:cs="Times New Roman"/>
          <w:iCs/>
          <w:sz w:val="24"/>
          <w:szCs w:val="24"/>
          <w:lang w:eastAsia="ru-RU"/>
        </w:rPr>
        <w:t xml:space="preserve"> если участник электронного аукциона, с которым заключается договор</w:t>
      </w:r>
      <w:r w:rsidR="00477E66" w:rsidRPr="00833065">
        <w:rPr>
          <w:rFonts w:ascii="Times New Roman" w:eastAsia="Times New Roman" w:hAnsi="Times New Roman" w:cs="Times New Roman"/>
          <w:iCs/>
          <w:sz w:val="24"/>
          <w:szCs w:val="24"/>
          <w:lang w:eastAsia="ru-RU"/>
        </w:rPr>
        <w:t xml:space="preserve"> </w:t>
      </w:r>
      <w:r w:rsidR="00E84D74" w:rsidRPr="00833065">
        <w:rPr>
          <w:rFonts w:ascii="Times New Roman" w:eastAsia="Times New Roman" w:hAnsi="Times New Roman" w:cs="Times New Roman"/>
          <w:iCs/>
          <w:sz w:val="24"/>
          <w:szCs w:val="24"/>
          <w:lang w:eastAsia="ru-RU"/>
        </w:rPr>
        <w:t>о проведении капитального ремонта</w:t>
      </w:r>
      <w:r w:rsidRPr="00833065">
        <w:rPr>
          <w:rFonts w:ascii="Times New Roman" w:eastAsia="Times New Roman" w:hAnsi="Times New Roman" w:cs="Times New Roman"/>
          <w:iCs/>
          <w:sz w:val="24"/>
          <w:szCs w:val="24"/>
          <w:lang w:eastAsia="ru-RU"/>
        </w:rPr>
        <w:t>, не является плательщиком НДС (в том числе находится на упрощенной системе налогообложения), расчеты за выполненные работы (оказанные услуги) производятся с учетом коэффициента пересчета, рассчитанного как отношение цены договора</w:t>
      </w:r>
      <w:r w:rsidR="00477E66" w:rsidRPr="00833065">
        <w:rPr>
          <w:rFonts w:ascii="Times New Roman" w:eastAsia="Times New Roman" w:hAnsi="Times New Roman" w:cs="Times New Roman"/>
          <w:iCs/>
          <w:sz w:val="24"/>
          <w:szCs w:val="24"/>
          <w:lang w:eastAsia="ru-RU"/>
        </w:rPr>
        <w:t xml:space="preserve"> о проведении капитального ремонта</w:t>
      </w:r>
      <w:r w:rsidRPr="00833065">
        <w:rPr>
          <w:rFonts w:ascii="Times New Roman" w:eastAsia="Times New Roman" w:hAnsi="Times New Roman" w:cs="Times New Roman"/>
          <w:iCs/>
          <w:sz w:val="24"/>
          <w:szCs w:val="24"/>
          <w:lang w:eastAsia="ru-RU"/>
        </w:rPr>
        <w:t xml:space="preserve">, предложенной таким участником, к начальной (максимальной) цене договора, определенной сметной документацией </w:t>
      </w:r>
      <w:r w:rsidR="00477E66" w:rsidRPr="00833065">
        <w:rPr>
          <w:rFonts w:ascii="Times New Roman" w:eastAsia="Times New Roman" w:hAnsi="Times New Roman" w:cs="Times New Roman"/>
          <w:iCs/>
          <w:sz w:val="24"/>
          <w:szCs w:val="24"/>
          <w:lang w:eastAsia="ru-RU"/>
        </w:rPr>
        <w:t>Регионального оператора</w:t>
      </w:r>
      <w:r w:rsidRPr="00833065">
        <w:rPr>
          <w:rFonts w:ascii="Times New Roman" w:eastAsia="Times New Roman" w:hAnsi="Times New Roman" w:cs="Times New Roman"/>
          <w:iCs/>
          <w:sz w:val="24"/>
          <w:szCs w:val="24"/>
          <w:lang w:eastAsia="ru-RU"/>
        </w:rPr>
        <w:t>, без учета суммы НДС.</w:t>
      </w:r>
    </w:p>
    <w:p w14:paraId="6146259D" w14:textId="666B58E2" w:rsidR="00544390" w:rsidRPr="00833065" w:rsidRDefault="00544390" w:rsidP="00544390">
      <w:pPr>
        <w:spacing w:after="0"/>
        <w:ind w:firstLine="567"/>
        <w:jc w:val="both"/>
        <w:rPr>
          <w:rFonts w:ascii="Times New Roman" w:eastAsia="Times New Roman" w:hAnsi="Times New Roman" w:cs="Times New Roman"/>
          <w:i/>
          <w:iCs/>
          <w:sz w:val="24"/>
          <w:szCs w:val="24"/>
          <w:lang w:eastAsia="ru-RU"/>
        </w:rPr>
      </w:pPr>
      <w:r w:rsidRPr="00833065">
        <w:rPr>
          <w:rFonts w:ascii="Times New Roman" w:eastAsia="Times New Roman" w:hAnsi="Times New Roman" w:cs="Times New Roman"/>
          <w:iCs/>
          <w:sz w:val="24"/>
          <w:szCs w:val="24"/>
          <w:lang w:eastAsia="ru-RU"/>
        </w:rPr>
        <w:t>4. Начальная (максимальная) цена договора определена на основании стоимости выполнения работ в соответствии со сметной документацией (пункт 3 раздела</w:t>
      </w:r>
      <w:r w:rsidRPr="00833065">
        <w:rPr>
          <w:sz w:val="24"/>
          <w:szCs w:val="24"/>
        </w:rPr>
        <w:t xml:space="preserve"> </w:t>
      </w:r>
      <w:r w:rsidRPr="00833065">
        <w:rPr>
          <w:rFonts w:ascii="Times New Roman" w:eastAsia="Times New Roman" w:hAnsi="Times New Roman" w:cs="Times New Roman"/>
          <w:iCs/>
          <w:sz w:val="24"/>
          <w:szCs w:val="24"/>
          <w:lang w:eastAsia="ru-RU"/>
        </w:rPr>
        <w:t>XVI «Проектная документация, технические задания на выполнение отдельных видов работ, сметная доку</w:t>
      </w:r>
      <w:r w:rsidR="00BD54BD" w:rsidRPr="00833065">
        <w:rPr>
          <w:rFonts w:ascii="Times New Roman" w:eastAsia="Times New Roman" w:hAnsi="Times New Roman" w:cs="Times New Roman"/>
          <w:iCs/>
          <w:sz w:val="24"/>
          <w:szCs w:val="24"/>
          <w:lang w:eastAsia="ru-RU"/>
        </w:rPr>
        <w:t>ментация</w:t>
      </w:r>
      <w:r w:rsidRPr="00833065">
        <w:rPr>
          <w:rFonts w:ascii="Times New Roman" w:eastAsia="Times New Roman" w:hAnsi="Times New Roman" w:cs="Times New Roman"/>
          <w:iCs/>
          <w:sz w:val="24"/>
          <w:szCs w:val="24"/>
          <w:lang w:eastAsia="ru-RU"/>
        </w:rPr>
        <w:t>»)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РФ от 05.03.2004 № 15/1.</w:t>
      </w:r>
    </w:p>
    <w:p w14:paraId="44DD2DCC" w14:textId="25909565" w:rsidR="00E12AF6" w:rsidRPr="00833065" w:rsidRDefault="00544390" w:rsidP="00E12AF6">
      <w:pPr>
        <w:spacing w:after="0"/>
        <w:ind w:firstLine="567"/>
        <w:jc w:val="both"/>
        <w:rPr>
          <w:rFonts w:ascii="Times New Roman" w:hAnsi="Times New Roman" w:cs="Times New Roman"/>
          <w:sz w:val="24"/>
          <w:szCs w:val="24"/>
        </w:rPr>
      </w:pPr>
      <w:r w:rsidRPr="00833065">
        <w:rPr>
          <w:rFonts w:ascii="Times New Roman" w:hAnsi="Times New Roman" w:cs="Times New Roman"/>
          <w:sz w:val="24"/>
          <w:szCs w:val="24"/>
        </w:rPr>
        <w:t>5</w:t>
      </w:r>
      <w:r w:rsidR="00E12AF6" w:rsidRPr="00833065">
        <w:rPr>
          <w:rFonts w:ascii="Times New Roman" w:hAnsi="Times New Roman" w:cs="Times New Roman"/>
          <w:sz w:val="24"/>
          <w:szCs w:val="24"/>
        </w:rPr>
        <w:t xml:space="preserve">. Начальная (максимальная) цена </w:t>
      </w:r>
      <w:r w:rsidR="00F10301" w:rsidRPr="00833065">
        <w:rPr>
          <w:rFonts w:ascii="Times New Roman" w:hAnsi="Times New Roman" w:cs="Times New Roman"/>
          <w:sz w:val="24"/>
          <w:szCs w:val="24"/>
        </w:rPr>
        <w:t>договора составляет</w:t>
      </w:r>
      <w:r w:rsidR="00E12AF6" w:rsidRPr="00833065">
        <w:rPr>
          <w:rFonts w:ascii="Times New Roman" w:hAnsi="Times New Roman" w:cs="Times New Roman"/>
          <w:sz w:val="24"/>
          <w:szCs w:val="24"/>
        </w:rPr>
        <w:t xml:space="preserve">: </w:t>
      </w:r>
      <w:r w:rsidR="00646C7F" w:rsidRPr="00646C7F">
        <w:rPr>
          <w:rFonts w:ascii="Times New Roman" w:eastAsia="Times New Roman" w:hAnsi="Times New Roman" w:cs="Times New Roman"/>
          <w:bCs/>
          <w:sz w:val="24"/>
          <w:szCs w:val="24"/>
          <w:lang w:eastAsia="ru-RU"/>
        </w:rPr>
        <w:t>8</w:t>
      </w:r>
      <w:r w:rsidR="00646C7F">
        <w:rPr>
          <w:rFonts w:ascii="Times New Roman" w:eastAsia="Times New Roman" w:hAnsi="Times New Roman" w:cs="Times New Roman"/>
          <w:bCs/>
          <w:sz w:val="24"/>
          <w:szCs w:val="24"/>
          <w:lang w:eastAsia="ru-RU"/>
        </w:rPr>
        <w:t> </w:t>
      </w:r>
      <w:r w:rsidR="00646C7F" w:rsidRPr="00646C7F">
        <w:rPr>
          <w:rFonts w:ascii="Times New Roman" w:eastAsia="Times New Roman" w:hAnsi="Times New Roman" w:cs="Times New Roman"/>
          <w:bCs/>
          <w:sz w:val="24"/>
          <w:szCs w:val="24"/>
          <w:lang w:eastAsia="ru-RU"/>
        </w:rPr>
        <w:t>842</w:t>
      </w:r>
      <w:r w:rsidR="00646C7F">
        <w:rPr>
          <w:rFonts w:ascii="Times New Roman" w:eastAsia="Times New Roman" w:hAnsi="Times New Roman" w:cs="Times New Roman"/>
          <w:bCs/>
          <w:sz w:val="24"/>
          <w:szCs w:val="24"/>
          <w:lang w:eastAsia="ru-RU"/>
        </w:rPr>
        <w:t> </w:t>
      </w:r>
      <w:r w:rsidR="00646C7F" w:rsidRPr="00646C7F">
        <w:rPr>
          <w:rFonts w:ascii="Times New Roman" w:eastAsia="Times New Roman" w:hAnsi="Times New Roman" w:cs="Times New Roman"/>
          <w:bCs/>
          <w:sz w:val="24"/>
          <w:szCs w:val="24"/>
          <w:lang w:eastAsia="ru-RU"/>
        </w:rPr>
        <w:t>430</w:t>
      </w:r>
      <w:r w:rsidR="00646C7F">
        <w:rPr>
          <w:rFonts w:ascii="Times New Roman" w:eastAsia="Times New Roman" w:hAnsi="Times New Roman" w:cs="Times New Roman"/>
          <w:bCs/>
          <w:sz w:val="24"/>
          <w:szCs w:val="24"/>
          <w:lang w:eastAsia="ru-RU"/>
        </w:rPr>
        <w:t>,</w:t>
      </w:r>
      <w:r w:rsidR="00646C7F" w:rsidRPr="00646C7F">
        <w:rPr>
          <w:rFonts w:ascii="Times New Roman" w:eastAsia="Times New Roman" w:hAnsi="Times New Roman" w:cs="Times New Roman"/>
          <w:bCs/>
          <w:sz w:val="24"/>
          <w:szCs w:val="24"/>
          <w:lang w:eastAsia="ru-RU"/>
        </w:rPr>
        <w:t>00 руб. (</w:t>
      </w:r>
      <w:r w:rsidR="00646C7F">
        <w:rPr>
          <w:rFonts w:ascii="Times New Roman" w:eastAsia="Times New Roman" w:hAnsi="Times New Roman" w:cs="Times New Roman"/>
          <w:bCs/>
          <w:sz w:val="24"/>
          <w:szCs w:val="24"/>
          <w:lang w:eastAsia="ru-RU"/>
        </w:rPr>
        <w:t>В</w:t>
      </w:r>
      <w:r w:rsidR="00646C7F" w:rsidRPr="00646C7F">
        <w:rPr>
          <w:rFonts w:ascii="Times New Roman" w:eastAsia="Times New Roman" w:hAnsi="Times New Roman" w:cs="Times New Roman"/>
          <w:bCs/>
          <w:sz w:val="24"/>
          <w:szCs w:val="24"/>
          <w:lang w:eastAsia="ru-RU"/>
        </w:rPr>
        <w:t>осемь миллионов восемьсот сорок две тысячи четыреста тридцать рублей 00 копеек), в т.ч. НДС (18%) 1</w:t>
      </w:r>
      <w:r w:rsidR="00E97D93">
        <w:rPr>
          <w:rFonts w:ascii="Times New Roman" w:eastAsia="Times New Roman" w:hAnsi="Times New Roman" w:cs="Times New Roman"/>
          <w:bCs/>
          <w:sz w:val="24"/>
          <w:szCs w:val="24"/>
          <w:lang w:eastAsia="ru-RU"/>
        </w:rPr>
        <w:t> </w:t>
      </w:r>
      <w:r w:rsidR="00646C7F" w:rsidRPr="00646C7F">
        <w:rPr>
          <w:rFonts w:ascii="Times New Roman" w:eastAsia="Times New Roman" w:hAnsi="Times New Roman" w:cs="Times New Roman"/>
          <w:bCs/>
          <w:sz w:val="24"/>
          <w:szCs w:val="24"/>
          <w:lang w:eastAsia="ru-RU"/>
        </w:rPr>
        <w:t>348</w:t>
      </w:r>
      <w:r w:rsidR="00E97D93">
        <w:rPr>
          <w:rFonts w:ascii="Times New Roman" w:eastAsia="Times New Roman" w:hAnsi="Times New Roman" w:cs="Times New Roman"/>
          <w:bCs/>
          <w:sz w:val="24"/>
          <w:szCs w:val="24"/>
          <w:lang w:eastAsia="ru-RU"/>
        </w:rPr>
        <w:t> </w:t>
      </w:r>
      <w:r w:rsidR="00646C7F" w:rsidRPr="00646C7F">
        <w:rPr>
          <w:rFonts w:ascii="Times New Roman" w:eastAsia="Times New Roman" w:hAnsi="Times New Roman" w:cs="Times New Roman"/>
          <w:bCs/>
          <w:sz w:val="24"/>
          <w:szCs w:val="24"/>
          <w:lang w:eastAsia="ru-RU"/>
        </w:rPr>
        <w:t>845</w:t>
      </w:r>
      <w:r w:rsidR="00E97D93">
        <w:rPr>
          <w:rFonts w:ascii="Times New Roman" w:eastAsia="Times New Roman" w:hAnsi="Times New Roman" w:cs="Times New Roman"/>
          <w:bCs/>
          <w:sz w:val="24"/>
          <w:szCs w:val="24"/>
          <w:lang w:eastAsia="ru-RU"/>
        </w:rPr>
        <w:t>,</w:t>
      </w:r>
      <w:r w:rsidR="00646C7F" w:rsidRPr="00646C7F">
        <w:rPr>
          <w:rFonts w:ascii="Times New Roman" w:eastAsia="Times New Roman" w:hAnsi="Times New Roman" w:cs="Times New Roman"/>
          <w:bCs/>
          <w:sz w:val="24"/>
          <w:szCs w:val="24"/>
          <w:lang w:eastAsia="ru-RU"/>
        </w:rPr>
        <w:t>25 руб. (</w:t>
      </w:r>
      <w:r w:rsidR="00E97D93">
        <w:rPr>
          <w:rFonts w:ascii="Times New Roman" w:eastAsia="Times New Roman" w:hAnsi="Times New Roman" w:cs="Times New Roman"/>
          <w:bCs/>
          <w:sz w:val="24"/>
          <w:szCs w:val="24"/>
          <w:lang w:eastAsia="ru-RU"/>
        </w:rPr>
        <w:t>О</w:t>
      </w:r>
      <w:r w:rsidR="00646C7F" w:rsidRPr="00646C7F">
        <w:rPr>
          <w:rFonts w:ascii="Times New Roman" w:eastAsia="Times New Roman" w:hAnsi="Times New Roman" w:cs="Times New Roman"/>
          <w:bCs/>
          <w:sz w:val="24"/>
          <w:szCs w:val="24"/>
          <w:lang w:eastAsia="ru-RU"/>
        </w:rPr>
        <w:t xml:space="preserve">дин миллион триста сорок восемь тысяч восемьсот сорок пять рублей </w:t>
      </w:r>
      <w:r w:rsidR="00E97D93">
        <w:rPr>
          <w:rFonts w:ascii="Times New Roman" w:eastAsia="Times New Roman" w:hAnsi="Times New Roman" w:cs="Times New Roman"/>
          <w:bCs/>
          <w:sz w:val="24"/>
          <w:szCs w:val="24"/>
          <w:lang w:eastAsia="ru-RU"/>
        </w:rPr>
        <w:t>25</w:t>
      </w:r>
      <w:r w:rsidR="00646C7F" w:rsidRPr="00646C7F">
        <w:rPr>
          <w:rFonts w:ascii="Times New Roman" w:eastAsia="Times New Roman" w:hAnsi="Times New Roman" w:cs="Times New Roman"/>
          <w:bCs/>
          <w:sz w:val="24"/>
          <w:szCs w:val="24"/>
          <w:lang w:eastAsia="ru-RU"/>
        </w:rPr>
        <w:t xml:space="preserve"> копеек</w:t>
      </w:r>
      <w:r w:rsidR="008360C1" w:rsidRPr="00862354">
        <w:rPr>
          <w:rFonts w:ascii="Times New Roman" w:eastAsia="Times New Roman" w:hAnsi="Times New Roman" w:cs="Times New Roman"/>
          <w:bCs/>
          <w:sz w:val="24"/>
          <w:szCs w:val="24"/>
          <w:lang w:eastAsia="ru-RU"/>
        </w:rPr>
        <w:t>)</w:t>
      </w:r>
      <w:r w:rsidR="00E12AF6" w:rsidRPr="00833065">
        <w:rPr>
          <w:rFonts w:ascii="Times New Roman" w:hAnsi="Times New Roman" w:cs="Times New Roman"/>
          <w:sz w:val="24"/>
          <w:szCs w:val="24"/>
        </w:rPr>
        <w:t>, в том числе объектам закупки:</w:t>
      </w:r>
    </w:p>
    <w:tbl>
      <w:tblPr>
        <w:tblW w:w="102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1245"/>
        <w:gridCol w:w="435"/>
        <w:gridCol w:w="1156"/>
        <w:gridCol w:w="1607"/>
        <w:gridCol w:w="450"/>
        <w:gridCol w:w="763"/>
        <w:gridCol w:w="1240"/>
        <w:gridCol w:w="1250"/>
        <w:gridCol w:w="1536"/>
      </w:tblGrid>
      <w:tr w:rsidR="00646C7F" w:rsidRPr="00646C7F" w14:paraId="2A511BA7" w14:textId="77777777" w:rsidTr="00646C7F">
        <w:trPr>
          <w:cantSplit/>
          <w:trHeight w:val="1756"/>
        </w:trPr>
        <w:tc>
          <w:tcPr>
            <w:tcW w:w="519" w:type="dxa"/>
            <w:shd w:val="clear" w:color="auto" w:fill="auto"/>
            <w:textDirection w:val="btLr"/>
            <w:vAlign w:val="center"/>
            <w:hideMark/>
          </w:tcPr>
          <w:p w14:paraId="04CC465C" w14:textId="77777777" w:rsidR="00646C7F" w:rsidRPr="00646C7F" w:rsidRDefault="00646C7F" w:rsidP="00646C7F">
            <w:pPr>
              <w:spacing w:after="0" w:line="240" w:lineRule="auto"/>
              <w:ind w:left="113" w:right="113"/>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Порядковый номер объекта</w:t>
            </w:r>
          </w:p>
        </w:tc>
        <w:tc>
          <w:tcPr>
            <w:tcW w:w="1245" w:type="dxa"/>
            <w:shd w:val="clear" w:color="auto" w:fill="auto"/>
            <w:vAlign w:val="center"/>
            <w:hideMark/>
          </w:tcPr>
          <w:p w14:paraId="2BB3D818"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Адрес объекта</w:t>
            </w:r>
          </w:p>
        </w:tc>
        <w:tc>
          <w:tcPr>
            <w:tcW w:w="435" w:type="dxa"/>
            <w:shd w:val="clear" w:color="auto" w:fill="auto"/>
            <w:textDirection w:val="btLr"/>
            <w:vAlign w:val="center"/>
            <w:hideMark/>
          </w:tcPr>
          <w:p w14:paraId="2D75CBB0" w14:textId="77777777" w:rsidR="00646C7F" w:rsidRPr="00646C7F" w:rsidRDefault="00646C7F" w:rsidP="00646C7F">
            <w:pPr>
              <w:spacing w:after="0" w:line="240" w:lineRule="auto"/>
              <w:ind w:left="113" w:right="113"/>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Район</w:t>
            </w:r>
          </w:p>
        </w:tc>
        <w:tc>
          <w:tcPr>
            <w:tcW w:w="1156" w:type="dxa"/>
            <w:shd w:val="clear" w:color="auto" w:fill="auto"/>
            <w:vAlign w:val="center"/>
            <w:hideMark/>
          </w:tcPr>
          <w:p w14:paraId="1B13F6E8"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Вид работ (услуг), выполняемых на объекте</w:t>
            </w:r>
          </w:p>
        </w:tc>
        <w:tc>
          <w:tcPr>
            <w:tcW w:w="1607" w:type="dxa"/>
            <w:shd w:val="clear" w:color="auto" w:fill="auto"/>
            <w:vAlign w:val="center"/>
            <w:hideMark/>
          </w:tcPr>
          <w:p w14:paraId="67F3DF32"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Требование к выполнению работ на объекте</w:t>
            </w:r>
          </w:p>
        </w:tc>
        <w:tc>
          <w:tcPr>
            <w:tcW w:w="450" w:type="dxa"/>
            <w:shd w:val="clear" w:color="auto" w:fill="auto"/>
            <w:textDirection w:val="btLr"/>
            <w:vAlign w:val="center"/>
            <w:hideMark/>
          </w:tcPr>
          <w:p w14:paraId="11C674DB" w14:textId="77777777" w:rsidR="00646C7F" w:rsidRPr="00646C7F" w:rsidRDefault="00646C7F" w:rsidP="00646C7F">
            <w:pPr>
              <w:spacing w:after="0" w:line="240" w:lineRule="auto"/>
              <w:ind w:left="113" w:right="113"/>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Количество шахт в МКД</w:t>
            </w:r>
          </w:p>
        </w:tc>
        <w:tc>
          <w:tcPr>
            <w:tcW w:w="763" w:type="dxa"/>
            <w:shd w:val="clear" w:color="auto" w:fill="auto"/>
            <w:textDirection w:val="btLr"/>
            <w:vAlign w:val="center"/>
            <w:hideMark/>
          </w:tcPr>
          <w:p w14:paraId="057DBA6C" w14:textId="77777777" w:rsidR="00646C7F" w:rsidRPr="00646C7F" w:rsidRDefault="00646C7F" w:rsidP="00646C7F">
            <w:pPr>
              <w:spacing w:after="0" w:line="240" w:lineRule="auto"/>
              <w:ind w:left="113" w:right="113"/>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Рег. № лифта</w:t>
            </w:r>
          </w:p>
        </w:tc>
        <w:tc>
          <w:tcPr>
            <w:tcW w:w="1240" w:type="dxa"/>
            <w:shd w:val="clear" w:color="auto" w:fill="auto"/>
            <w:vAlign w:val="center"/>
            <w:hideMark/>
          </w:tcPr>
          <w:p w14:paraId="436571F0"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Сметная стоимость выполнения работ, руб.</w:t>
            </w:r>
          </w:p>
        </w:tc>
        <w:tc>
          <w:tcPr>
            <w:tcW w:w="1250" w:type="dxa"/>
            <w:shd w:val="clear" w:color="auto" w:fill="auto"/>
            <w:vAlign w:val="center"/>
            <w:hideMark/>
          </w:tcPr>
          <w:p w14:paraId="25D0E093"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 xml:space="preserve">Сметная стоимость </w:t>
            </w:r>
            <w:proofErr w:type="gramStart"/>
            <w:r w:rsidRPr="00646C7F">
              <w:rPr>
                <w:rFonts w:ascii="Times New Roman" w:eastAsia="Times New Roman" w:hAnsi="Times New Roman" w:cs="Times New Roman"/>
                <w:b/>
                <w:color w:val="000000"/>
                <w:sz w:val="18"/>
                <w:szCs w:val="28"/>
                <w:lang w:eastAsia="ru-RU"/>
              </w:rPr>
              <w:t>выполнения  работ</w:t>
            </w:r>
            <w:proofErr w:type="gramEnd"/>
            <w:r w:rsidRPr="00646C7F">
              <w:rPr>
                <w:rFonts w:ascii="Times New Roman" w:eastAsia="Times New Roman" w:hAnsi="Times New Roman" w:cs="Times New Roman"/>
                <w:b/>
                <w:color w:val="000000"/>
                <w:sz w:val="18"/>
                <w:szCs w:val="28"/>
                <w:lang w:eastAsia="ru-RU"/>
              </w:rPr>
              <w:t xml:space="preserve"> в МКД, руб.</w:t>
            </w:r>
          </w:p>
        </w:tc>
        <w:tc>
          <w:tcPr>
            <w:tcW w:w="1536" w:type="dxa"/>
            <w:shd w:val="clear" w:color="auto" w:fill="auto"/>
            <w:vAlign w:val="center"/>
            <w:hideMark/>
          </w:tcPr>
          <w:p w14:paraId="59443FD1"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Начальная (максимальная) цена договора, руб.</w:t>
            </w:r>
          </w:p>
        </w:tc>
      </w:tr>
      <w:tr w:rsidR="00646C7F" w:rsidRPr="00646C7F" w14:paraId="1147F539" w14:textId="77777777" w:rsidTr="00646C7F">
        <w:trPr>
          <w:cantSplit/>
          <w:trHeight w:val="1387"/>
        </w:trPr>
        <w:tc>
          <w:tcPr>
            <w:tcW w:w="519" w:type="dxa"/>
            <w:shd w:val="clear" w:color="auto" w:fill="auto"/>
            <w:vAlign w:val="center"/>
            <w:hideMark/>
          </w:tcPr>
          <w:p w14:paraId="049EB0A3"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1</w:t>
            </w:r>
          </w:p>
        </w:tc>
        <w:tc>
          <w:tcPr>
            <w:tcW w:w="1245" w:type="dxa"/>
            <w:shd w:val="clear" w:color="auto" w:fill="auto"/>
            <w:vAlign w:val="center"/>
            <w:hideMark/>
          </w:tcPr>
          <w:p w14:paraId="56EAFDF5"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Сапёрный пер.</w:t>
            </w:r>
            <w:proofErr w:type="gramStart"/>
            <w:r w:rsidRPr="00646C7F">
              <w:rPr>
                <w:rFonts w:ascii="Times New Roman" w:eastAsia="Times New Roman" w:hAnsi="Times New Roman" w:cs="Times New Roman"/>
                <w:color w:val="000000"/>
                <w:sz w:val="18"/>
                <w:szCs w:val="28"/>
                <w:lang w:eastAsia="ru-RU"/>
              </w:rPr>
              <w:t>,  д.10</w:t>
            </w:r>
            <w:proofErr w:type="gramEnd"/>
            <w:r w:rsidRPr="00646C7F">
              <w:rPr>
                <w:rFonts w:ascii="Times New Roman" w:eastAsia="Times New Roman" w:hAnsi="Times New Roman" w:cs="Times New Roman"/>
                <w:color w:val="000000"/>
                <w:sz w:val="18"/>
                <w:szCs w:val="28"/>
                <w:lang w:eastAsia="ru-RU"/>
              </w:rPr>
              <w:t xml:space="preserve"> литера А</w:t>
            </w:r>
          </w:p>
          <w:p w14:paraId="101D884F"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p>
        </w:tc>
        <w:tc>
          <w:tcPr>
            <w:tcW w:w="435" w:type="dxa"/>
            <w:shd w:val="clear" w:color="auto" w:fill="auto"/>
            <w:textDirection w:val="btLr"/>
            <w:vAlign w:val="center"/>
            <w:hideMark/>
          </w:tcPr>
          <w:p w14:paraId="5802EC2E" w14:textId="77777777" w:rsidR="00646C7F" w:rsidRPr="00646C7F" w:rsidRDefault="00646C7F" w:rsidP="00646C7F">
            <w:pPr>
              <w:spacing w:after="0" w:line="240" w:lineRule="auto"/>
              <w:ind w:left="113" w:right="113"/>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Центральный</w:t>
            </w:r>
          </w:p>
        </w:tc>
        <w:tc>
          <w:tcPr>
            <w:tcW w:w="1156" w:type="dxa"/>
            <w:shd w:val="clear" w:color="auto" w:fill="auto"/>
            <w:vAlign w:val="center"/>
            <w:hideMark/>
          </w:tcPr>
          <w:p w14:paraId="032B845F"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Замена ЛО в МКД</w:t>
            </w:r>
          </w:p>
        </w:tc>
        <w:tc>
          <w:tcPr>
            <w:tcW w:w="1607" w:type="dxa"/>
            <w:shd w:val="clear" w:color="auto" w:fill="auto"/>
            <w:vAlign w:val="center"/>
            <w:hideMark/>
          </w:tcPr>
          <w:p w14:paraId="3781D3F4"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Проектно-сметная документация</w:t>
            </w:r>
            <w:r w:rsidRPr="00646C7F">
              <w:t xml:space="preserve"> </w:t>
            </w:r>
            <w:r w:rsidRPr="00646C7F">
              <w:rPr>
                <w:rFonts w:ascii="Times New Roman" w:eastAsia="Times New Roman" w:hAnsi="Times New Roman" w:cs="Times New Roman"/>
                <w:color w:val="000000"/>
                <w:sz w:val="18"/>
                <w:szCs w:val="28"/>
                <w:lang w:eastAsia="ru-RU"/>
              </w:rPr>
              <w:t xml:space="preserve">ООО "Санкт-Петербургский Лифтовой Завод" 020504.2018-ВТ </w:t>
            </w:r>
          </w:p>
        </w:tc>
        <w:tc>
          <w:tcPr>
            <w:tcW w:w="450" w:type="dxa"/>
            <w:shd w:val="clear" w:color="auto" w:fill="auto"/>
            <w:vAlign w:val="center"/>
            <w:hideMark/>
          </w:tcPr>
          <w:p w14:paraId="0AAD0E43"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1</w:t>
            </w:r>
          </w:p>
        </w:tc>
        <w:tc>
          <w:tcPr>
            <w:tcW w:w="763" w:type="dxa"/>
            <w:shd w:val="clear" w:color="auto" w:fill="auto"/>
            <w:vAlign w:val="center"/>
            <w:hideMark/>
          </w:tcPr>
          <w:p w14:paraId="2C08E9EC" w14:textId="77777777" w:rsidR="00646C7F" w:rsidRPr="00646C7F" w:rsidRDefault="00646C7F" w:rsidP="00646C7F">
            <w:pPr>
              <w:spacing w:after="0" w:line="240" w:lineRule="auto"/>
              <w:jc w:val="center"/>
              <w:rPr>
                <w:rFonts w:ascii="Times New Roman" w:eastAsia="Times New Roman" w:hAnsi="Times New Roman" w:cs="Times New Roman"/>
                <w:sz w:val="18"/>
                <w:szCs w:val="24"/>
                <w:lang w:eastAsia="ru-RU"/>
              </w:rPr>
            </w:pPr>
            <w:r w:rsidRPr="00646C7F">
              <w:rPr>
                <w:rFonts w:ascii="Times New Roman" w:eastAsia="Times New Roman" w:hAnsi="Times New Roman" w:cs="Times New Roman"/>
                <w:sz w:val="18"/>
                <w:szCs w:val="24"/>
                <w:lang w:eastAsia="ru-RU"/>
              </w:rPr>
              <w:t>020504</w:t>
            </w:r>
          </w:p>
          <w:p w14:paraId="6D02C472" w14:textId="77777777" w:rsidR="00646C7F" w:rsidRPr="00646C7F" w:rsidRDefault="00646C7F" w:rsidP="00646C7F">
            <w:pPr>
              <w:spacing w:after="0" w:line="240" w:lineRule="auto"/>
              <w:jc w:val="center"/>
              <w:rPr>
                <w:rFonts w:ascii="Times New Roman" w:eastAsia="Times New Roman" w:hAnsi="Times New Roman" w:cs="Times New Roman"/>
                <w:sz w:val="18"/>
                <w:szCs w:val="24"/>
                <w:lang w:eastAsia="ru-RU"/>
              </w:rPr>
            </w:pPr>
          </w:p>
        </w:tc>
        <w:tc>
          <w:tcPr>
            <w:tcW w:w="1240" w:type="dxa"/>
            <w:shd w:val="clear" w:color="auto" w:fill="auto"/>
            <w:vAlign w:val="center"/>
            <w:hideMark/>
          </w:tcPr>
          <w:p w14:paraId="1E372EB8"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 xml:space="preserve">2 931 930,00   </w:t>
            </w:r>
          </w:p>
        </w:tc>
        <w:tc>
          <w:tcPr>
            <w:tcW w:w="1250" w:type="dxa"/>
            <w:shd w:val="clear" w:color="auto" w:fill="auto"/>
            <w:vAlign w:val="center"/>
            <w:hideMark/>
          </w:tcPr>
          <w:p w14:paraId="46081280"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 xml:space="preserve">2 931 930,00   </w:t>
            </w:r>
          </w:p>
        </w:tc>
        <w:tc>
          <w:tcPr>
            <w:tcW w:w="1536" w:type="dxa"/>
            <w:vMerge w:val="restart"/>
            <w:shd w:val="clear" w:color="auto" w:fill="auto"/>
            <w:vAlign w:val="center"/>
            <w:hideMark/>
          </w:tcPr>
          <w:p w14:paraId="3EBA812E" w14:textId="77777777" w:rsidR="00646C7F" w:rsidRPr="00646C7F" w:rsidRDefault="00646C7F" w:rsidP="00646C7F">
            <w:pPr>
              <w:spacing w:before="120" w:after="0" w:line="240" w:lineRule="auto"/>
              <w:jc w:val="both"/>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 xml:space="preserve">    8 842 430,00</w:t>
            </w:r>
          </w:p>
          <w:p w14:paraId="13FAA2E5"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p>
        </w:tc>
      </w:tr>
      <w:tr w:rsidR="00646C7F" w:rsidRPr="00646C7F" w14:paraId="45AAA3B0" w14:textId="77777777" w:rsidTr="00646C7F">
        <w:trPr>
          <w:cantSplit/>
          <w:trHeight w:val="1756"/>
        </w:trPr>
        <w:tc>
          <w:tcPr>
            <w:tcW w:w="519" w:type="dxa"/>
            <w:shd w:val="clear" w:color="auto" w:fill="auto"/>
            <w:vAlign w:val="center"/>
            <w:hideMark/>
          </w:tcPr>
          <w:p w14:paraId="109750DE"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2</w:t>
            </w:r>
          </w:p>
        </w:tc>
        <w:tc>
          <w:tcPr>
            <w:tcW w:w="1245" w:type="dxa"/>
            <w:shd w:val="clear" w:color="auto" w:fill="auto"/>
            <w:vAlign w:val="center"/>
            <w:hideMark/>
          </w:tcPr>
          <w:p w14:paraId="1806213A"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Фурштатская ул., д.48 литера А</w:t>
            </w:r>
          </w:p>
          <w:p w14:paraId="3E3579F9"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p>
        </w:tc>
        <w:tc>
          <w:tcPr>
            <w:tcW w:w="435" w:type="dxa"/>
            <w:shd w:val="clear" w:color="auto" w:fill="auto"/>
            <w:textDirection w:val="btLr"/>
            <w:vAlign w:val="center"/>
            <w:hideMark/>
          </w:tcPr>
          <w:p w14:paraId="24951F5F" w14:textId="77777777" w:rsidR="00646C7F" w:rsidRPr="00646C7F" w:rsidRDefault="00646C7F" w:rsidP="00646C7F">
            <w:pPr>
              <w:spacing w:after="0" w:line="240" w:lineRule="auto"/>
              <w:ind w:left="113" w:right="113"/>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Центральный</w:t>
            </w:r>
          </w:p>
        </w:tc>
        <w:tc>
          <w:tcPr>
            <w:tcW w:w="1156" w:type="dxa"/>
            <w:shd w:val="clear" w:color="auto" w:fill="auto"/>
            <w:vAlign w:val="center"/>
            <w:hideMark/>
          </w:tcPr>
          <w:p w14:paraId="07E15828"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Замена ЛО в МКД</w:t>
            </w:r>
          </w:p>
        </w:tc>
        <w:tc>
          <w:tcPr>
            <w:tcW w:w="1607" w:type="dxa"/>
            <w:shd w:val="clear" w:color="auto" w:fill="auto"/>
            <w:vAlign w:val="center"/>
            <w:hideMark/>
          </w:tcPr>
          <w:p w14:paraId="6AFFA56F"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Проектно-сметная документация</w:t>
            </w:r>
          </w:p>
        </w:tc>
        <w:tc>
          <w:tcPr>
            <w:tcW w:w="450" w:type="dxa"/>
            <w:shd w:val="clear" w:color="auto" w:fill="auto"/>
            <w:vAlign w:val="center"/>
            <w:hideMark/>
          </w:tcPr>
          <w:p w14:paraId="6C7A8849"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1</w:t>
            </w:r>
          </w:p>
        </w:tc>
        <w:tc>
          <w:tcPr>
            <w:tcW w:w="763" w:type="dxa"/>
            <w:shd w:val="clear" w:color="auto" w:fill="auto"/>
            <w:vAlign w:val="center"/>
            <w:hideMark/>
          </w:tcPr>
          <w:p w14:paraId="33CB4731" w14:textId="77777777" w:rsidR="00646C7F" w:rsidRPr="00646C7F" w:rsidRDefault="00646C7F" w:rsidP="00646C7F">
            <w:pPr>
              <w:spacing w:after="0" w:line="240" w:lineRule="auto"/>
              <w:jc w:val="center"/>
              <w:rPr>
                <w:rFonts w:ascii="Times New Roman" w:eastAsia="Times New Roman" w:hAnsi="Times New Roman" w:cs="Times New Roman"/>
                <w:sz w:val="18"/>
                <w:szCs w:val="24"/>
                <w:lang w:eastAsia="ru-RU"/>
              </w:rPr>
            </w:pPr>
            <w:r w:rsidRPr="00646C7F">
              <w:rPr>
                <w:rFonts w:ascii="Times New Roman" w:eastAsia="Times New Roman" w:hAnsi="Times New Roman" w:cs="Times New Roman"/>
                <w:sz w:val="18"/>
                <w:szCs w:val="24"/>
                <w:lang w:eastAsia="ru-RU"/>
              </w:rPr>
              <w:t>014807</w:t>
            </w:r>
          </w:p>
          <w:p w14:paraId="1876E138" w14:textId="77777777" w:rsidR="00646C7F" w:rsidRPr="00646C7F" w:rsidRDefault="00646C7F" w:rsidP="00646C7F">
            <w:pPr>
              <w:spacing w:after="0" w:line="240" w:lineRule="auto"/>
              <w:jc w:val="center"/>
              <w:rPr>
                <w:rFonts w:ascii="Times New Roman" w:eastAsia="Times New Roman" w:hAnsi="Times New Roman" w:cs="Times New Roman"/>
                <w:sz w:val="18"/>
                <w:szCs w:val="24"/>
                <w:lang w:eastAsia="ru-RU"/>
              </w:rPr>
            </w:pPr>
          </w:p>
        </w:tc>
        <w:tc>
          <w:tcPr>
            <w:tcW w:w="1240" w:type="dxa"/>
            <w:shd w:val="clear" w:color="auto" w:fill="auto"/>
            <w:vAlign w:val="center"/>
            <w:hideMark/>
          </w:tcPr>
          <w:p w14:paraId="23AAE096"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 xml:space="preserve">5 910 500,00   </w:t>
            </w:r>
          </w:p>
        </w:tc>
        <w:tc>
          <w:tcPr>
            <w:tcW w:w="1250" w:type="dxa"/>
            <w:shd w:val="clear" w:color="auto" w:fill="auto"/>
            <w:vAlign w:val="center"/>
            <w:hideMark/>
          </w:tcPr>
          <w:p w14:paraId="6D7699A7" w14:textId="77777777" w:rsidR="00646C7F" w:rsidRPr="00646C7F" w:rsidRDefault="00646C7F" w:rsidP="00646C7F">
            <w:pPr>
              <w:spacing w:after="0" w:line="240" w:lineRule="auto"/>
              <w:jc w:val="center"/>
              <w:rPr>
                <w:rFonts w:ascii="Times New Roman" w:eastAsia="Times New Roman" w:hAnsi="Times New Roman" w:cs="Times New Roman"/>
                <w:color w:val="000000"/>
                <w:sz w:val="18"/>
                <w:szCs w:val="28"/>
                <w:lang w:eastAsia="ru-RU"/>
              </w:rPr>
            </w:pPr>
            <w:r w:rsidRPr="00646C7F">
              <w:rPr>
                <w:rFonts w:ascii="Times New Roman" w:eastAsia="Times New Roman" w:hAnsi="Times New Roman" w:cs="Times New Roman"/>
                <w:color w:val="000000"/>
                <w:sz w:val="18"/>
                <w:szCs w:val="28"/>
                <w:lang w:eastAsia="ru-RU"/>
              </w:rPr>
              <w:t xml:space="preserve">5 910 500,00   </w:t>
            </w:r>
          </w:p>
        </w:tc>
        <w:tc>
          <w:tcPr>
            <w:tcW w:w="1536" w:type="dxa"/>
            <w:vMerge/>
            <w:vAlign w:val="center"/>
            <w:hideMark/>
          </w:tcPr>
          <w:p w14:paraId="79F1A096"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p>
        </w:tc>
      </w:tr>
      <w:tr w:rsidR="00646C7F" w:rsidRPr="00646C7F" w14:paraId="22CB7C81" w14:textId="77777777" w:rsidTr="00646C7F">
        <w:trPr>
          <w:cantSplit/>
          <w:trHeight w:val="431"/>
        </w:trPr>
        <w:tc>
          <w:tcPr>
            <w:tcW w:w="8665" w:type="dxa"/>
            <w:gridSpan w:val="9"/>
            <w:shd w:val="clear" w:color="auto" w:fill="auto"/>
            <w:vAlign w:val="center"/>
          </w:tcPr>
          <w:p w14:paraId="3E5660E4"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ИТОГО</w:t>
            </w:r>
          </w:p>
        </w:tc>
        <w:tc>
          <w:tcPr>
            <w:tcW w:w="1536" w:type="dxa"/>
            <w:vAlign w:val="center"/>
          </w:tcPr>
          <w:p w14:paraId="12CFEF63" w14:textId="77777777" w:rsidR="00646C7F" w:rsidRPr="00646C7F" w:rsidRDefault="00646C7F" w:rsidP="00646C7F">
            <w:pPr>
              <w:spacing w:before="120" w:after="0" w:line="240" w:lineRule="auto"/>
              <w:jc w:val="both"/>
              <w:rPr>
                <w:rFonts w:ascii="Times New Roman" w:eastAsia="Times New Roman" w:hAnsi="Times New Roman" w:cs="Times New Roman"/>
                <w:b/>
                <w:color w:val="000000"/>
                <w:sz w:val="18"/>
                <w:szCs w:val="28"/>
                <w:lang w:eastAsia="ru-RU"/>
              </w:rPr>
            </w:pPr>
            <w:r w:rsidRPr="00646C7F">
              <w:rPr>
                <w:rFonts w:ascii="Times New Roman" w:eastAsia="Times New Roman" w:hAnsi="Times New Roman" w:cs="Times New Roman"/>
                <w:b/>
                <w:color w:val="000000"/>
                <w:sz w:val="18"/>
                <w:szCs w:val="28"/>
                <w:lang w:eastAsia="ru-RU"/>
              </w:rPr>
              <w:t xml:space="preserve">    8 842 430,00</w:t>
            </w:r>
          </w:p>
          <w:p w14:paraId="4E1F534C" w14:textId="77777777" w:rsidR="00646C7F" w:rsidRPr="00646C7F" w:rsidRDefault="00646C7F" w:rsidP="00646C7F">
            <w:pPr>
              <w:spacing w:after="0" w:line="240" w:lineRule="auto"/>
              <w:jc w:val="center"/>
              <w:rPr>
                <w:rFonts w:ascii="Times New Roman" w:eastAsia="Times New Roman" w:hAnsi="Times New Roman" w:cs="Times New Roman"/>
                <w:b/>
                <w:color w:val="000000"/>
                <w:sz w:val="18"/>
                <w:szCs w:val="28"/>
                <w:lang w:eastAsia="ru-RU"/>
              </w:rPr>
            </w:pPr>
          </w:p>
        </w:tc>
      </w:tr>
    </w:tbl>
    <w:p w14:paraId="7432B3F0" w14:textId="77777777" w:rsidR="00E12AF6" w:rsidRDefault="00E12AF6" w:rsidP="00E12AF6">
      <w:pPr>
        <w:spacing w:after="0"/>
        <w:ind w:firstLine="567"/>
        <w:jc w:val="both"/>
        <w:rPr>
          <w:rFonts w:ascii="Times New Roman" w:hAnsi="Times New Roman" w:cs="Times New Roman"/>
          <w:sz w:val="28"/>
          <w:szCs w:val="28"/>
        </w:rPr>
      </w:pPr>
    </w:p>
    <w:p w14:paraId="4CAF0350" w14:textId="77777777" w:rsidR="00422597" w:rsidRDefault="00604BA2" w:rsidP="00F00B73">
      <w:pPr>
        <w:pStyle w:val="a3"/>
        <w:ind w:left="0"/>
        <w:jc w:val="both"/>
        <w:rPr>
          <w:rFonts w:ascii="Times New Roman" w:hAnsi="Times New Roman" w:cs="Times New Roman"/>
          <w:sz w:val="20"/>
          <w:szCs w:val="20"/>
        </w:rPr>
      </w:pPr>
      <w:r w:rsidRPr="00604BA2">
        <w:rPr>
          <w:rFonts w:ascii="Times New Roman" w:hAnsi="Times New Roman" w:cs="Times New Roman"/>
          <w:sz w:val="20"/>
          <w:szCs w:val="20"/>
        </w:rPr>
        <w:t>*указываются реквизиты документа, определяющего требования к выполнению работ на объекте:</w:t>
      </w:r>
    </w:p>
    <w:p w14:paraId="477D2B7C" w14:textId="47BFBE8E" w:rsidR="00604BA2" w:rsidRDefault="00604BA2" w:rsidP="00F00B73">
      <w:pPr>
        <w:pStyle w:val="a3"/>
        <w:ind w:left="0"/>
        <w:jc w:val="both"/>
        <w:rPr>
          <w:rFonts w:ascii="Times New Roman" w:hAnsi="Times New Roman" w:cs="Times New Roman"/>
          <w:sz w:val="20"/>
          <w:szCs w:val="20"/>
        </w:rPr>
      </w:pPr>
      <w:r w:rsidRPr="00604BA2">
        <w:rPr>
          <w:rFonts w:ascii="Times New Roman" w:hAnsi="Times New Roman" w:cs="Times New Roman"/>
          <w:sz w:val="20"/>
          <w:szCs w:val="20"/>
        </w:rPr>
        <w:t>- при наличии проектной документации – реквизиты проектной документации и наименование разработчика проектной документации (</w:t>
      </w:r>
      <w:r w:rsidR="00EE6657">
        <w:rPr>
          <w:rFonts w:ascii="Times New Roman" w:hAnsi="Times New Roman" w:cs="Times New Roman"/>
          <w:sz w:val="20"/>
          <w:szCs w:val="20"/>
        </w:rPr>
        <w:t xml:space="preserve">пункт 1 </w:t>
      </w:r>
      <w:r>
        <w:rPr>
          <w:rFonts w:ascii="Times New Roman" w:hAnsi="Times New Roman" w:cs="Times New Roman"/>
          <w:sz w:val="20"/>
          <w:szCs w:val="20"/>
        </w:rPr>
        <w:t>раздел</w:t>
      </w:r>
      <w:r w:rsidR="00EE6657">
        <w:rPr>
          <w:rFonts w:ascii="Times New Roman" w:hAnsi="Times New Roman" w:cs="Times New Roman"/>
          <w:sz w:val="20"/>
          <w:szCs w:val="20"/>
        </w:rPr>
        <w:t>а</w:t>
      </w:r>
      <w:r>
        <w:rPr>
          <w:rFonts w:ascii="Times New Roman" w:hAnsi="Times New Roman" w:cs="Times New Roman"/>
          <w:sz w:val="20"/>
          <w:szCs w:val="20"/>
        </w:rPr>
        <w:t xml:space="preserve"> </w:t>
      </w:r>
      <w:r w:rsidRPr="00604BA2">
        <w:rPr>
          <w:rFonts w:ascii="Times New Roman" w:hAnsi="Times New Roman" w:cs="Times New Roman"/>
          <w:sz w:val="20"/>
          <w:szCs w:val="20"/>
        </w:rPr>
        <w:t>XVI «Проектная документация, технические задания на выполнение отдельных видов работ, сметная документация»);</w:t>
      </w:r>
    </w:p>
    <w:p w14:paraId="2CD0B874" w14:textId="4A4703C8" w:rsidR="00122D41" w:rsidRPr="00604BA2" w:rsidRDefault="00604BA2" w:rsidP="00F00B73">
      <w:pPr>
        <w:pStyle w:val="a3"/>
        <w:spacing w:after="0"/>
        <w:ind w:left="0"/>
        <w:jc w:val="both"/>
        <w:sectPr w:rsidR="00122D41" w:rsidRPr="00604BA2" w:rsidSect="00646C7F">
          <w:pgSz w:w="11906" w:h="16838"/>
          <w:pgMar w:top="1134" w:right="566" w:bottom="1134" w:left="1276" w:header="708" w:footer="708" w:gutter="0"/>
          <w:cols w:space="708"/>
          <w:titlePg/>
          <w:docGrid w:linePitch="360"/>
        </w:sectPr>
      </w:pPr>
      <w:r w:rsidRPr="00604BA2">
        <w:rPr>
          <w:rFonts w:ascii="Times New Roman" w:hAnsi="Times New Roman" w:cs="Times New Roman"/>
          <w:sz w:val="20"/>
          <w:szCs w:val="20"/>
        </w:rPr>
        <w:t>- в случае, если подготовка проектной документации в соответствии с законодательством о градостроительной деятельности не требуется – указывается ссылка на техническое задание на выполнение работ по капитальному ремонту (</w:t>
      </w:r>
      <w:r w:rsidR="00EE6657">
        <w:rPr>
          <w:rFonts w:ascii="Times New Roman" w:hAnsi="Times New Roman" w:cs="Times New Roman"/>
          <w:sz w:val="20"/>
          <w:szCs w:val="20"/>
        </w:rPr>
        <w:t xml:space="preserve">пункт 2 </w:t>
      </w:r>
      <w:r w:rsidRPr="00604BA2">
        <w:rPr>
          <w:rFonts w:ascii="Times New Roman" w:hAnsi="Times New Roman" w:cs="Times New Roman"/>
          <w:sz w:val="20"/>
          <w:szCs w:val="20"/>
        </w:rPr>
        <w:t>раздел</w:t>
      </w:r>
      <w:r w:rsidR="00EE6657">
        <w:rPr>
          <w:rFonts w:ascii="Times New Roman" w:hAnsi="Times New Roman" w:cs="Times New Roman"/>
          <w:sz w:val="20"/>
          <w:szCs w:val="20"/>
        </w:rPr>
        <w:t>а</w:t>
      </w:r>
      <w:r w:rsidRPr="00604BA2">
        <w:rPr>
          <w:rFonts w:ascii="Times New Roman" w:hAnsi="Times New Roman" w:cs="Times New Roman"/>
          <w:sz w:val="20"/>
          <w:szCs w:val="20"/>
        </w:rPr>
        <w:t xml:space="preserve"> XVI «Проектная документация, технические задания на выполнение отдельных видов работ, сметная документация»).</w:t>
      </w:r>
      <w:r>
        <w:tab/>
      </w:r>
    </w:p>
    <w:p w14:paraId="65B2FB75" w14:textId="6D2B1CFD" w:rsidR="00E12AF6" w:rsidRDefault="00E12AF6" w:rsidP="00E12AF6">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14:paraId="5568BD0A" w14:textId="56310FA2" w:rsidR="002226A6" w:rsidRPr="00833065" w:rsidRDefault="002226A6" w:rsidP="00122D41">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Техническое задание на выполнение работ (оказание услуг)</w:t>
      </w:r>
    </w:p>
    <w:p w14:paraId="3331AE84" w14:textId="77777777" w:rsidR="00604BA2" w:rsidRPr="00833065" w:rsidRDefault="00604BA2" w:rsidP="00604BA2">
      <w:pPr>
        <w:pStyle w:val="a3"/>
        <w:widowControl w:val="0"/>
        <w:tabs>
          <w:tab w:val="left" w:pos="567"/>
        </w:tabs>
        <w:spacing w:after="0" w:line="240" w:lineRule="auto"/>
        <w:ind w:left="0"/>
        <w:contextualSpacing w:val="0"/>
        <w:rPr>
          <w:rFonts w:ascii="Times New Roman" w:hAnsi="Times New Roman" w:cs="Times New Roman"/>
          <w:b/>
          <w:sz w:val="24"/>
          <w:szCs w:val="24"/>
        </w:rPr>
      </w:pPr>
    </w:p>
    <w:p w14:paraId="23C6DF40" w14:textId="77777777" w:rsidR="005E0712" w:rsidRPr="00833065" w:rsidRDefault="005E0712" w:rsidP="005E0712">
      <w:pPr>
        <w:numPr>
          <w:ilvl w:val="0"/>
          <w:numId w:val="45"/>
        </w:numPr>
        <w:tabs>
          <w:tab w:val="left" w:pos="284"/>
        </w:tabs>
        <w:spacing w:after="16" w:line="276" w:lineRule="auto"/>
        <w:ind w:left="0" w:firstLine="0"/>
        <w:jc w:val="center"/>
        <w:rPr>
          <w:rFonts w:ascii="Times New Roman" w:eastAsia="Calibri" w:hAnsi="Times New Roman" w:cs="Times New Roman"/>
          <w:sz w:val="24"/>
          <w:szCs w:val="24"/>
        </w:rPr>
      </w:pPr>
      <w:r w:rsidRPr="00833065">
        <w:rPr>
          <w:rFonts w:ascii="Times New Roman" w:eastAsia="Calibri" w:hAnsi="Times New Roman" w:cs="Times New Roman"/>
          <w:sz w:val="24"/>
          <w:szCs w:val="24"/>
        </w:rPr>
        <w:t>Сроки выполнения работ.</w:t>
      </w:r>
    </w:p>
    <w:p w14:paraId="1F6F604F" w14:textId="77777777" w:rsidR="005E0712" w:rsidRPr="00833065" w:rsidRDefault="005E0712" w:rsidP="005E0712">
      <w:pPr>
        <w:tabs>
          <w:tab w:val="left" w:pos="993"/>
        </w:tabs>
        <w:spacing w:after="16" w:line="276" w:lineRule="auto"/>
        <w:ind w:left="709"/>
        <w:rPr>
          <w:rFonts w:ascii="Times New Roman" w:eastAsia="Calibri" w:hAnsi="Times New Roman" w:cs="Times New Roman"/>
          <w:sz w:val="24"/>
          <w:szCs w:val="24"/>
        </w:rPr>
      </w:pPr>
    </w:p>
    <w:p w14:paraId="0ECE8A2C" w14:textId="33EFE318" w:rsidR="005E0712" w:rsidRPr="00833065" w:rsidRDefault="005E0712" w:rsidP="005E0712">
      <w:pPr>
        <w:numPr>
          <w:ilvl w:val="1"/>
          <w:numId w:val="45"/>
        </w:numPr>
        <w:spacing w:after="16" w:line="276" w:lineRule="auto"/>
        <w:ind w:left="0" w:firstLine="708"/>
        <w:jc w:val="both"/>
        <w:rPr>
          <w:rFonts w:ascii="Times New Roman" w:eastAsia="Calibri" w:hAnsi="Times New Roman" w:cs="Times New Roman"/>
          <w:sz w:val="24"/>
          <w:szCs w:val="24"/>
        </w:rPr>
      </w:pPr>
      <w:r w:rsidRPr="00833065">
        <w:rPr>
          <w:rFonts w:ascii="Times New Roman" w:eastAsia="Calibri" w:hAnsi="Times New Roman" w:cs="Times New Roman"/>
          <w:bCs/>
          <w:sz w:val="24"/>
          <w:szCs w:val="24"/>
        </w:rPr>
        <w:t xml:space="preserve">Начало выполнения работ по договору </w:t>
      </w:r>
      <w:r w:rsidR="00477E66" w:rsidRPr="00833065">
        <w:rPr>
          <w:rFonts w:ascii="Times New Roman" w:eastAsia="Calibri" w:hAnsi="Times New Roman" w:cs="Times New Roman"/>
          <w:bCs/>
          <w:sz w:val="24"/>
          <w:szCs w:val="24"/>
        </w:rPr>
        <w:t xml:space="preserve">на </w:t>
      </w:r>
      <w:r w:rsidR="000C58D5" w:rsidRPr="00833065">
        <w:rPr>
          <w:rFonts w:ascii="Times New Roman" w:eastAsia="Calibri" w:hAnsi="Times New Roman" w:cs="Times New Roman"/>
          <w:bCs/>
          <w:sz w:val="24"/>
          <w:szCs w:val="24"/>
        </w:rPr>
        <w:t>проведение</w:t>
      </w:r>
      <w:r w:rsidR="00477E66" w:rsidRPr="00833065">
        <w:rPr>
          <w:rFonts w:ascii="Times New Roman" w:eastAsia="Calibri" w:hAnsi="Times New Roman" w:cs="Times New Roman"/>
          <w:bCs/>
          <w:sz w:val="24"/>
          <w:szCs w:val="24"/>
        </w:rPr>
        <w:t xml:space="preserve"> капитального ремонта</w:t>
      </w:r>
      <w:r w:rsidRPr="00833065">
        <w:rPr>
          <w:rFonts w:ascii="Times New Roman" w:eastAsia="Calibri" w:hAnsi="Times New Roman" w:cs="Times New Roman"/>
          <w:bCs/>
          <w:sz w:val="24"/>
          <w:szCs w:val="24"/>
        </w:rPr>
        <w:t xml:space="preserve"> – с момента подписания </w:t>
      </w:r>
      <w:r w:rsidR="00477E66" w:rsidRPr="00833065">
        <w:rPr>
          <w:rFonts w:ascii="Times New Roman" w:eastAsia="Calibri" w:hAnsi="Times New Roman" w:cs="Times New Roman"/>
          <w:bCs/>
          <w:sz w:val="24"/>
          <w:szCs w:val="24"/>
        </w:rPr>
        <w:t xml:space="preserve">Региональным оператором </w:t>
      </w:r>
      <w:r w:rsidRPr="00833065">
        <w:rPr>
          <w:rFonts w:ascii="Times New Roman" w:eastAsia="Calibri" w:hAnsi="Times New Roman" w:cs="Times New Roman"/>
          <w:bCs/>
          <w:sz w:val="24"/>
          <w:szCs w:val="24"/>
        </w:rPr>
        <w:t xml:space="preserve">и </w:t>
      </w:r>
      <w:r w:rsidR="00477E66" w:rsidRPr="00833065">
        <w:rPr>
          <w:rFonts w:ascii="Times New Roman" w:eastAsia="Calibri" w:hAnsi="Times New Roman" w:cs="Times New Roman"/>
          <w:bCs/>
          <w:sz w:val="24"/>
          <w:szCs w:val="24"/>
        </w:rPr>
        <w:t xml:space="preserve">подрядчиком </w:t>
      </w:r>
      <w:r w:rsidRPr="00833065">
        <w:rPr>
          <w:rFonts w:ascii="Times New Roman" w:eastAsia="Calibri" w:hAnsi="Times New Roman" w:cs="Times New Roman"/>
          <w:bCs/>
          <w:sz w:val="24"/>
          <w:szCs w:val="24"/>
        </w:rPr>
        <w:t>акта передачи первого объекта для выполнения работ</w:t>
      </w:r>
      <w:r w:rsidR="00477E66" w:rsidRPr="00833065">
        <w:rPr>
          <w:rFonts w:ascii="Times New Roman" w:eastAsia="Calibri" w:hAnsi="Times New Roman" w:cs="Times New Roman"/>
          <w:bCs/>
          <w:sz w:val="24"/>
          <w:szCs w:val="24"/>
        </w:rPr>
        <w:t xml:space="preserve"> (оказания услуг)</w:t>
      </w:r>
      <w:r w:rsidRPr="00833065">
        <w:rPr>
          <w:rFonts w:ascii="Times New Roman" w:eastAsia="Calibri" w:hAnsi="Times New Roman" w:cs="Times New Roman"/>
          <w:bCs/>
          <w:sz w:val="24"/>
          <w:szCs w:val="24"/>
        </w:rPr>
        <w:t>. Передача объекта(</w:t>
      </w:r>
      <w:proofErr w:type="spellStart"/>
      <w:r w:rsidRPr="00833065">
        <w:rPr>
          <w:rFonts w:ascii="Times New Roman" w:eastAsia="Calibri" w:hAnsi="Times New Roman" w:cs="Times New Roman"/>
          <w:bCs/>
          <w:sz w:val="24"/>
          <w:szCs w:val="24"/>
        </w:rPr>
        <w:t>ов</w:t>
      </w:r>
      <w:proofErr w:type="spellEnd"/>
      <w:r w:rsidRPr="00833065">
        <w:rPr>
          <w:rFonts w:ascii="Times New Roman" w:eastAsia="Calibri" w:hAnsi="Times New Roman" w:cs="Times New Roman"/>
          <w:bCs/>
          <w:sz w:val="24"/>
          <w:szCs w:val="24"/>
        </w:rPr>
        <w:t xml:space="preserve">) осуществляется </w:t>
      </w:r>
      <w:r w:rsidR="004F30C9" w:rsidRPr="00833065">
        <w:rPr>
          <w:rFonts w:ascii="Times New Roman" w:eastAsia="Calibri" w:hAnsi="Times New Roman" w:cs="Times New Roman"/>
          <w:bCs/>
          <w:sz w:val="24"/>
          <w:szCs w:val="24"/>
        </w:rPr>
        <w:t>в сроки,</w:t>
      </w:r>
      <w:r w:rsidR="004F30C9" w:rsidRPr="00833065">
        <w:rPr>
          <w:rFonts w:ascii="Times New Roman" w:hAnsi="Times New Roman"/>
          <w:sz w:val="24"/>
          <w:szCs w:val="24"/>
        </w:rPr>
        <w:t xml:space="preserve"> </w:t>
      </w:r>
      <w:r w:rsidR="004F30C9" w:rsidRPr="00833065">
        <w:rPr>
          <w:rFonts w:ascii="Times New Roman" w:eastAsia="Calibri" w:hAnsi="Times New Roman" w:cs="Times New Roman"/>
          <w:bCs/>
          <w:sz w:val="24"/>
          <w:szCs w:val="24"/>
        </w:rPr>
        <w:t>установленные договором о проведении капитального ремонта (раздел XVII «Проект договора о проведении капитального ремонта»).</w:t>
      </w:r>
    </w:p>
    <w:p w14:paraId="24977ACD" w14:textId="198D2E5B" w:rsidR="005E0712" w:rsidRPr="00833065" w:rsidRDefault="005E0712" w:rsidP="005E0712">
      <w:pPr>
        <w:numPr>
          <w:ilvl w:val="1"/>
          <w:numId w:val="45"/>
        </w:numPr>
        <w:spacing w:after="16" w:line="276" w:lineRule="auto"/>
        <w:ind w:left="0" w:firstLine="708"/>
        <w:jc w:val="both"/>
        <w:rPr>
          <w:rFonts w:ascii="Times New Roman" w:eastAsia="Calibri" w:hAnsi="Times New Roman" w:cs="Times New Roman"/>
          <w:sz w:val="24"/>
          <w:szCs w:val="24"/>
        </w:rPr>
      </w:pPr>
      <w:r w:rsidRPr="00833065">
        <w:rPr>
          <w:rFonts w:ascii="Times New Roman" w:eastAsia="Calibri" w:hAnsi="Times New Roman" w:cs="Times New Roman"/>
          <w:sz w:val="24"/>
          <w:szCs w:val="24"/>
        </w:rPr>
        <w:t>Срок вы</w:t>
      </w:r>
      <w:r w:rsidR="00CF3B7D" w:rsidRPr="00833065">
        <w:rPr>
          <w:rFonts w:ascii="Times New Roman" w:eastAsia="Calibri" w:hAnsi="Times New Roman" w:cs="Times New Roman"/>
          <w:sz w:val="24"/>
          <w:szCs w:val="24"/>
        </w:rPr>
        <w:t>полнения работ (оказания услуг)</w:t>
      </w:r>
      <w:r w:rsidRPr="00833065">
        <w:rPr>
          <w:rFonts w:ascii="Times New Roman" w:eastAsia="Calibri" w:hAnsi="Times New Roman" w:cs="Times New Roman"/>
          <w:sz w:val="24"/>
          <w:szCs w:val="24"/>
        </w:rPr>
        <w:t xml:space="preserve">: указан в извещении о проведении электронного аукциона и в разделе </w:t>
      </w:r>
      <w:r w:rsidRPr="00833065">
        <w:rPr>
          <w:rFonts w:ascii="Times New Roman" w:eastAsia="Calibri" w:hAnsi="Times New Roman" w:cs="Times New Roman"/>
          <w:sz w:val="24"/>
          <w:szCs w:val="24"/>
          <w:lang w:val="en-US"/>
        </w:rPr>
        <w:t>X</w:t>
      </w:r>
      <w:r w:rsidRPr="00833065">
        <w:rPr>
          <w:rFonts w:ascii="Times New Roman" w:eastAsia="Calibri" w:hAnsi="Times New Roman" w:cs="Times New Roman"/>
          <w:sz w:val="24"/>
          <w:szCs w:val="24"/>
        </w:rPr>
        <w:t xml:space="preserve"> «Информационная карта».</w:t>
      </w:r>
    </w:p>
    <w:p w14:paraId="02893D10" w14:textId="77777777" w:rsidR="005E0712" w:rsidRPr="00833065" w:rsidRDefault="005E0712" w:rsidP="005E0712">
      <w:pPr>
        <w:pStyle w:val="af9"/>
        <w:spacing w:after="16" w:line="276" w:lineRule="auto"/>
        <w:ind w:firstLine="708"/>
        <w:jc w:val="both"/>
      </w:pPr>
      <w:r w:rsidRPr="00833065">
        <w:t>Срок выполнения работ (оказания услуг) включает в себя все сроки, необходимые для полного цикла производства работ, в том числе подготовительного периода и периода связанного со сдачей объекта(</w:t>
      </w:r>
      <w:proofErr w:type="spellStart"/>
      <w:r w:rsidRPr="00833065">
        <w:t>ов</w:t>
      </w:r>
      <w:proofErr w:type="spellEnd"/>
      <w:r w:rsidRPr="00833065">
        <w:t>) в эксплуатацию.</w:t>
      </w:r>
    </w:p>
    <w:p w14:paraId="65F852FF" w14:textId="03592FAE" w:rsidR="005E0712" w:rsidRPr="00833065" w:rsidRDefault="003C4EC9" w:rsidP="005E0712">
      <w:pPr>
        <w:pStyle w:val="af9"/>
        <w:spacing w:after="16" w:line="276" w:lineRule="auto"/>
        <w:ind w:firstLine="708"/>
        <w:jc w:val="both"/>
      </w:pPr>
      <w:r w:rsidRPr="00833065">
        <w:t xml:space="preserve">Выполнение работ </w:t>
      </w:r>
      <w:r w:rsidR="00477E66" w:rsidRPr="00833065">
        <w:t xml:space="preserve">(оказание услуг) </w:t>
      </w:r>
      <w:r w:rsidRPr="00833065">
        <w:t xml:space="preserve">по каждому объекту и виду работ </w:t>
      </w:r>
      <w:r w:rsidR="00477E66" w:rsidRPr="00833065">
        <w:t xml:space="preserve">(услуг) </w:t>
      </w:r>
      <w:r w:rsidRPr="00833065">
        <w:t>начинается в соответствии с «</w:t>
      </w:r>
      <w:r w:rsidR="002C5507" w:rsidRPr="00833065">
        <w:t>Графиком оказания услуг и (или) выполнения работ</w:t>
      </w:r>
      <w:r w:rsidRPr="00833065">
        <w:t>, включая стоимость этапов выполнения работ (оказания услуг)» (раздел XV настоящей документации об электронном аукционе).</w:t>
      </w:r>
    </w:p>
    <w:p w14:paraId="0294E5B9" w14:textId="3BE792B8" w:rsidR="005E0712" w:rsidRPr="00833065" w:rsidRDefault="005E0712" w:rsidP="005E0712">
      <w:pPr>
        <w:spacing w:after="16" w:line="276" w:lineRule="auto"/>
        <w:ind w:firstLine="708"/>
        <w:jc w:val="both"/>
        <w:rPr>
          <w:rFonts w:ascii="Times New Roman" w:eastAsia="Calibri" w:hAnsi="Times New Roman" w:cs="Times New Roman"/>
          <w:sz w:val="24"/>
          <w:szCs w:val="24"/>
          <w:highlight w:val="yellow"/>
        </w:rPr>
      </w:pPr>
      <w:r w:rsidRPr="00833065">
        <w:rPr>
          <w:rFonts w:ascii="Times New Roman" w:eastAsia="Calibri" w:hAnsi="Times New Roman" w:cs="Times New Roman"/>
          <w:sz w:val="24"/>
          <w:szCs w:val="24"/>
        </w:rPr>
        <w:t xml:space="preserve">1.3. Сроки выполнения работ </w:t>
      </w:r>
      <w:r w:rsidR="00477E66" w:rsidRPr="00833065">
        <w:rPr>
          <w:rFonts w:ascii="Times New Roman" w:eastAsia="Calibri" w:hAnsi="Times New Roman" w:cs="Times New Roman"/>
          <w:sz w:val="24"/>
          <w:szCs w:val="24"/>
        </w:rPr>
        <w:t xml:space="preserve">(оказания услуг) </w:t>
      </w:r>
      <w:r w:rsidRPr="00833065">
        <w:rPr>
          <w:rFonts w:ascii="Times New Roman" w:eastAsia="Calibri" w:hAnsi="Times New Roman" w:cs="Times New Roman"/>
          <w:sz w:val="24"/>
          <w:szCs w:val="24"/>
        </w:rPr>
        <w:t xml:space="preserve">по каждому объекту, продолжительность выполнения отдельных видов (этапов) работ на объекте установлены в разделе XV </w:t>
      </w:r>
      <w:r w:rsidR="000C58D5" w:rsidRPr="00833065">
        <w:rPr>
          <w:rFonts w:ascii="Times New Roman" w:eastAsia="Calibri" w:hAnsi="Times New Roman" w:cs="Times New Roman"/>
          <w:sz w:val="24"/>
          <w:szCs w:val="24"/>
        </w:rPr>
        <w:t>«</w:t>
      </w:r>
      <w:r w:rsidR="000C58D5" w:rsidRPr="00833065">
        <w:rPr>
          <w:rFonts w:ascii="Times New Roman" w:hAnsi="Times New Roman" w:cs="Times New Roman"/>
          <w:sz w:val="24"/>
          <w:szCs w:val="24"/>
        </w:rPr>
        <w:t>График</w:t>
      </w:r>
      <w:r w:rsidR="002C5507" w:rsidRPr="00833065">
        <w:rPr>
          <w:rFonts w:ascii="Times New Roman" w:eastAsia="Calibri" w:hAnsi="Times New Roman" w:cs="Times New Roman"/>
          <w:sz w:val="24"/>
          <w:szCs w:val="24"/>
        </w:rPr>
        <w:t xml:space="preserve"> оказания услуг и (или) выполнения работ</w:t>
      </w:r>
      <w:r w:rsidRPr="00833065">
        <w:rPr>
          <w:rFonts w:ascii="Times New Roman" w:eastAsia="Calibri" w:hAnsi="Times New Roman" w:cs="Times New Roman"/>
          <w:sz w:val="24"/>
          <w:szCs w:val="24"/>
        </w:rPr>
        <w:t>, включая стоимость этапов выполнения работ (оказания услуг)</w:t>
      </w:r>
      <w:r w:rsidR="00E70ECC" w:rsidRPr="00833065">
        <w:rPr>
          <w:rFonts w:ascii="Times New Roman" w:eastAsia="Calibri" w:hAnsi="Times New Roman" w:cs="Times New Roman"/>
          <w:sz w:val="24"/>
          <w:szCs w:val="24"/>
        </w:rPr>
        <w:t>».</w:t>
      </w:r>
    </w:p>
    <w:p w14:paraId="253D8F99" w14:textId="77777777" w:rsidR="005E0712" w:rsidRPr="00833065" w:rsidRDefault="005E0712" w:rsidP="005E0712">
      <w:pPr>
        <w:spacing w:after="16" w:line="276" w:lineRule="auto"/>
        <w:ind w:firstLine="708"/>
        <w:jc w:val="both"/>
        <w:rPr>
          <w:rFonts w:ascii="Times New Roman" w:eastAsia="Calibri" w:hAnsi="Times New Roman" w:cs="Times New Roman"/>
          <w:sz w:val="24"/>
          <w:szCs w:val="24"/>
        </w:rPr>
      </w:pPr>
    </w:p>
    <w:p w14:paraId="45BAAC90" w14:textId="7C5A378A" w:rsidR="005E0712" w:rsidRPr="00833065" w:rsidRDefault="005E0712" w:rsidP="005E0712">
      <w:pPr>
        <w:numPr>
          <w:ilvl w:val="0"/>
          <w:numId w:val="45"/>
        </w:numPr>
        <w:tabs>
          <w:tab w:val="left" w:pos="284"/>
        </w:tabs>
        <w:spacing w:after="16" w:line="276" w:lineRule="auto"/>
        <w:ind w:left="0" w:firstLine="0"/>
        <w:jc w:val="center"/>
        <w:rPr>
          <w:rFonts w:ascii="Times New Roman" w:eastAsia="Calibri" w:hAnsi="Times New Roman" w:cs="Times New Roman"/>
          <w:sz w:val="24"/>
          <w:szCs w:val="24"/>
        </w:rPr>
      </w:pPr>
      <w:r w:rsidRPr="00833065">
        <w:rPr>
          <w:rFonts w:ascii="Times New Roman" w:eastAsia="Calibri" w:hAnsi="Times New Roman" w:cs="Times New Roman"/>
          <w:sz w:val="24"/>
          <w:szCs w:val="24"/>
        </w:rPr>
        <w:t>Требования к безопасности работ</w:t>
      </w:r>
      <w:r w:rsidR="00477E66" w:rsidRPr="00833065">
        <w:rPr>
          <w:rFonts w:ascii="Times New Roman" w:eastAsia="Calibri" w:hAnsi="Times New Roman" w:cs="Times New Roman"/>
          <w:sz w:val="24"/>
          <w:szCs w:val="24"/>
        </w:rPr>
        <w:t xml:space="preserve"> (услуг)</w:t>
      </w:r>
      <w:r w:rsidRPr="00833065">
        <w:rPr>
          <w:rFonts w:ascii="Times New Roman" w:eastAsia="Calibri" w:hAnsi="Times New Roman" w:cs="Times New Roman"/>
          <w:sz w:val="24"/>
          <w:szCs w:val="24"/>
        </w:rPr>
        <w:t>.</w:t>
      </w:r>
    </w:p>
    <w:p w14:paraId="257AE1D6" w14:textId="77777777" w:rsidR="005E0712" w:rsidRPr="00833065" w:rsidRDefault="005E0712" w:rsidP="005E0712">
      <w:pPr>
        <w:spacing w:after="16" w:line="276" w:lineRule="auto"/>
        <w:ind w:firstLine="708"/>
        <w:jc w:val="both"/>
        <w:rPr>
          <w:rFonts w:ascii="Times New Roman" w:eastAsia="Calibri" w:hAnsi="Times New Roman" w:cs="Times New Roman"/>
          <w:sz w:val="24"/>
          <w:szCs w:val="24"/>
        </w:rPr>
      </w:pPr>
    </w:p>
    <w:p w14:paraId="76369A31" w14:textId="77777777" w:rsidR="005E0712" w:rsidRPr="00833065" w:rsidRDefault="005E0712" w:rsidP="005E0712">
      <w:pPr>
        <w:spacing w:after="16" w:line="276" w:lineRule="auto"/>
        <w:ind w:firstLine="708"/>
        <w:jc w:val="both"/>
        <w:rPr>
          <w:rFonts w:ascii="Times New Roman" w:eastAsia="Calibri" w:hAnsi="Times New Roman" w:cs="Times New Roman"/>
          <w:sz w:val="24"/>
          <w:szCs w:val="24"/>
        </w:rPr>
      </w:pPr>
      <w:r w:rsidRPr="00833065">
        <w:rPr>
          <w:rFonts w:ascii="Times New Roman" w:eastAsia="Calibri" w:hAnsi="Times New Roman" w:cs="Times New Roman"/>
          <w:sz w:val="24"/>
          <w:szCs w:val="24"/>
        </w:rPr>
        <w:t>Работы должны выполняться с соблюдением норм пожарной безопасности, техники безопасности, охраны окружающей среды, зеленых насаждений и земельного участка в соответствии с нормативными документами, действующими на территории Российской Федерации и иными нормативно - техническими документами, определяющими требования к безопасности работ.</w:t>
      </w:r>
    </w:p>
    <w:p w14:paraId="27C646A2" w14:textId="77777777" w:rsidR="005E0712" w:rsidRPr="00833065" w:rsidRDefault="005E0712" w:rsidP="005E0712">
      <w:pPr>
        <w:spacing w:after="16" w:line="276" w:lineRule="auto"/>
        <w:ind w:firstLine="708"/>
        <w:jc w:val="both"/>
        <w:rPr>
          <w:rFonts w:ascii="Times New Roman" w:eastAsia="Calibri" w:hAnsi="Times New Roman" w:cs="Times New Roman"/>
          <w:sz w:val="24"/>
          <w:szCs w:val="24"/>
        </w:rPr>
      </w:pPr>
    </w:p>
    <w:p w14:paraId="7C908000" w14:textId="7E80531F" w:rsidR="005E0712" w:rsidRPr="00833065" w:rsidRDefault="005E0712" w:rsidP="005E0712">
      <w:pPr>
        <w:numPr>
          <w:ilvl w:val="0"/>
          <w:numId w:val="45"/>
        </w:numPr>
        <w:tabs>
          <w:tab w:val="left" w:pos="284"/>
        </w:tabs>
        <w:spacing w:after="16" w:line="276" w:lineRule="auto"/>
        <w:ind w:left="0" w:firstLine="0"/>
        <w:jc w:val="center"/>
        <w:rPr>
          <w:rFonts w:ascii="Times New Roman" w:eastAsia="Calibri" w:hAnsi="Times New Roman" w:cs="Times New Roman"/>
          <w:sz w:val="24"/>
          <w:szCs w:val="24"/>
        </w:rPr>
      </w:pPr>
      <w:r w:rsidRPr="00833065">
        <w:rPr>
          <w:rFonts w:ascii="Times New Roman" w:eastAsia="Calibri" w:hAnsi="Times New Roman" w:cs="Times New Roman"/>
          <w:sz w:val="24"/>
          <w:szCs w:val="24"/>
        </w:rPr>
        <w:t xml:space="preserve">Требования к качеству выполнения работ </w:t>
      </w:r>
      <w:r w:rsidR="00477E66" w:rsidRPr="00833065">
        <w:rPr>
          <w:rFonts w:ascii="Times New Roman" w:eastAsia="Calibri" w:hAnsi="Times New Roman" w:cs="Times New Roman"/>
          <w:sz w:val="24"/>
          <w:szCs w:val="24"/>
        </w:rPr>
        <w:t xml:space="preserve">(оказания услуг) </w:t>
      </w:r>
      <w:r w:rsidRPr="00833065">
        <w:rPr>
          <w:rFonts w:ascii="Times New Roman" w:eastAsia="Calibri" w:hAnsi="Times New Roman" w:cs="Times New Roman"/>
          <w:sz w:val="24"/>
          <w:szCs w:val="24"/>
        </w:rPr>
        <w:t>и качеству применяемых материалов</w:t>
      </w:r>
    </w:p>
    <w:p w14:paraId="4E8B8752" w14:textId="77777777" w:rsidR="005E0712" w:rsidRPr="00833065" w:rsidRDefault="005E0712" w:rsidP="005E0712">
      <w:pPr>
        <w:spacing w:after="16" w:line="276" w:lineRule="auto"/>
        <w:ind w:firstLine="708"/>
        <w:jc w:val="both"/>
        <w:rPr>
          <w:rFonts w:ascii="Times New Roman" w:eastAsia="Calibri" w:hAnsi="Times New Roman" w:cs="Times New Roman"/>
          <w:sz w:val="24"/>
          <w:szCs w:val="24"/>
        </w:rPr>
      </w:pPr>
    </w:p>
    <w:p w14:paraId="59D3306D" w14:textId="77777777" w:rsidR="005E0712" w:rsidRPr="00833065" w:rsidRDefault="005E0712" w:rsidP="005E0712">
      <w:pPr>
        <w:pStyle w:val="af9"/>
        <w:spacing w:after="16" w:line="276" w:lineRule="auto"/>
        <w:ind w:firstLine="708"/>
        <w:jc w:val="both"/>
      </w:pPr>
      <w:r w:rsidRPr="00833065">
        <w:t>3.1. Требования к качеству выполнения работ на объекте и качеству применяемых материалов определяются:</w:t>
      </w:r>
    </w:p>
    <w:p w14:paraId="15F5A50F" w14:textId="77777777" w:rsidR="005E0712" w:rsidRPr="00833065" w:rsidRDefault="005E0712" w:rsidP="005E0712">
      <w:pPr>
        <w:pStyle w:val="af9"/>
        <w:spacing w:after="16" w:line="276" w:lineRule="auto"/>
        <w:ind w:firstLine="708"/>
        <w:jc w:val="both"/>
      </w:pPr>
      <w:r w:rsidRPr="00833065">
        <w:t>- проектной документацией (пункт 1 раздела XVI «Проектная документация, технические задания на выполнение отдельных видов работ, сметная документация»);</w:t>
      </w:r>
    </w:p>
    <w:p w14:paraId="0BC9F3AA" w14:textId="26BC4389" w:rsidR="005E0712" w:rsidRPr="00833065" w:rsidRDefault="005E0712" w:rsidP="005E0712">
      <w:pPr>
        <w:pStyle w:val="af9"/>
        <w:spacing w:after="16" w:line="276" w:lineRule="auto"/>
        <w:ind w:firstLine="708"/>
        <w:jc w:val="both"/>
      </w:pPr>
      <w:r w:rsidRPr="00833065">
        <w:t>- техническими заданиями на выполнение отдельных видов работ (пункт 2 раздела XVI «Проектная документация, технические задания на выполнение отдельных видов работ, сметная документация») в случае, если подготовка проектной документации в соответствии с законодательством о градостроите</w:t>
      </w:r>
      <w:r w:rsidR="00CF3B7D" w:rsidRPr="00833065">
        <w:t>льной деятельности не требуется</w:t>
      </w:r>
      <w:r w:rsidRPr="00833065">
        <w:t>*;</w:t>
      </w:r>
    </w:p>
    <w:p w14:paraId="5D95719C" w14:textId="6E357C8B" w:rsidR="005E0712" w:rsidRPr="00833065" w:rsidRDefault="005E0712" w:rsidP="005E0712">
      <w:pPr>
        <w:pStyle w:val="af9"/>
        <w:tabs>
          <w:tab w:val="left" w:pos="993"/>
        </w:tabs>
        <w:spacing w:line="23" w:lineRule="atLeast"/>
        <w:ind w:firstLine="720"/>
        <w:jc w:val="both"/>
      </w:pPr>
      <w:r w:rsidRPr="00833065">
        <w:t xml:space="preserve">*техническое задание на выполнение отдельных видов работ по капитальному ремонту общего имущества в многоквартирных домах в Санкт-Петербурге оформляется в соответствии с </w:t>
      </w:r>
      <w:r w:rsidRPr="00833065">
        <w:lastRenderedPageBreak/>
        <w:t>формами, утвержденными распоряжением Жилищного комитета от 16.02.2015 № 104-р «Об утверждении примерных форм технических заданий на выполнение работ по капитальному ремонту общего имущества в многоквартирных домах в Санкт-Петербурге, в случае если подготовка проектной документации в соответствии с законодательством о градостроительной деятельности не требуется».</w:t>
      </w:r>
    </w:p>
    <w:p w14:paraId="493457FF" w14:textId="77777777" w:rsidR="005E0712" w:rsidRPr="00833065" w:rsidRDefault="005E0712" w:rsidP="005E0712">
      <w:pPr>
        <w:pStyle w:val="af9"/>
        <w:ind w:firstLine="720"/>
        <w:jc w:val="both"/>
      </w:pPr>
      <w:r w:rsidRPr="00833065">
        <w:t xml:space="preserve">3.2. Предусмотренные к использованию материалы, оборудование, конструкции и детали должны соответствовать нормативным документам, действующим на территории Российской Федерации, государственным стандартам и техническим условиям. </w:t>
      </w:r>
    </w:p>
    <w:p w14:paraId="7820A1CF" w14:textId="77777777" w:rsidR="005E0712" w:rsidRPr="00833065" w:rsidRDefault="005E0712" w:rsidP="005E0712">
      <w:pPr>
        <w:pStyle w:val="af9"/>
        <w:ind w:firstLine="709"/>
        <w:jc w:val="both"/>
      </w:pPr>
      <w:r w:rsidRPr="00833065">
        <w:t>Используемые материалы, оборудование, конструкции и детали преимущественно должны быть произведены на территории Санкт-Петербурга, Северо-Западного федерального округа, Российской Федерации и странах Таможенного союза.</w:t>
      </w:r>
    </w:p>
    <w:p w14:paraId="16EC69AE" w14:textId="402534D1" w:rsidR="005E0712" w:rsidRPr="00833065" w:rsidRDefault="005E0712" w:rsidP="005E0712">
      <w:pPr>
        <w:pStyle w:val="af9"/>
        <w:ind w:firstLine="709"/>
        <w:jc w:val="both"/>
      </w:pPr>
      <w:r w:rsidRPr="00833065">
        <w:t xml:space="preserve">Сертификаты на используемые при выполнении работ материалы и оборудование, должны быть представлены </w:t>
      </w:r>
      <w:r w:rsidR="00477E66" w:rsidRPr="00833065">
        <w:t xml:space="preserve">подрядчиком Региональному оператору </w:t>
      </w:r>
      <w:r w:rsidRPr="00833065">
        <w:t>не позднее срока их поставки на строительный участок для использования в работах.</w:t>
      </w:r>
    </w:p>
    <w:p w14:paraId="069EE5D9" w14:textId="77777777" w:rsidR="005E0712" w:rsidRPr="00833065" w:rsidRDefault="005E0712" w:rsidP="00E41FFF">
      <w:pPr>
        <w:spacing w:after="0"/>
        <w:ind w:firstLine="709"/>
        <w:jc w:val="both"/>
        <w:rPr>
          <w:rFonts w:ascii="Times New Roman" w:hAnsi="Times New Roman"/>
          <w:sz w:val="24"/>
          <w:szCs w:val="24"/>
        </w:rPr>
      </w:pPr>
      <w:r w:rsidRPr="00833065">
        <w:rPr>
          <w:rFonts w:ascii="Times New Roman" w:hAnsi="Times New Roman"/>
          <w:sz w:val="24"/>
          <w:szCs w:val="24"/>
        </w:rPr>
        <w:t xml:space="preserve">Все содержащиеся в документации об электронном аукционе и приложениях к ней товарные знаки сопровождаются словами «или эквивалент». Встречающиеся в документации об электронном аукционе, в том числе в локальных сметах, ссылки на фирменные наименования, использованы исключительно для определения стоимости работ по ремонту и носят описательный характер. </w:t>
      </w:r>
    </w:p>
    <w:p w14:paraId="18E45AB3" w14:textId="1774093A" w:rsidR="005E0712" w:rsidRPr="00833065" w:rsidRDefault="005E0712" w:rsidP="005E0712">
      <w:pPr>
        <w:pStyle w:val="af9"/>
        <w:spacing w:line="23" w:lineRule="atLeast"/>
        <w:ind w:firstLine="720"/>
        <w:jc w:val="both"/>
      </w:pPr>
      <w:r w:rsidRPr="00833065">
        <w:t xml:space="preserve">3.3. Требования к составу работ и качеству применяемых материалов определяются проектной документацией (пункт 1 раздела XVI «Проектная документация, технические задания на выполнение отдельных видов работ, сметная документация»), техническими заданиями на выполнение отдельных видов работ (пункт 2 раздела XVI «Проектная документация, технические задания на выполнение отдельных видов работ, сметная документация»), </w:t>
      </w:r>
      <w:r w:rsidR="00E70ECC" w:rsidRPr="00833065">
        <w:t xml:space="preserve">сметной документацией </w:t>
      </w:r>
      <w:r w:rsidRPr="00833065">
        <w:t>(пункт 3 раздела XVI «Проектная документация, технические задания на выполнение отдельных видов</w:t>
      </w:r>
      <w:r w:rsidR="00E41FFF" w:rsidRPr="00833065">
        <w:t xml:space="preserve"> работ, сметная документация»), </w:t>
      </w:r>
      <w:r w:rsidRPr="00833065">
        <w:t>Методическими рекомендациями по расчету размеров предельной стоимости услуг и (или) работ по капитальному ремонту общего имущества в многоквартирных домах, расположенных на территории Санкт-Петербурга, утвержденными распоряжением Жилищного комитета от 29.01.2015 №44-р.</w:t>
      </w:r>
    </w:p>
    <w:p w14:paraId="0B784698" w14:textId="77777777" w:rsidR="005E0712" w:rsidRPr="00833065" w:rsidRDefault="005E0712" w:rsidP="005E0712">
      <w:pPr>
        <w:pStyle w:val="0-0750"/>
        <w:spacing w:after="16" w:line="23" w:lineRule="atLeast"/>
        <w:ind w:firstLine="708"/>
        <w:rPr>
          <w:szCs w:val="24"/>
        </w:rPr>
      </w:pPr>
    </w:p>
    <w:p w14:paraId="2038E639" w14:textId="77777777" w:rsidR="005E0712" w:rsidRPr="00833065" w:rsidRDefault="005E0712" w:rsidP="005E0712">
      <w:pPr>
        <w:tabs>
          <w:tab w:val="left" w:pos="993"/>
        </w:tabs>
        <w:suppressAutoHyphens/>
        <w:overflowPunct w:val="0"/>
        <w:spacing w:after="16" w:line="23" w:lineRule="atLeast"/>
        <w:ind w:left="709"/>
        <w:jc w:val="center"/>
        <w:textAlignment w:val="baseline"/>
        <w:rPr>
          <w:rFonts w:ascii="Times New Roman" w:hAnsi="Times New Roman" w:cs="Times New Roman"/>
          <w:sz w:val="24"/>
          <w:szCs w:val="24"/>
        </w:rPr>
      </w:pPr>
      <w:r w:rsidRPr="00833065">
        <w:rPr>
          <w:rFonts w:ascii="Times New Roman" w:hAnsi="Times New Roman" w:cs="Times New Roman"/>
          <w:sz w:val="24"/>
          <w:szCs w:val="24"/>
        </w:rPr>
        <w:t>4.</w:t>
      </w:r>
      <w:r w:rsidRPr="00833065">
        <w:rPr>
          <w:rFonts w:ascii="Times New Roman" w:hAnsi="Times New Roman" w:cs="Times New Roman"/>
          <w:sz w:val="24"/>
          <w:szCs w:val="24"/>
        </w:rPr>
        <w:tab/>
        <w:t>Требования к гарантийному сроку</w:t>
      </w:r>
    </w:p>
    <w:p w14:paraId="41E4EA9B" w14:textId="77777777" w:rsidR="005E0712" w:rsidRPr="00833065" w:rsidRDefault="005E0712" w:rsidP="005E0712">
      <w:pPr>
        <w:suppressAutoHyphens/>
        <w:overflowPunct w:val="0"/>
        <w:spacing w:after="16" w:line="23" w:lineRule="atLeast"/>
        <w:ind w:firstLine="708"/>
        <w:jc w:val="both"/>
        <w:textAlignment w:val="baseline"/>
        <w:rPr>
          <w:rFonts w:ascii="Times New Roman" w:hAnsi="Times New Roman" w:cs="Times New Roman"/>
          <w:sz w:val="24"/>
          <w:szCs w:val="24"/>
        </w:rPr>
      </w:pPr>
    </w:p>
    <w:p w14:paraId="0609043E" w14:textId="77777777" w:rsidR="005E0712" w:rsidRPr="00833065" w:rsidRDefault="005E0712" w:rsidP="005E0712">
      <w:pPr>
        <w:suppressAutoHyphens/>
        <w:overflowPunct w:val="0"/>
        <w:spacing w:after="16" w:line="23" w:lineRule="atLeast"/>
        <w:ind w:firstLine="567"/>
        <w:jc w:val="both"/>
        <w:textAlignment w:val="baseline"/>
        <w:rPr>
          <w:rFonts w:ascii="Times New Roman" w:hAnsi="Times New Roman" w:cs="Times New Roman"/>
          <w:sz w:val="24"/>
          <w:szCs w:val="24"/>
        </w:rPr>
      </w:pPr>
      <w:r w:rsidRPr="00833065">
        <w:rPr>
          <w:rFonts w:ascii="Times New Roman" w:hAnsi="Times New Roman" w:cs="Times New Roman"/>
          <w:sz w:val="24"/>
          <w:szCs w:val="24"/>
        </w:rPr>
        <w:t>4.1. Подрядчик несет ответственность за недостатки (дефекты) в выполненных работах, обнаруженные в пределах 60 (шестидесяти) месяцев гарантийного срока со дня подписания акта о приемке в эксплуатацию рабочей комиссией законченных работ по капитальному ремонту объекта.</w:t>
      </w:r>
    </w:p>
    <w:p w14:paraId="22F48063" w14:textId="3794457D" w:rsidR="005E0712" w:rsidRPr="00833065" w:rsidRDefault="005E0712" w:rsidP="005E0712">
      <w:pPr>
        <w:suppressAutoHyphens/>
        <w:overflowPunct w:val="0"/>
        <w:spacing w:after="16" w:line="23" w:lineRule="atLeast"/>
        <w:ind w:firstLine="567"/>
        <w:jc w:val="both"/>
        <w:textAlignment w:val="baseline"/>
        <w:rPr>
          <w:rFonts w:ascii="Times New Roman" w:hAnsi="Times New Roman" w:cs="Times New Roman"/>
          <w:sz w:val="24"/>
          <w:szCs w:val="24"/>
        </w:rPr>
      </w:pPr>
      <w:r w:rsidRPr="00833065">
        <w:rPr>
          <w:rFonts w:ascii="Times New Roman" w:hAnsi="Times New Roman" w:cs="Times New Roman"/>
          <w:sz w:val="24"/>
          <w:szCs w:val="24"/>
        </w:rPr>
        <w:t>4.2. Если в течение гарантийного срока выявится, что качество выполненных</w:t>
      </w:r>
      <w:r w:rsidR="00E70ECC" w:rsidRPr="00833065">
        <w:rPr>
          <w:rFonts w:ascii="Times New Roman" w:hAnsi="Times New Roman" w:cs="Times New Roman"/>
          <w:sz w:val="24"/>
          <w:szCs w:val="24"/>
        </w:rPr>
        <w:t xml:space="preserve"> п</w:t>
      </w:r>
      <w:r w:rsidRPr="00833065">
        <w:rPr>
          <w:rFonts w:ascii="Times New Roman" w:hAnsi="Times New Roman" w:cs="Times New Roman"/>
          <w:sz w:val="24"/>
          <w:szCs w:val="24"/>
        </w:rPr>
        <w:t xml:space="preserve">о договору работ или материалов не соответствует требованиям технической документации (или проектной документации (в случае, если подготовка проектной документации необходима в соответствии с законодательством о градостроительной деятельности) и СНиП, работы выполнены </w:t>
      </w:r>
      <w:r w:rsidR="00477E66" w:rsidRPr="00833065">
        <w:rPr>
          <w:rFonts w:ascii="Times New Roman" w:hAnsi="Times New Roman" w:cs="Times New Roman"/>
          <w:sz w:val="24"/>
          <w:szCs w:val="24"/>
        </w:rPr>
        <w:t xml:space="preserve">подрядчиком </w:t>
      </w:r>
      <w:r w:rsidRPr="00833065">
        <w:rPr>
          <w:rFonts w:ascii="Times New Roman" w:hAnsi="Times New Roman" w:cs="Times New Roman"/>
          <w:sz w:val="24"/>
          <w:szCs w:val="24"/>
        </w:rPr>
        <w:t xml:space="preserve">с отступлениями, ухудшившими результат работ, с иными недостатками, которые делают объект работ непригодным для нормальной эксплуатации, </w:t>
      </w:r>
      <w:r w:rsidR="00477E66"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 xml:space="preserve">должен письменно заявить о них </w:t>
      </w:r>
      <w:r w:rsidR="00477E66" w:rsidRPr="00833065">
        <w:rPr>
          <w:rFonts w:ascii="Times New Roman" w:hAnsi="Times New Roman" w:cs="Times New Roman"/>
          <w:sz w:val="24"/>
          <w:szCs w:val="24"/>
        </w:rPr>
        <w:t xml:space="preserve">подрядчику </w:t>
      </w:r>
      <w:r w:rsidRPr="00833065">
        <w:rPr>
          <w:rFonts w:ascii="Times New Roman" w:hAnsi="Times New Roman" w:cs="Times New Roman"/>
          <w:sz w:val="24"/>
          <w:szCs w:val="24"/>
        </w:rPr>
        <w:t xml:space="preserve">с указанием разумных сроков их устранения и потребовать от </w:t>
      </w:r>
      <w:r w:rsidR="00477E66" w:rsidRPr="00833065">
        <w:rPr>
          <w:rFonts w:ascii="Times New Roman" w:hAnsi="Times New Roman" w:cs="Times New Roman"/>
          <w:sz w:val="24"/>
          <w:szCs w:val="24"/>
        </w:rPr>
        <w:t xml:space="preserve">подрядчика </w:t>
      </w:r>
      <w:r w:rsidRPr="00833065">
        <w:rPr>
          <w:rFonts w:ascii="Times New Roman" w:hAnsi="Times New Roman" w:cs="Times New Roman"/>
          <w:sz w:val="24"/>
          <w:szCs w:val="24"/>
        </w:rPr>
        <w:t>безвозмездного устранения недостатков.</w:t>
      </w:r>
    </w:p>
    <w:p w14:paraId="18EE22D8" w14:textId="3AE078BC" w:rsidR="005E0712" w:rsidRPr="00833065" w:rsidRDefault="005E0712" w:rsidP="005E0712">
      <w:pPr>
        <w:suppressAutoHyphens/>
        <w:overflowPunct w:val="0"/>
        <w:spacing w:after="16" w:line="23" w:lineRule="atLeast"/>
        <w:ind w:firstLine="567"/>
        <w:jc w:val="both"/>
        <w:textAlignment w:val="baseline"/>
        <w:rPr>
          <w:rFonts w:ascii="Times New Roman" w:hAnsi="Times New Roman" w:cs="Times New Roman"/>
          <w:sz w:val="24"/>
          <w:szCs w:val="24"/>
        </w:rPr>
      </w:pPr>
      <w:r w:rsidRPr="00833065">
        <w:rPr>
          <w:rFonts w:ascii="Times New Roman" w:hAnsi="Times New Roman" w:cs="Times New Roman"/>
          <w:sz w:val="24"/>
          <w:szCs w:val="24"/>
        </w:rPr>
        <w:t xml:space="preserve">4.3. Течение гарантийного срока прекращается со дня письменного уведомления </w:t>
      </w:r>
      <w:r w:rsidR="00477E66"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 xml:space="preserve">об обнаружении недостатков до дня устранения их </w:t>
      </w:r>
      <w:r w:rsidR="00477E66" w:rsidRPr="00833065">
        <w:rPr>
          <w:rFonts w:ascii="Times New Roman" w:hAnsi="Times New Roman" w:cs="Times New Roman"/>
          <w:sz w:val="24"/>
          <w:szCs w:val="24"/>
        </w:rPr>
        <w:t>подрядчиком</w:t>
      </w:r>
      <w:r w:rsidRPr="00833065">
        <w:rPr>
          <w:rFonts w:ascii="Times New Roman" w:hAnsi="Times New Roman" w:cs="Times New Roman"/>
          <w:sz w:val="24"/>
          <w:szCs w:val="24"/>
        </w:rPr>
        <w:t>.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14:paraId="02BB79E3" w14:textId="1ABEC256" w:rsidR="005E0712" w:rsidRPr="00833065" w:rsidRDefault="005E0712" w:rsidP="005E0712">
      <w:pPr>
        <w:spacing w:line="23" w:lineRule="atLeast"/>
        <w:ind w:firstLine="567"/>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 xml:space="preserve">4.4.  В случае обнаружения </w:t>
      </w:r>
      <w:r w:rsidR="00225AEC" w:rsidRPr="00833065">
        <w:rPr>
          <w:rFonts w:ascii="Times New Roman" w:eastAsia="Calibri" w:hAnsi="Times New Roman" w:cs="Times New Roman"/>
          <w:bCs/>
          <w:color w:val="000000"/>
          <w:sz w:val="24"/>
          <w:szCs w:val="24"/>
        </w:rPr>
        <w:t xml:space="preserve">Региональным оператором </w:t>
      </w:r>
      <w:r w:rsidRPr="00833065">
        <w:rPr>
          <w:rFonts w:ascii="Times New Roman" w:eastAsia="Calibri" w:hAnsi="Times New Roman" w:cs="Times New Roman"/>
          <w:bCs/>
          <w:color w:val="000000"/>
          <w:sz w:val="24"/>
          <w:szCs w:val="24"/>
        </w:rPr>
        <w:t xml:space="preserve">недостатков результатов выполненных работ по истечении гарантийного срока, но в пределах пяти лет с момента, когда результат выполненных работ был принят или должен был быть принят </w:t>
      </w:r>
      <w:r w:rsidR="00225AEC" w:rsidRPr="00833065">
        <w:rPr>
          <w:rFonts w:ascii="Times New Roman" w:eastAsia="Calibri" w:hAnsi="Times New Roman" w:cs="Times New Roman"/>
          <w:bCs/>
          <w:color w:val="000000"/>
          <w:sz w:val="24"/>
          <w:szCs w:val="24"/>
        </w:rPr>
        <w:t xml:space="preserve">Региональным </w:t>
      </w:r>
      <w:r w:rsidR="00225AEC" w:rsidRPr="00833065">
        <w:rPr>
          <w:rFonts w:ascii="Times New Roman" w:eastAsia="Calibri" w:hAnsi="Times New Roman" w:cs="Times New Roman"/>
          <w:bCs/>
          <w:color w:val="000000"/>
          <w:sz w:val="24"/>
          <w:szCs w:val="24"/>
        </w:rPr>
        <w:lastRenderedPageBreak/>
        <w:t>оператором</w:t>
      </w:r>
      <w:r w:rsidRPr="00833065">
        <w:rPr>
          <w:rFonts w:ascii="Times New Roman" w:eastAsia="Calibri" w:hAnsi="Times New Roman" w:cs="Times New Roman"/>
          <w:bCs/>
          <w:color w:val="000000"/>
          <w:sz w:val="24"/>
          <w:szCs w:val="24"/>
        </w:rPr>
        <w:t xml:space="preserve">, </w:t>
      </w:r>
      <w:r w:rsidR="00225AEC" w:rsidRPr="00833065">
        <w:rPr>
          <w:rFonts w:ascii="Times New Roman" w:eastAsia="Calibri" w:hAnsi="Times New Roman" w:cs="Times New Roman"/>
          <w:bCs/>
          <w:color w:val="000000"/>
          <w:sz w:val="24"/>
          <w:szCs w:val="24"/>
        </w:rPr>
        <w:t xml:space="preserve">подрядчик </w:t>
      </w:r>
      <w:r w:rsidRPr="00833065">
        <w:rPr>
          <w:rFonts w:ascii="Times New Roman" w:eastAsia="Calibri" w:hAnsi="Times New Roman" w:cs="Times New Roman"/>
          <w:bCs/>
          <w:color w:val="000000"/>
          <w:sz w:val="24"/>
          <w:szCs w:val="24"/>
        </w:rPr>
        <w:t xml:space="preserve">несет ответственность, если </w:t>
      </w:r>
      <w:r w:rsidR="00225AEC" w:rsidRPr="00833065">
        <w:rPr>
          <w:rFonts w:ascii="Times New Roman" w:eastAsia="Calibri" w:hAnsi="Times New Roman" w:cs="Times New Roman"/>
          <w:bCs/>
          <w:color w:val="000000"/>
          <w:sz w:val="24"/>
          <w:szCs w:val="24"/>
        </w:rPr>
        <w:t xml:space="preserve">Региональный оператор </w:t>
      </w:r>
      <w:r w:rsidRPr="00833065">
        <w:rPr>
          <w:rFonts w:ascii="Times New Roman" w:eastAsia="Calibri" w:hAnsi="Times New Roman" w:cs="Times New Roman"/>
          <w:bCs/>
          <w:color w:val="000000"/>
          <w:sz w:val="24"/>
          <w:szCs w:val="24"/>
        </w:rPr>
        <w:t xml:space="preserve">докажет, что недостатки возникли до передачи результатов работ </w:t>
      </w:r>
      <w:r w:rsidR="00225AEC" w:rsidRPr="00833065">
        <w:rPr>
          <w:rFonts w:ascii="Times New Roman" w:eastAsia="Calibri" w:hAnsi="Times New Roman" w:cs="Times New Roman"/>
          <w:bCs/>
          <w:color w:val="000000"/>
          <w:sz w:val="24"/>
          <w:szCs w:val="24"/>
        </w:rPr>
        <w:t xml:space="preserve">Региональному оператору </w:t>
      </w:r>
      <w:r w:rsidRPr="00833065">
        <w:rPr>
          <w:rFonts w:ascii="Times New Roman" w:eastAsia="Calibri" w:hAnsi="Times New Roman" w:cs="Times New Roman"/>
          <w:bCs/>
          <w:color w:val="000000"/>
          <w:sz w:val="24"/>
          <w:szCs w:val="24"/>
        </w:rPr>
        <w:t>или по причинам, возникшим до этого момента.</w:t>
      </w:r>
    </w:p>
    <w:p w14:paraId="6D3F9C87" w14:textId="77777777" w:rsidR="005E0712" w:rsidRPr="00833065" w:rsidRDefault="005E0712" w:rsidP="005E0712">
      <w:pPr>
        <w:keepNext/>
        <w:tabs>
          <w:tab w:val="left" w:pos="993"/>
        </w:tabs>
        <w:spacing w:after="16" w:line="23" w:lineRule="atLeast"/>
        <w:ind w:left="928"/>
        <w:jc w:val="center"/>
        <w:outlineLvl w:val="1"/>
        <w:rPr>
          <w:rFonts w:ascii="Times New Roman" w:hAnsi="Times New Roman" w:cs="Times New Roman"/>
          <w:bCs/>
          <w:sz w:val="24"/>
          <w:szCs w:val="24"/>
        </w:rPr>
      </w:pPr>
    </w:p>
    <w:p w14:paraId="3C64E78C" w14:textId="452443C9" w:rsidR="005E0712" w:rsidRPr="00833065" w:rsidRDefault="005E0712" w:rsidP="005E0712">
      <w:pPr>
        <w:keepNext/>
        <w:tabs>
          <w:tab w:val="left" w:pos="284"/>
        </w:tabs>
        <w:spacing w:after="16" w:line="23" w:lineRule="atLeast"/>
        <w:jc w:val="center"/>
        <w:outlineLvl w:val="1"/>
        <w:rPr>
          <w:rFonts w:ascii="Times New Roman" w:hAnsi="Times New Roman" w:cs="Times New Roman"/>
          <w:bCs/>
          <w:sz w:val="24"/>
          <w:szCs w:val="24"/>
        </w:rPr>
      </w:pPr>
      <w:r w:rsidRPr="00833065">
        <w:rPr>
          <w:rFonts w:ascii="Times New Roman" w:hAnsi="Times New Roman" w:cs="Times New Roman"/>
          <w:bCs/>
          <w:sz w:val="24"/>
          <w:szCs w:val="24"/>
        </w:rPr>
        <w:t>5. Порядок формирования начальной (максимальной) цены договора и цены договора</w:t>
      </w:r>
      <w:r w:rsidR="00225AEC" w:rsidRPr="00833065">
        <w:rPr>
          <w:rFonts w:ascii="Times New Roman" w:hAnsi="Times New Roman" w:cs="Times New Roman"/>
          <w:bCs/>
          <w:sz w:val="24"/>
          <w:szCs w:val="24"/>
        </w:rPr>
        <w:t xml:space="preserve"> о проведении капитального ремонта</w:t>
      </w:r>
      <w:r w:rsidRPr="00833065">
        <w:rPr>
          <w:rFonts w:ascii="Times New Roman" w:hAnsi="Times New Roman" w:cs="Times New Roman"/>
          <w:bCs/>
          <w:sz w:val="24"/>
          <w:szCs w:val="24"/>
        </w:rPr>
        <w:t>, предлагаемой участником электронного аукциона.</w:t>
      </w:r>
    </w:p>
    <w:p w14:paraId="0613C40C" w14:textId="77777777" w:rsidR="005E0712" w:rsidRPr="00833065" w:rsidRDefault="005E0712" w:rsidP="005E0712">
      <w:pPr>
        <w:spacing w:line="23" w:lineRule="atLeast"/>
        <w:ind w:left="720"/>
        <w:contextualSpacing/>
        <w:jc w:val="both"/>
        <w:rPr>
          <w:rFonts w:ascii="Times New Roman" w:hAnsi="Times New Roman"/>
          <w:bCs/>
          <w:color w:val="000000"/>
          <w:sz w:val="24"/>
          <w:szCs w:val="24"/>
        </w:rPr>
      </w:pPr>
    </w:p>
    <w:p w14:paraId="3F54C033" w14:textId="23321BBC" w:rsidR="005E0712" w:rsidRPr="00833065" w:rsidRDefault="005E0712" w:rsidP="005E0712">
      <w:pPr>
        <w:suppressAutoHyphens/>
        <w:overflowPunct w:val="0"/>
        <w:spacing w:after="16" w:line="23" w:lineRule="atLeast"/>
        <w:ind w:firstLine="708"/>
        <w:jc w:val="both"/>
        <w:textAlignment w:val="baseline"/>
        <w:rPr>
          <w:rFonts w:ascii="Times New Roman" w:hAnsi="Times New Roman" w:cs="Times New Roman"/>
          <w:sz w:val="24"/>
          <w:szCs w:val="24"/>
        </w:rPr>
      </w:pPr>
      <w:r w:rsidRPr="00833065">
        <w:rPr>
          <w:rFonts w:ascii="Times New Roman" w:hAnsi="Times New Roman" w:cs="Times New Roman"/>
          <w:sz w:val="24"/>
          <w:szCs w:val="24"/>
        </w:rPr>
        <w:t xml:space="preserve">5.1. Начальная (максимальная) цена договора определена на основании стоимости выполнения работ в соответствии со сметной документацией </w:t>
      </w:r>
      <w:r w:rsidR="00883885"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w:t>
      </w:r>
      <w:r w:rsidRPr="00833065">
        <w:rPr>
          <w:rFonts w:ascii="Times New Roman" w:hAnsi="Times New Roman" w:cs="Times New Roman"/>
          <w:iCs/>
          <w:sz w:val="24"/>
          <w:szCs w:val="24"/>
        </w:rPr>
        <w:t>пункт 3 раздела XVI «Проектная документация, технические задания на выполнение отдельных видов работ, сметная документация»</w:t>
      </w:r>
      <w:r w:rsidRPr="00833065">
        <w:rPr>
          <w:rFonts w:ascii="Times New Roman" w:hAnsi="Times New Roman" w:cs="Times New Roman"/>
          <w:sz w:val="24"/>
          <w:szCs w:val="24"/>
        </w:rPr>
        <w:t>)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РФ от 05.03.2004 № 15/1.</w:t>
      </w:r>
    </w:p>
    <w:p w14:paraId="315E3514" w14:textId="30D0389D" w:rsidR="005E0712" w:rsidRPr="00833065" w:rsidRDefault="005E0712" w:rsidP="005E0712">
      <w:pPr>
        <w:tabs>
          <w:tab w:val="left" w:pos="6237"/>
        </w:tabs>
        <w:spacing w:after="16" w:line="23" w:lineRule="atLeast"/>
        <w:ind w:firstLine="709"/>
        <w:jc w:val="both"/>
        <w:rPr>
          <w:rFonts w:ascii="Times New Roman" w:hAnsi="Times New Roman" w:cs="Times New Roman"/>
          <w:sz w:val="24"/>
          <w:szCs w:val="24"/>
        </w:rPr>
      </w:pPr>
      <w:r w:rsidRPr="00833065">
        <w:rPr>
          <w:rFonts w:ascii="Times New Roman" w:hAnsi="Times New Roman" w:cs="Times New Roman"/>
          <w:sz w:val="24"/>
          <w:szCs w:val="24"/>
        </w:rPr>
        <w:t>5.2. Цена договора</w:t>
      </w:r>
      <w:r w:rsidR="00225AE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предлагаемая участником электронного аукциона, должна учитывать расходы на перевозку, страхование, уплату таможенных пошлин, налогов, сборов и других обязательных платежей, а также все расходы, связанные с исполнением договора</w:t>
      </w:r>
      <w:r w:rsidR="00225AE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w:t>
      </w:r>
    </w:p>
    <w:p w14:paraId="0626FDDC" w14:textId="52325345" w:rsidR="005E0712" w:rsidRPr="00833065" w:rsidRDefault="00613064" w:rsidP="005E0712">
      <w:pPr>
        <w:tabs>
          <w:tab w:val="left" w:pos="6237"/>
        </w:tabs>
        <w:spacing w:after="16" w:line="23" w:lineRule="atLeast"/>
        <w:ind w:firstLine="708"/>
        <w:jc w:val="both"/>
        <w:rPr>
          <w:rFonts w:ascii="Times New Roman" w:eastAsia="Calibri" w:hAnsi="Times New Roman" w:cs="Times New Roman"/>
          <w:sz w:val="24"/>
          <w:szCs w:val="24"/>
        </w:rPr>
      </w:pPr>
      <w:r w:rsidRPr="00833065">
        <w:rPr>
          <w:rFonts w:ascii="Times New Roman" w:eastAsia="Calibri" w:hAnsi="Times New Roman" w:cs="Times New Roman"/>
          <w:sz w:val="24"/>
          <w:szCs w:val="24"/>
        </w:rPr>
        <w:t xml:space="preserve">5.3. </w:t>
      </w:r>
      <w:r w:rsidR="005E0712" w:rsidRPr="00833065">
        <w:rPr>
          <w:rFonts w:ascii="Times New Roman" w:eastAsia="Calibri" w:hAnsi="Times New Roman" w:cs="Times New Roman"/>
          <w:sz w:val="24"/>
          <w:szCs w:val="24"/>
        </w:rPr>
        <w:t xml:space="preserve">Стоимость выполнения отдельных видов (этапов) работ рассчитывается путем умножения цены, определенной сметной документацией </w:t>
      </w:r>
      <w:r w:rsidR="00225AEC" w:rsidRPr="00833065">
        <w:rPr>
          <w:rFonts w:ascii="Times New Roman" w:eastAsia="Calibri" w:hAnsi="Times New Roman" w:cs="Times New Roman"/>
          <w:sz w:val="24"/>
          <w:szCs w:val="24"/>
        </w:rPr>
        <w:t xml:space="preserve">Регионального оператора </w:t>
      </w:r>
      <w:r w:rsidR="005E0712" w:rsidRPr="00833065">
        <w:rPr>
          <w:rFonts w:ascii="Times New Roman" w:eastAsia="Calibri" w:hAnsi="Times New Roman" w:cs="Times New Roman"/>
          <w:sz w:val="24"/>
          <w:szCs w:val="24"/>
        </w:rPr>
        <w:t>по виду (этапу) работ на каждый многоквартирный дом (</w:t>
      </w:r>
      <w:r w:rsidR="005E0712" w:rsidRPr="00833065">
        <w:rPr>
          <w:rFonts w:ascii="Times New Roman" w:eastAsia="Calibri" w:hAnsi="Times New Roman" w:cs="Times New Roman"/>
          <w:iCs/>
          <w:sz w:val="24"/>
          <w:szCs w:val="24"/>
        </w:rPr>
        <w:t>пункт 3 раздела XVI «Проектная документация, технические задания на выполнение отдельных видов работ, сметная документация»</w:t>
      </w:r>
      <w:r w:rsidR="005E0712" w:rsidRPr="00833065">
        <w:rPr>
          <w:rFonts w:ascii="Times New Roman" w:eastAsia="Calibri" w:hAnsi="Times New Roman" w:cs="Times New Roman"/>
          <w:sz w:val="24"/>
          <w:szCs w:val="24"/>
        </w:rPr>
        <w:t>) на коэффициент снижения, рассчитываемый как отношение цены договора</w:t>
      </w:r>
      <w:r w:rsidR="00225AEC" w:rsidRPr="00833065">
        <w:rPr>
          <w:rFonts w:ascii="Times New Roman" w:eastAsia="Calibri" w:hAnsi="Times New Roman" w:cs="Times New Roman"/>
          <w:sz w:val="24"/>
          <w:szCs w:val="24"/>
        </w:rPr>
        <w:t xml:space="preserve"> о проведении капитального ремонта</w:t>
      </w:r>
      <w:r w:rsidR="005E0712" w:rsidRPr="00833065">
        <w:rPr>
          <w:rFonts w:ascii="Times New Roman" w:eastAsia="Calibri" w:hAnsi="Times New Roman" w:cs="Times New Roman"/>
          <w:sz w:val="24"/>
          <w:szCs w:val="24"/>
        </w:rPr>
        <w:t xml:space="preserve">, предложенной </w:t>
      </w:r>
      <w:r w:rsidR="00225AEC" w:rsidRPr="00833065">
        <w:rPr>
          <w:rFonts w:ascii="Times New Roman" w:eastAsia="Calibri" w:hAnsi="Times New Roman" w:cs="Times New Roman"/>
          <w:sz w:val="24"/>
          <w:szCs w:val="24"/>
        </w:rPr>
        <w:t xml:space="preserve">подрядчиком </w:t>
      </w:r>
      <w:r w:rsidR="005E0712" w:rsidRPr="00833065">
        <w:rPr>
          <w:rFonts w:ascii="Times New Roman" w:eastAsia="Calibri" w:hAnsi="Times New Roman" w:cs="Times New Roman"/>
          <w:sz w:val="24"/>
          <w:szCs w:val="24"/>
        </w:rPr>
        <w:t>(участником электронного аукциона, с которым заключается договор</w:t>
      </w:r>
      <w:r w:rsidR="00225AEC" w:rsidRPr="00833065">
        <w:rPr>
          <w:rFonts w:ascii="Times New Roman" w:eastAsia="Calibri" w:hAnsi="Times New Roman" w:cs="Times New Roman"/>
          <w:sz w:val="24"/>
          <w:szCs w:val="24"/>
        </w:rPr>
        <w:t xml:space="preserve"> о проведении капитального ремонта</w:t>
      </w:r>
      <w:r w:rsidR="005E0712" w:rsidRPr="00833065">
        <w:rPr>
          <w:rFonts w:ascii="Times New Roman" w:eastAsia="Calibri" w:hAnsi="Times New Roman" w:cs="Times New Roman"/>
          <w:sz w:val="24"/>
          <w:szCs w:val="24"/>
        </w:rPr>
        <w:t>), к начальной (максимальной) цене договора.</w:t>
      </w:r>
    </w:p>
    <w:p w14:paraId="20E5A03D" w14:textId="77777777" w:rsidR="005E0712" w:rsidRPr="00833065" w:rsidRDefault="005E0712" w:rsidP="005E0712">
      <w:pPr>
        <w:spacing w:after="16" w:line="276" w:lineRule="auto"/>
        <w:ind w:firstLine="708"/>
        <w:jc w:val="both"/>
        <w:rPr>
          <w:rFonts w:ascii="Times New Roman" w:eastAsia="Calibri" w:hAnsi="Times New Roman" w:cs="Times New Roman"/>
          <w:bCs/>
          <w:sz w:val="24"/>
          <w:szCs w:val="24"/>
        </w:rPr>
      </w:pPr>
    </w:p>
    <w:p w14:paraId="24410A4C" w14:textId="77777777" w:rsidR="005E0712" w:rsidRPr="00833065" w:rsidRDefault="005E0712" w:rsidP="005E0712">
      <w:pPr>
        <w:keepNext/>
        <w:tabs>
          <w:tab w:val="left" w:pos="284"/>
        </w:tabs>
        <w:spacing w:after="16" w:line="276" w:lineRule="auto"/>
        <w:jc w:val="center"/>
        <w:outlineLvl w:val="1"/>
        <w:rPr>
          <w:rFonts w:ascii="Times New Roman" w:hAnsi="Times New Roman" w:cs="Times New Roman"/>
          <w:bCs/>
          <w:sz w:val="24"/>
          <w:szCs w:val="24"/>
        </w:rPr>
      </w:pPr>
      <w:r w:rsidRPr="00833065">
        <w:rPr>
          <w:rFonts w:ascii="Times New Roman" w:hAnsi="Times New Roman" w:cs="Times New Roman"/>
          <w:bCs/>
          <w:sz w:val="24"/>
          <w:szCs w:val="24"/>
        </w:rPr>
        <w:t>6. Производство работ, сдача и приемка работ.</w:t>
      </w:r>
    </w:p>
    <w:p w14:paraId="6E34B9AF" w14:textId="77777777" w:rsidR="005E0712" w:rsidRPr="00833065" w:rsidRDefault="005E0712" w:rsidP="005E0712">
      <w:pPr>
        <w:spacing w:after="16"/>
        <w:ind w:left="709" w:hanging="283"/>
        <w:jc w:val="center"/>
        <w:rPr>
          <w:rFonts w:ascii="Times New Roman" w:hAnsi="Times New Roman"/>
          <w:bCs/>
          <w:color w:val="000000"/>
          <w:sz w:val="24"/>
          <w:szCs w:val="24"/>
        </w:rPr>
      </w:pPr>
    </w:p>
    <w:p w14:paraId="77C451A0" w14:textId="77777777" w:rsidR="005E0712" w:rsidRPr="00833065" w:rsidRDefault="005E0712" w:rsidP="005E0712">
      <w:pPr>
        <w:spacing w:after="16"/>
        <w:ind w:firstLine="709"/>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6.1. При производстве работ на объекте подрядчик руководствуется сметной документацией (пункт 3 раздела XVI «Проектная документация, технические задания на выполнение отдельных видов работ, сметная документация»), проектной документацией (пункт 1 раздела XVI «Проектная документация, технические задания на выполнение отдельных видов работ, сметная документация»), а в случаях, если подготовка проектной документации в соответствии с законодательством  о градостроительной деятельности не требуется, технической документацией, включающей технические задания на выполнение отдельных видов работ по капитальному ремонту общего имущества в многоквартирных домах в Санкт-Петербурге (пункт 2 раздела XVI «Проектная документация, технические задания на выполнение отдельных видов работ, сметная документация»).</w:t>
      </w:r>
    </w:p>
    <w:p w14:paraId="417C6C6C" w14:textId="6FB15CFF" w:rsidR="005E0712" w:rsidRPr="00833065" w:rsidRDefault="005E0712" w:rsidP="00E41FFF">
      <w:pPr>
        <w:spacing w:after="0"/>
        <w:ind w:firstLine="709"/>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 xml:space="preserve">6.2. </w:t>
      </w:r>
      <w:r w:rsidR="00225AEC" w:rsidRPr="00833065">
        <w:rPr>
          <w:rFonts w:ascii="Times New Roman" w:eastAsia="Calibri" w:hAnsi="Times New Roman" w:cs="Times New Roman"/>
          <w:bCs/>
          <w:color w:val="000000"/>
          <w:sz w:val="24"/>
          <w:szCs w:val="24"/>
        </w:rPr>
        <w:t xml:space="preserve">Региональный оператор </w:t>
      </w:r>
      <w:r w:rsidRPr="00833065">
        <w:rPr>
          <w:rFonts w:ascii="Times New Roman" w:eastAsia="Calibri" w:hAnsi="Times New Roman" w:cs="Times New Roman"/>
          <w:bCs/>
          <w:color w:val="000000"/>
          <w:sz w:val="24"/>
          <w:szCs w:val="24"/>
        </w:rPr>
        <w:t>обеспечивает осуществление строительного контроля в соответствии со следующими задачами:</w:t>
      </w:r>
    </w:p>
    <w:p w14:paraId="5D584A77" w14:textId="77777777" w:rsidR="005E0712" w:rsidRPr="00833065" w:rsidRDefault="005E0712" w:rsidP="00E41FFF">
      <w:pPr>
        <w:spacing w:after="0"/>
        <w:ind w:firstLine="709"/>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 Обеспечение требуемого качества выполняемых работ, применяемых строительных материалов, деталей, конструкций и оборудования, соблюдения проектных решений;</w:t>
      </w:r>
    </w:p>
    <w:p w14:paraId="1F2DB244" w14:textId="77777777" w:rsidR="005E0712" w:rsidRPr="00833065" w:rsidRDefault="005E0712" w:rsidP="00E41FFF">
      <w:pPr>
        <w:spacing w:after="0"/>
        <w:ind w:firstLine="709"/>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 Контроль за соответствием объемов работ утвержденному в установленном порядке проекту и соблюдения договорных сроков капитального ремонта;</w:t>
      </w:r>
    </w:p>
    <w:p w14:paraId="371C97EC" w14:textId="77777777" w:rsidR="005E0712" w:rsidRPr="00833065" w:rsidRDefault="005E0712" w:rsidP="00E41FFF">
      <w:pPr>
        <w:spacing w:after="0"/>
        <w:ind w:firstLine="709"/>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 Соблюдение установленного порядка приемки отдельных видов работ и завершенных объектов.</w:t>
      </w:r>
    </w:p>
    <w:p w14:paraId="3E48610A" w14:textId="730D43FA" w:rsidR="00CA01DF" w:rsidRPr="00833065" w:rsidRDefault="005E0712" w:rsidP="005E0712">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eastAsia="Calibri" w:hAnsi="Times New Roman" w:cs="Times New Roman"/>
          <w:bCs/>
          <w:color w:val="000000"/>
          <w:sz w:val="24"/>
          <w:szCs w:val="24"/>
        </w:rPr>
        <w:t>6.3. Порядок производства работ, сдача и приемка работ определены статьями 6 и 7 договора (</w:t>
      </w: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w:t>
      </w:r>
      <w:r w:rsidRPr="00833065">
        <w:rPr>
          <w:rFonts w:ascii="Times New Roman" w:hAnsi="Times New Roman" w:cs="Times New Roman"/>
          <w:sz w:val="24"/>
          <w:szCs w:val="24"/>
        </w:rPr>
        <w:t xml:space="preserve"> «Проект договора</w:t>
      </w:r>
      <w:r w:rsidR="00225AE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w:t>
      </w:r>
    </w:p>
    <w:p w14:paraId="69482622" w14:textId="6435DE6D" w:rsidR="005E0712" w:rsidRPr="00833065" w:rsidRDefault="005E0712" w:rsidP="005E0712">
      <w:pPr>
        <w:widowControl w:val="0"/>
        <w:tabs>
          <w:tab w:val="left" w:pos="567"/>
        </w:tabs>
        <w:spacing w:after="0" w:line="240" w:lineRule="auto"/>
        <w:jc w:val="both"/>
        <w:rPr>
          <w:rFonts w:ascii="Times New Roman" w:hAnsi="Times New Roman" w:cs="Times New Roman"/>
          <w:sz w:val="24"/>
          <w:szCs w:val="24"/>
        </w:rPr>
      </w:pPr>
    </w:p>
    <w:p w14:paraId="01A2F882" w14:textId="77777777" w:rsidR="005E0712" w:rsidRPr="00833065" w:rsidRDefault="005E0712" w:rsidP="005E0712">
      <w:pPr>
        <w:widowControl w:val="0"/>
        <w:tabs>
          <w:tab w:val="left" w:pos="567"/>
        </w:tabs>
        <w:spacing w:after="0" w:line="240" w:lineRule="auto"/>
        <w:jc w:val="both"/>
        <w:rPr>
          <w:rFonts w:ascii="Times New Roman" w:hAnsi="Times New Roman" w:cs="Times New Roman"/>
          <w:sz w:val="24"/>
          <w:szCs w:val="24"/>
        </w:rPr>
      </w:pPr>
    </w:p>
    <w:p w14:paraId="421D628C" w14:textId="5E166CE7" w:rsidR="002226A6" w:rsidRPr="00833065" w:rsidRDefault="002226A6" w:rsidP="00F10301">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 xml:space="preserve">Перечень, количество и характеристики основных материалов и оборудования в соответствии с требованиями проектной документации, необходимых для </w:t>
      </w:r>
      <w:r w:rsidR="00151C35" w:rsidRPr="00833065">
        <w:rPr>
          <w:rFonts w:ascii="Times New Roman" w:hAnsi="Times New Roman" w:cs="Times New Roman"/>
          <w:b/>
          <w:sz w:val="24"/>
          <w:szCs w:val="24"/>
        </w:rPr>
        <w:t>оказания услуг и (или) выполнения работ</w:t>
      </w:r>
    </w:p>
    <w:p w14:paraId="71C993EB" w14:textId="77777777" w:rsidR="00F10301" w:rsidRPr="00833065" w:rsidRDefault="00F10301" w:rsidP="00F10301">
      <w:pPr>
        <w:pStyle w:val="a3"/>
        <w:widowControl w:val="0"/>
        <w:tabs>
          <w:tab w:val="left" w:pos="567"/>
        </w:tabs>
        <w:spacing w:after="0" w:line="240" w:lineRule="auto"/>
        <w:ind w:left="0"/>
        <w:contextualSpacing w:val="0"/>
        <w:rPr>
          <w:rFonts w:ascii="Times New Roman" w:hAnsi="Times New Roman" w:cs="Times New Roman"/>
          <w:b/>
          <w:sz w:val="24"/>
          <w:szCs w:val="24"/>
        </w:rPr>
      </w:pPr>
    </w:p>
    <w:p w14:paraId="1E217604" w14:textId="0FC9439F" w:rsidR="001E4E79" w:rsidRPr="00833065" w:rsidRDefault="00CA01DF" w:rsidP="004A4142">
      <w:pPr>
        <w:pStyle w:val="a3"/>
        <w:numPr>
          <w:ilvl w:val="0"/>
          <w:numId w:val="44"/>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833065">
        <w:rPr>
          <w:rFonts w:ascii="Times New Roman" w:hAnsi="Times New Roman" w:cs="Times New Roman"/>
          <w:i/>
          <w:sz w:val="24"/>
          <w:szCs w:val="24"/>
        </w:rPr>
        <w:t xml:space="preserve"> </w:t>
      </w:r>
      <w:r w:rsidR="001E4E79" w:rsidRPr="00833065">
        <w:rPr>
          <w:rFonts w:ascii="Times New Roman" w:hAnsi="Times New Roman" w:cs="Times New Roman"/>
          <w:bCs/>
          <w:sz w:val="24"/>
          <w:szCs w:val="24"/>
        </w:rPr>
        <w:t>Должно</w:t>
      </w:r>
      <w:r w:rsidR="002D2DB7">
        <w:rPr>
          <w:rFonts w:ascii="Times New Roman" w:hAnsi="Times New Roman" w:cs="Times New Roman"/>
          <w:bCs/>
          <w:sz w:val="24"/>
          <w:szCs w:val="24"/>
        </w:rPr>
        <w:t xml:space="preserve"> </w:t>
      </w:r>
      <w:r w:rsidR="001E4E79" w:rsidRPr="00833065">
        <w:rPr>
          <w:rFonts w:ascii="Times New Roman" w:hAnsi="Times New Roman" w:cs="Times New Roman"/>
          <w:bCs/>
          <w:sz w:val="24"/>
          <w:szCs w:val="24"/>
        </w:rPr>
        <w:t>быть установлено лифтовое оборудование, имеющее сертификаты соответствия требованиям Технического регламента и Технического регламента Таможенного Союза «О безопасности машин и оборудования», утвержденного решением Комиссии Таможенного Союза от 18.10.2011 № 823. Копия сертификата соответствия должна поставляться с каждым комплектом оборудования и вшиваться в паспорт лифта.</w:t>
      </w:r>
    </w:p>
    <w:p w14:paraId="6975231B" w14:textId="59188E8C" w:rsidR="00544390" w:rsidRPr="00833065" w:rsidRDefault="00544390" w:rsidP="001E4E79">
      <w:pPr>
        <w:pStyle w:val="a3"/>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833065">
        <w:rPr>
          <w:rFonts w:ascii="Times New Roman" w:eastAsia="Times New Roman" w:hAnsi="Times New Roman" w:cs="Times New Roman"/>
          <w:sz w:val="24"/>
          <w:szCs w:val="24"/>
          <w:lang w:eastAsia="ru-RU"/>
        </w:rPr>
        <w:t xml:space="preserve">2. Строительные материалы, оборудование, конструкции и детали должны соответствовать нормативным документам, действующим на территории Российской Федерации, государственным стандартам и техническим условиям. </w:t>
      </w:r>
    </w:p>
    <w:p w14:paraId="4DD0B839" w14:textId="77777777" w:rsidR="00544390" w:rsidRPr="00833065" w:rsidRDefault="00544390" w:rsidP="00544390">
      <w:pPr>
        <w:spacing w:after="0" w:line="240" w:lineRule="auto"/>
        <w:ind w:firstLine="567"/>
        <w:jc w:val="both"/>
        <w:rPr>
          <w:rFonts w:ascii="Times New Roman" w:eastAsia="Times New Roman" w:hAnsi="Times New Roman" w:cs="Times New Roman"/>
          <w:sz w:val="24"/>
          <w:szCs w:val="24"/>
          <w:lang w:eastAsia="ru-RU"/>
        </w:rPr>
      </w:pPr>
      <w:r w:rsidRPr="00833065">
        <w:rPr>
          <w:rFonts w:ascii="Times New Roman" w:eastAsia="Times New Roman" w:hAnsi="Times New Roman" w:cs="Times New Roman"/>
          <w:sz w:val="24"/>
          <w:szCs w:val="24"/>
          <w:lang w:eastAsia="ru-RU"/>
        </w:rPr>
        <w:t>3. Используемые при капитальном ремонте материалы, оборудование, конструкции и детали должны быть преимущественно отечественного производства (произведены на территории Санкт-Петербурга, Северо-Западного федерального округа, Российской Федерации, странах Таможенного союза), за исключением материалов, оборудования, конструкций и деталей импортного производства, не имеющих отечественных аналогов, и применение которых обосновано соответствующей технической документацией. Преимущество должны составлять строительные материалы, изделия и конструкции, содержащиеся в «Территориальном сборнике сметных цен на материалы, изделия и конструкции, применяемые в строительстве. Санкт-Петербург. ТССЦ-2001.» (публикуется ежемесячно Санкт-Петербургским государственным бюджетным учреждением «Центр мониторинга и экспертизы цен»).</w:t>
      </w:r>
    </w:p>
    <w:p w14:paraId="5631B406" w14:textId="3981EAA6" w:rsidR="00696BE1" w:rsidRPr="00833065" w:rsidRDefault="00544390" w:rsidP="001E4E79">
      <w:pPr>
        <w:spacing w:after="0"/>
        <w:ind w:firstLine="567"/>
        <w:jc w:val="both"/>
        <w:rPr>
          <w:rFonts w:ascii="Times New Roman" w:hAnsi="Times New Roman" w:cs="Times New Roman"/>
          <w:sz w:val="24"/>
          <w:szCs w:val="24"/>
        </w:rPr>
        <w:sectPr w:rsidR="00696BE1"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sz w:val="24"/>
          <w:szCs w:val="24"/>
        </w:rPr>
        <w:t xml:space="preserve">4. Перечень, количество и характеристики основных материалов и оборудования определены </w:t>
      </w:r>
      <w:r w:rsidR="00354224" w:rsidRPr="00833065">
        <w:rPr>
          <w:rFonts w:ascii="Times New Roman" w:hAnsi="Times New Roman" w:cs="Times New Roman"/>
          <w:sz w:val="24"/>
          <w:szCs w:val="24"/>
        </w:rPr>
        <w:t>требованиями проектной документации и сметной</w:t>
      </w:r>
      <w:r w:rsidRPr="00833065">
        <w:rPr>
          <w:rFonts w:ascii="Times New Roman" w:hAnsi="Times New Roman" w:cs="Times New Roman"/>
          <w:sz w:val="24"/>
          <w:szCs w:val="24"/>
        </w:rPr>
        <w:t xml:space="preserve"> документации </w:t>
      </w:r>
      <w:r w:rsidRPr="00833065">
        <w:rPr>
          <w:rFonts w:ascii="Times New Roman" w:eastAsia="Times New Roman" w:hAnsi="Times New Roman" w:cs="Times New Roman"/>
          <w:iCs/>
          <w:sz w:val="24"/>
          <w:szCs w:val="24"/>
          <w:lang w:eastAsia="ru-RU"/>
        </w:rPr>
        <w:t xml:space="preserve">(соответственно пункты </w:t>
      </w:r>
      <w:r w:rsidR="00354224" w:rsidRPr="00833065">
        <w:rPr>
          <w:rFonts w:ascii="Times New Roman" w:eastAsia="Times New Roman" w:hAnsi="Times New Roman" w:cs="Times New Roman"/>
          <w:iCs/>
          <w:sz w:val="24"/>
          <w:szCs w:val="24"/>
          <w:lang w:eastAsia="ru-RU"/>
        </w:rPr>
        <w:t>1</w:t>
      </w:r>
      <w:r w:rsidRPr="00833065">
        <w:rPr>
          <w:rFonts w:ascii="Times New Roman" w:eastAsia="Times New Roman" w:hAnsi="Times New Roman" w:cs="Times New Roman"/>
          <w:iCs/>
          <w:sz w:val="24"/>
          <w:szCs w:val="24"/>
          <w:lang w:eastAsia="ru-RU"/>
        </w:rPr>
        <w:t xml:space="preserve"> и 3 раздела</w:t>
      </w:r>
      <w:r w:rsidRPr="00833065">
        <w:rPr>
          <w:sz w:val="24"/>
          <w:szCs w:val="24"/>
        </w:rPr>
        <w:t xml:space="preserve"> </w:t>
      </w:r>
      <w:r w:rsidRPr="00833065">
        <w:rPr>
          <w:rFonts w:ascii="Times New Roman" w:eastAsia="Times New Roman" w:hAnsi="Times New Roman" w:cs="Times New Roman"/>
          <w:iCs/>
          <w:sz w:val="24"/>
          <w:szCs w:val="24"/>
          <w:lang w:eastAsia="ru-RU"/>
        </w:rPr>
        <w:t>XVI «Проектная документация, технические задания на выполнение отдельных видов работ, сметная документация»).</w:t>
      </w:r>
    </w:p>
    <w:p w14:paraId="08F22B42" w14:textId="5EC4FABE" w:rsidR="00F10301" w:rsidRPr="00833065" w:rsidRDefault="002226A6" w:rsidP="00F10301">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График</w:t>
      </w:r>
      <w:r w:rsidR="002C5507" w:rsidRPr="00833065">
        <w:rPr>
          <w:rFonts w:ascii="Times New Roman" w:hAnsi="Times New Roman" w:cs="Times New Roman"/>
          <w:b/>
          <w:sz w:val="24"/>
          <w:szCs w:val="24"/>
        </w:rPr>
        <w:t xml:space="preserve"> оказания услуг и (или) выполнения работ</w:t>
      </w:r>
      <w:r w:rsidRPr="00833065">
        <w:rPr>
          <w:rFonts w:ascii="Times New Roman" w:hAnsi="Times New Roman" w:cs="Times New Roman"/>
          <w:b/>
          <w:sz w:val="24"/>
          <w:szCs w:val="24"/>
        </w:rPr>
        <w:t>, включая стоимость этапов выполнения работ (оказания услуг)</w:t>
      </w:r>
    </w:p>
    <w:p w14:paraId="01E1252B" w14:textId="648B39FA" w:rsidR="00604BA2" w:rsidRPr="00833065" w:rsidRDefault="00604BA2" w:rsidP="00604BA2">
      <w:pPr>
        <w:spacing w:after="0"/>
        <w:jc w:val="center"/>
        <w:rPr>
          <w:rFonts w:ascii="Times New Roman" w:hAnsi="Times New Roman" w:cs="Times New Roman"/>
          <w:sz w:val="24"/>
          <w:szCs w:val="24"/>
        </w:rPr>
      </w:pPr>
    </w:p>
    <w:p w14:paraId="65E8E8E5" w14:textId="7574189D" w:rsidR="00604BA2" w:rsidRPr="00787136" w:rsidRDefault="00604BA2" w:rsidP="00604BA2">
      <w:pPr>
        <w:spacing w:after="0"/>
        <w:jc w:val="both"/>
        <w:rPr>
          <w:rFonts w:ascii="Times New Roman" w:hAnsi="Times New Roman" w:cs="Times New Roman"/>
          <w:sz w:val="24"/>
          <w:szCs w:val="24"/>
        </w:rPr>
      </w:pPr>
      <w:r w:rsidRPr="00787136">
        <w:rPr>
          <w:rFonts w:ascii="Times New Roman" w:hAnsi="Times New Roman" w:cs="Times New Roman"/>
          <w:sz w:val="24"/>
          <w:szCs w:val="24"/>
        </w:rPr>
        <w:t>Начало выполнения работ: с момента подписания акта передачи объекта для выполнения работ.</w:t>
      </w:r>
    </w:p>
    <w:p w14:paraId="1A2565A3" w14:textId="440CDDDD" w:rsidR="001E7A68" w:rsidRDefault="00604BA2" w:rsidP="00604BA2">
      <w:pPr>
        <w:spacing w:after="0"/>
        <w:jc w:val="both"/>
        <w:rPr>
          <w:rFonts w:ascii="Times New Roman" w:hAnsi="Times New Roman" w:cs="Times New Roman"/>
          <w:sz w:val="24"/>
          <w:szCs w:val="24"/>
        </w:rPr>
      </w:pPr>
      <w:r w:rsidRPr="00787136">
        <w:rPr>
          <w:rFonts w:ascii="Times New Roman" w:hAnsi="Times New Roman" w:cs="Times New Roman"/>
          <w:sz w:val="24"/>
          <w:szCs w:val="24"/>
        </w:rPr>
        <w:t xml:space="preserve">Срок окончания выполнения работ: </w:t>
      </w:r>
      <w:r w:rsidR="00953B76" w:rsidRPr="00953B76">
        <w:rPr>
          <w:rFonts w:ascii="Times New Roman" w:hAnsi="Times New Roman" w:cs="Times New Roman"/>
          <w:sz w:val="24"/>
          <w:szCs w:val="24"/>
        </w:rPr>
        <w:t xml:space="preserve">через </w:t>
      </w:r>
      <w:r w:rsidR="001458FC">
        <w:rPr>
          <w:rFonts w:ascii="Times New Roman" w:hAnsi="Times New Roman" w:cs="Times New Roman"/>
          <w:sz w:val="24"/>
          <w:szCs w:val="24"/>
        </w:rPr>
        <w:t>21</w:t>
      </w:r>
      <w:r w:rsidR="00953B76" w:rsidRPr="00953B76">
        <w:rPr>
          <w:rFonts w:ascii="Times New Roman" w:hAnsi="Times New Roman" w:cs="Times New Roman"/>
          <w:sz w:val="24"/>
          <w:szCs w:val="24"/>
        </w:rPr>
        <w:t xml:space="preserve"> </w:t>
      </w:r>
      <w:r w:rsidR="001458FC">
        <w:rPr>
          <w:rFonts w:ascii="Times New Roman" w:hAnsi="Times New Roman" w:cs="Times New Roman"/>
          <w:sz w:val="24"/>
          <w:szCs w:val="24"/>
        </w:rPr>
        <w:t>неделю</w:t>
      </w:r>
      <w:r w:rsidR="00953B76" w:rsidRPr="00953B76">
        <w:rPr>
          <w:rFonts w:ascii="Times New Roman" w:hAnsi="Times New Roman" w:cs="Times New Roman"/>
          <w:sz w:val="24"/>
          <w:szCs w:val="24"/>
        </w:rPr>
        <w:t xml:space="preserve"> </w:t>
      </w:r>
      <w:r w:rsidR="00491E81">
        <w:rPr>
          <w:rFonts w:ascii="Times New Roman" w:hAnsi="Times New Roman" w:cs="Times New Roman"/>
          <w:sz w:val="24"/>
          <w:szCs w:val="24"/>
        </w:rPr>
        <w:t>3</w:t>
      </w:r>
      <w:r w:rsidR="00953B76" w:rsidRPr="00953B76">
        <w:rPr>
          <w:rFonts w:ascii="Times New Roman" w:hAnsi="Times New Roman" w:cs="Times New Roman"/>
          <w:sz w:val="24"/>
          <w:szCs w:val="24"/>
        </w:rPr>
        <w:t xml:space="preserve"> </w:t>
      </w:r>
      <w:r w:rsidR="00491E81">
        <w:rPr>
          <w:rFonts w:ascii="Times New Roman" w:hAnsi="Times New Roman" w:cs="Times New Roman"/>
          <w:sz w:val="24"/>
          <w:szCs w:val="24"/>
        </w:rPr>
        <w:t>дня</w:t>
      </w:r>
      <w:r w:rsidR="00953B76" w:rsidRPr="00953B76">
        <w:rPr>
          <w:rFonts w:ascii="Times New Roman" w:hAnsi="Times New Roman" w:cs="Times New Roman"/>
          <w:sz w:val="24"/>
          <w:szCs w:val="24"/>
        </w:rPr>
        <w:t xml:space="preserve"> / </w:t>
      </w:r>
      <w:r w:rsidR="001458FC">
        <w:rPr>
          <w:rFonts w:ascii="Times New Roman" w:hAnsi="Times New Roman" w:cs="Times New Roman"/>
          <w:sz w:val="24"/>
          <w:szCs w:val="24"/>
        </w:rPr>
        <w:t>150</w:t>
      </w:r>
      <w:r w:rsidR="00953B76" w:rsidRPr="00953B76">
        <w:rPr>
          <w:rFonts w:ascii="Times New Roman" w:hAnsi="Times New Roman" w:cs="Times New Roman"/>
          <w:sz w:val="24"/>
          <w:szCs w:val="24"/>
        </w:rPr>
        <w:t xml:space="preserve"> календарных дня с момента начала выполнения работ</w:t>
      </w:r>
      <w:r w:rsidR="00953B76">
        <w:rPr>
          <w:rFonts w:ascii="Times New Roman" w:hAnsi="Times New Roman" w:cs="Times New Roman"/>
          <w:sz w:val="24"/>
          <w:szCs w:val="24"/>
        </w:rPr>
        <w:t>.</w:t>
      </w:r>
    </w:p>
    <w:p w14:paraId="1F649DA5" w14:textId="77777777" w:rsidR="00953B76" w:rsidRDefault="00953B76" w:rsidP="00604BA2">
      <w:pPr>
        <w:spacing w:after="0"/>
        <w:jc w:val="both"/>
        <w:rPr>
          <w:rFonts w:ascii="Times New Roman" w:hAnsi="Times New Roman" w:cs="Times New Roman"/>
          <w:b/>
          <w:sz w:val="28"/>
          <w:szCs w:val="28"/>
        </w:rPr>
      </w:pPr>
    </w:p>
    <w:tbl>
      <w:tblPr>
        <w:tblW w:w="0" w:type="auto"/>
        <w:tblLook w:val="04A0" w:firstRow="1" w:lastRow="0" w:firstColumn="1" w:lastColumn="0" w:noHBand="0" w:noVBand="1"/>
      </w:tblPr>
      <w:tblGrid>
        <w:gridCol w:w="705"/>
        <w:gridCol w:w="1537"/>
        <w:gridCol w:w="1329"/>
        <w:gridCol w:w="1279"/>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tblGrid>
      <w:tr w:rsidR="00A71B40" w:rsidRPr="00A71B40" w14:paraId="08589B19" w14:textId="77777777" w:rsidTr="00A71B40">
        <w:trPr>
          <w:trHeight w:val="45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85161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roofErr w:type="gramStart"/>
            <w:r w:rsidRPr="00A71B40">
              <w:rPr>
                <w:rFonts w:ascii="Times New Roman" w:eastAsia="Times New Roman" w:hAnsi="Times New Roman" w:cs="Times New Roman"/>
                <w:color w:val="000000"/>
                <w:sz w:val="20"/>
                <w:szCs w:val="20"/>
                <w:lang w:eastAsia="ru-RU"/>
              </w:rPr>
              <w:t xml:space="preserve">№  </w:t>
            </w:r>
            <w:proofErr w:type="spellStart"/>
            <w:r w:rsidRPr="00A71B40">
              <w:rPr>
                <w:rFonts w:ascii="Times New Roman" w:eastAsia="Times New Roman" w:hAnsi="Times New Roman" w:cs="Times New Roman"/>
                <w:color w:val="000000"/>
                <w:sz w:val="20"/>
                <w:szCs w:val="20"/>
                <w:lang w:eastAsia="ru-RU"/>
              </w:rPr>
              <w:t>п.п</w:t>
            </w:r>
            <w:proofErr w:type="spellEnd"/>
            <w:proofErr w:type="gramEnd"/>
            <w:r w:rsidRPr="00A71B40">
              <w:rPr>
                <w:rFonts w:ascii="Times New Roman" w:eastAsia="Times New Roman" w:hAnsi="Times New Roman" w:cs="Times New Roman"/>
                <w:color w:val="000000"/>
                <w:sz w:val="20"/>
                <w:szCs w:val="20"/>
                <w:lang w:eastAsia="ru-RU"/>
              </w:rPr>
              <w:t xml:space="preserve"> объекта / вида работ / этапа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AD12AD"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Наименование</w:t>
            </w:r>
            <w:r w:rsidRPr="00A71B40">
              <w:rPr>
                <w:rFonts w:ascii="Times New Roman" w:eastAsia="Times New Roman" w:hAnsi="Times New Roman" w:cs="Times New Roman"/>
                <w:color w:val="000000"/>
                <w:sz w:val="20"/>
                <w:szCs w:val="20"/>
                <w:lang w:eastAsia="ru-RU"/>
              </w:rPr>
              <w:br/>
              <w:t>(объект (адрес), вид работ, технологические этапы)</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B231AA"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Регистрационный номер лифта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283727" w14:textId="45AD8A4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Стоимость выполнения работ отдельных видов работ, технологических этапов (руб.)</w:t>
            </w:r>
          </w:p>
        </w:tc>
        <w:tc>
          <w:tcPr>
            <w:tcW w:w="0" w:type="auto"/>
            <w:gridSpan w:val="28"/>
            <w:tcBorders>
              <w:top w:val="single" w:sz="4" w:space="0" w:color="auto"/>
              <w:left w:val="nil"/>
              <w:bottom w:val="single" w:sz="4" w:space="0" w:color="auto"/>
              <w:right w:val="single" w:sz="4" w:space="0" w:color="000000"/>
            </w:tcBorders>
            <w:shd w:val="clear" w:color="auto" w:fill="auto"/>
            <w:vAlign w:val="center"/>
            <w:hideMark/>
          </w:tcPr>
          <w:p w14:paraId="58D8985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График работ (недели)</w:t>
            </w:r>
          </w:p>
        </w:tc>
      </w:tr>
      <w:tr w:rsidR="00A71B40" w:rsidRPr="00A71B40" w14:paraId="557A0EB0" w14:textId="77777777" w:rsidTr="00A71B40">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42B39F"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F1B4A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2AD297E"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1D75C1"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gridSpan w:val="28"/>
            <w:tcBorders>
              <w:top w:val="single" w:sz="4" w:space="0" w:color="auto"/>
              <w:left w:val="nil"/>
              <w:bottom w:val="single" w:sz="4" w:space="0" w:color="auto"/>
              <w:right w:val="single" w:sz="4" w:space="0" w:color="000000"/>
            </w:tcBorders>
            <w:shd w:val="clear" w:color="auto" w:fill="auto"/>
            <w:vAlign w:val="center"/>
            <w:hideMark/>
          </w:tcPr>
          <w:p w14:paraId="2D3B42AF"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недели</w:t>
            </w:r>
          </w:p>
        </w:tc>
      </w:tr>
      <w:tr w:rsidR="00A71B40" w:rsidRPr="00A71B40" w14:paraId="610AA0CE" w14:textId="77777777" w:rsidTr="00A71B4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924AFB"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535F3D"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A79A21F"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4D359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0D896A"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A5DA41D"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56DC91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4FC79DE4"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38011250"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1C2862C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54622C5B"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54C848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73846D2E"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3A5D648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2BE5D78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2B89F2AB"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662F4C6E"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3F940EA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2E02C55B"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B59FFBD"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06B4BAA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5E6A171F"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2705FAC5"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2B7230B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56C4559E"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21</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14:paraId="45156684"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22</w:t>
            </w:r>
          </w:p>
        </w:tc>
      </w:tr>
      <w:tr w:rsidR="00A71B40" w:rsidRPr="00A71B40" w14:paraId="1F25904B"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C7EA4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373B820"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96B9A16" w14:textId="2D9F7ED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031E80"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72B5EC8A"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4840546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66F1FCF4"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6C82162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59987A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7DF5DA45"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5BC389A4"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77844D1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298E5681"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5499631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1B7C179E"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02A2D83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C4CE12A"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6C66CA6B"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3E706AA0"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79B74A6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07AF0A5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612BB3A5"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497A23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28364F8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4695AF15"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776A8594"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C936D8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4EDD000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0F57B4D0"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32C04AFB"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16095A99"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7FE56A2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31</w:t>
            </w:r>
          </w:p>
        </w:tc>
      </w:tr>
      <w:tr w:rsidR="00A71B40" w:rsidRPr="00A71B40" w14:paraId="1D225677"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1D3D1F"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1FBED117" w14:textId="77777777" w:rsidR="00A71B40" w:rsidRPr="00A71B40" w:rsidRDefault="00A71B40" w:rsidP="00A71B40">
            <w:pPr>
              <w:spacing w:after="0" w:line="240" w:lineRule="auto"/>
              <w:jc w:val="center"/>
              <w:rPr>
                <w:rFonts w:ascii="Times New Roman" w:eastAsia="Times New Roman" w:hAnsi="Times New Roman" w:cs="Times New Roman"/>
                <w:b/>
                <w:bCs/>
                <w:color w:val="000000"/>
                <w:sz w:val="20"/>
                <w:szCs w:val="20"/>
                <w:lang w:eastAsia="ru-RU"/>
              </w:rPr>
            </w:pPr>
            <w:r w:rsidRPr="00A71B40">
              <w:rPr>
                <w:rFonts w:ascii="Times New Roman" w:eastAsia="Times New Roman" w:hAnsi="Times New Roman" w:cs="Times New Roman"/>
                <w:b/>
                <w:bCs/>
                <w:color w:val="000000"/>
                <w:sz w:val="20"/>
                <w:szCs w:val="20"/>
                <w:lang w:eastAsia="ru-RU"/>
              </w:rPr>
              <w:t>Сапёрный пер.</w:t>
            </w:r>
            <w:proofErr w:type="gramStart"/>
            <w:r w:rsidRPr="00A71B40">
              <w:rPr>
                <w:rFonts w:ascii="Times New Roman" w:eastAsia="Times New Roman" w:hAnsi="Times New Roman" w:cs="Times New Roman"/>
                <w:b/>
                <w:bCs/>
                <w:color w:val="000000"/>
                <w:sz w:val="20"/>
                <w:szCs w:val="20"/>
                <w:lang w:eastAsia="ru-RU"/>
              </w:rPr>
              <w:t>,  д.10</w:t>
            </w:r>
            <w:proofErr w:type="gramEnd"/>
            <w:r w:rsidRPr="00A71B40">
              <w:rPr>
                <w:rFonts w:ascii="Times New Roman" w:eastAsia="Times New Roman" w:hAnsi="Times New Roman" w:cs="Times New Roman"/>
                <w:b/>
                <w:bCs/>
                <w:color w:val="000000"/>
                <w:sz w:val="20"/>
                <w:szCs w:val="20"/>
                <w:lang w:eastAsia="ru-RU"/>
              </w:rPr>
              <w:t xml:space="preserve"> литера А</w:t>
            </w:r>
          </w:p>
        </w:tc>
        <w:tc>
          <w:tcPr>
            <w:tcW w:w="0" w:type="auto"/>
            <w:tcBorders>
              <w:top w:val="nil"/>
              <w:left w:val="nil"/>
              <w:bottom w:val="single" w:sz="4" w:space="0" w:color="auto"/>
              <w:right w:val="single" w:sz="4" w:space="0" w:color="auto"/>
            </w:tcBorders>
            <w:shd w:val="clear" w:color="auto" w:fill="auto"/>
            <w:vAlign w:val="center"/>
            <w:hideMark/>
          </w:tcPr>
          <w:p w14:paraId="76681886" w14:textId="5AD1FA43" w:rsidR="00A71B40" w:rsidRPr="00A71B40" w:rsidRDefault="00A71B40" w:rsidP="00A71B40">
            <w:pPr>
              <w:spacing w:after="0" w:line="240" w:lineRule="auto"/>
              <w:jc w:val="center"/>
              <w:rPr>
                <w:rFonts w:ascii="Times New Roman" w:eastAsia="Times New Roman" w:hAnsi="Times New Roman" w:cs="Times New Roman"/>
                <w:b/>
                <w:bCs/>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81BD3A" w14:textId="447AB55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4506F5" w14:textId="328C35C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2890E9" w14:textId="47F9003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4C256B" w14:textId="3689484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444D91" w14:textId="4BA64B3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608964" w14:textId="459F859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83B9BC" w14:textId="13D5F10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795D87" w14:textId="118CE30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05E42D" w14:textId="64EE479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0F6DE9" w14:textId="243CCFE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F85C22" w14:textId="4C00DAA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F3720D" w14:textId="57D0738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6B0D33" w14:textId="72EC295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E64B5F" w14:textId="68FA52F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E6775E" w14:textId="664D59F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7E34BA" w14:textId="408063B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B9ACC4" w14:textId="187D61C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25DC4E" w14:textId="1D1CFF6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8174FA" w14:textId="7C7E489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717018" w14:textId="13B48C1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E5F0F5" w14:textId="106F65A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59AF3D" w14:textId="1C9AEDC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A46E88" w14:textId="7EA1347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313A2B" w14:textId="0966FAD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912BA3" w14:textId="4EB2181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43BF8B" w14:textId="2153329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17FB3B" w14:textId="0FC813C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0DE812" w14:textId="09ABCC7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8CA1A7" w14:textId="1ECF4E1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04F3AC54"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5BE20E"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64FC1038" w14:textId="77777777" w:rsidR="00A71B40" w:rsidRPr="00A71B40" w:rsidRDefault="00A71B40" w:rsidP="00A71B40">
            <w:pPr>
              <w:spacing w:after="0" w:line="240" w:lineRule="auto"/>
              <w:jc w:val="center"/>
              <w:rPr>
                <w:rFonts w:ascii="Times New Roman" w:eastAsia="Times New Roman" w:hAnsi="Times New Roman" w:cs="Times New Roman"/>
                <w:i/>
                <w:iCs/>
                <w:color w:val="000000"/>
                <w:sz w:val="20"/>
                <w:szCs w:val="20"/>
                <w:lang w:eastAsia="ru-RU"/>
              </w:rPr>
            </w:pPr>
            <w:r w:rsidRPr="00A71B40">
              <w:rPr>
                <w:rFonts w:ascii="Times New Roman" w:eastAsia="Times New Roman" w:hAnsi="Times New Roman" w:cs="Times New Roman"/>
                <w:i/>
                <w:iCs/>
                <w:color w:val="000000"/>
                <w:sz w:val="20"/>
                <w:szCs w:val="20"/>
                <w:lang w:eastAsia="ru-RU"/>
              </w:rPr>
              <w:t>Ремонт или замена лифтового оборудования, ремонт лифтовых шахт</w:t>
            </w:r>
          </w:p>
        </w:tc>
        <w:tc>
          <w:tcPr>
            <w:tcW w:w="0" w:type="auto"/>
            <w:tcBorders>
              <w:top w:val="nil"/>
              <w:left w:val="nil"/>
              <w:bottom w:val="single" w:sz="4" w:space="0" w:color="auto"/>
              <w:right w:val="single" w:sz="4" w:space="0" w:color="auto"/>
            </w:tcBorders>
            <w:shd w:val="clear" w:color="auto" w:fill="auto"/>
            <w:vAlign w:val="center"/>
            <w:hideMark/>
          </w:tcPr>
          <w:p w14:paraId="35072C15" w14:textId="11F39AE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020504</w:t>
            </w:r>
          </w:p>
        </w:tc>
        <w:tc>
          <w:tcPr>
            <w:tcW w:w="0" w:type="auto"/>
            <w:tcBorders>
              <w:top w:val="nil"/>
              <w:left w:val="nil"/>
              <w:bottom w:val="single" w:sz="4" w:space="0" w:color="auto"/>
              <w:right w:val="single" w:sz="4" w:space="0" w:color="auto"/>
            </w:tcBorders>
            <w:shd w:val="clear" w:color="auto" w:fill="auto"/>
            <w:noWrap/>
            <w:vAlign w:val="center"/>
            <w:hideMark/>
          </w:tcPr>
          <w:p w14:paraId="6F32DF24" w14:textId="017DB0B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2 931 930,00</w:t>
            </w:r>
          </w:p>
        </w:tc>
        <w:tc>
          <w:tcPr>
            <w:tcW w:w="0" w:type="auto"/>
            <w:tcBorders>
              <w:top w:val="nil"/>
              <w:left w:val="nil"/>
              <w:bottom w:val="single" w:sz="4" w:space="0" w:color="auto"/>
              <w:right w:val="single" w:sz="4" w:space="0" w:color="auto"/>
            </w:tcBorders>
            <w:shd w:val="clear" w:color="auto" w:fill="auto"/>
            <w:vAlign w:val="center"/>
            <w:hideMark/>
          </w:tcPr>
          <w:p w14:paraId="0DA76D27" w14:textId="4DF212E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133B6B" w14:textId="5ACC3CB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DB784C" w14:textId="684286D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A2E257" w14:textId="5B3B7C5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D1D835" w14:textId="141EAD3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60305C" w14:textId="77E8D28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2C21B9" w14:textId="39E0746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168A0D" w14:textId="72DF8A9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BAF860" w14:textId="04D4622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D76B0C" w14:textId="62C72F7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325BB0" w14:textId="0E75B1C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F44ED8" w14:textId="5431807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81A17D" w14:textId="0A1B6F3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1D1D43" w14:textId="59874E9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F87FEA" w14:textId="36DF42D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4FEF0D" w14:textId="2E12E96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92A4A9" w14:textId="268FCA1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C3A030" w14:textId="754983E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E54581" w14:textId="2055950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A82747" w14:textId="0E41EC7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F79839" w14:textId="1218F49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979CD8" w14:textId="626CCFA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68F803" w14:textId="0367F2D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FF7A5B" w14:textId="45DD126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05EB25" w14:textId="4D16E40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1ACE78" w14:textId="0236199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6FBE3E" w14:textId="708068C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E212B0" w14:textId="0941947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4A5C9572" w14:textId="77777777" w:rsidTr="00A71B40">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26C37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1.1.1</w:t>
            </w:r>
          </w:p>
        </w:tc>
        <w:tc>
          <w:tcPr>
            <w:tcW w:w="0" w:type="auto"/>
            <w:tcBorders>
              <w:top w:val="nil"/>
              <w:left w:val="nil"/>
              <w:bottom w:val="single" w:sz="4" w:space="0" w:color="auto"/>
              <w:right w:val="single" w:sz="4" w:space="0" w:color="auto"/>
            </w:tcBorders>
            <w:shd w:val="clear" w:color="auto" w:fill="auto"/>
            <w:vAlign w:val="center"/>
            <w:hideMark/>
          </w:tcPr>
          <w:p w14:paraId="5124B75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Выезд на объект подрядной организации, контрольные обмерные работы, заказ лифтового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089A7706" w14:textId="33E9336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28D4E2AB" w14:textId="1464F92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088A8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4B6E65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7AF38C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822D5D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B73143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8DA694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4E059B9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482EBEAE" w14:textId="00B698F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55F659" w14:textId="78163E9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D885B5" w14:textId="086C66C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8E2E44" w14:textId="41AE99C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91EBC6" w14:textId="624F6DA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0EFB8C" w14:textId="1C2F204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30D503ED" w14:textId="56F6E20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77045B4F" w14:textId="5849AE8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2FD916" w14:textId="1DBA8E8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A816B5" w14:textId="18F9833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7BDF04" w14:textId="372BB01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277E4F" w14:textId="220F5DC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257F14" w14:textId="428CE1E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890F11" w14:textId="31C3092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13A8C3" w14:textId="2242D36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3E1369" w14:textId="78B576D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7B8EEE" w14:textId="649C7D6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27125B" w14:textId="6282CE7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F81B5A" w14:textId="4F37E8C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3E33ED" w14:textId="2EEAC91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5AB19C" w14:textId="0030DE7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4EE155F9"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DE264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516F794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Остановка лифта</w:t>
            </w:r>
          </w:p>
        </w:tc>
        <w:tc>
          <w:tcPr>
            <w:tcW w:w="0" w:type="auto"/>
            <w:tcBorders>
              <w:top w:val="nil"/>
              <w:left w:val="nil"/>
              <w:bottom w:val="single" w:sz="4" w:space="0" w:color="auto"/>
              <w:right w:val="single" w:sz="4" w:space="0" w:color="auto"/>
            </w:tcBorders>
            <w:shd w:val="clear" w:color="auto" w:fill="auto"/>
            <w:vAlign w:val="center"/>
            <w:hideMark/>
          </w:tcPr>
          <w:p w14:paraId="3C8BE8C4" w14:textId="6DD3E2D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5E6D707B" w14:textId="74B1F08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811140" w14:textId="6965498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7F93AD" w14:textId="6DC29BD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511C01" w14:textId="5DE1016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AC2921" w14:textId="1BFFFA7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B2BDDE" w14:textId="4638F24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2AB02F" w14:textId="11B3BDC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B5E04D"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5F6AD31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203139DB" w14:textId="37852EC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853CE2" w14:textId="0B61335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7D7806" w14:textId="2AFB1AF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727ACA" w14:textId="7E45924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DD4D7B" w14:textId="4E0A6C6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F24711" w14:textId="00ECF8B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9D39C8" w14:textId="1E0D794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BE88FF" w14:textId="05F1ECD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9A6239" w14:textId="2D16B50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B6F868" w14:textId="5B2AA37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645D24" w14:textId="0DCEFCD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55D9C3" w14:textId="58C6A10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8FE3B5" w14:textId="571BF94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1F76BD" w14:textId="67372F6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1AFE49" w14:textId="4B2239A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9A1740" w14:textId="7B0A1D6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7ADF33" w14:textId="4E169D3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D15F33" w14:textId="5499DB4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3DFFCC" w14:textId="2D7E61F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8AE789" w14:textId="6481813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019ED59C" w14:textId="77777777" w:rsidTr="00A71B40">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AC1E2E"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1.1.3</w:t>
            </w:r>
          </w:p>
        </w:tc>
        <w:tc>
          <w:tcPr>
            <w:tcW w:w="0" w:type="auto"/>
            <w:tcBorders>
              <w:top w:val="nil"/>
              <w:left w:val="nil"/>
              <w:bottom w:val="single" w:sz="4" w:space="0" w:color="auto"/>
              <w:right w:val="single" w:sz="4" w:space="0" w:color="auto"/>
            </w:tcBorders>
            <w:shd w:val="clear" w:color="auto" w:fill="auto"/>
            <w:vAlign w:val="center"/>
            <w:hideMark/>
          </w:tcPr>
          <w:p w14:paraId="270E93B1"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 xml:space="preserve">Демонтаж старого </w:t>
            </w:r>
            <w:r w:rsidRPr="00A71B40">
              <w:rPr>
                <w:rFonts w:ascii="Times New Roman" w:eastAsia="Times New Roman" w:hAnsi="Times New Roman" w:cs="Times New Roman"/>
                <w:color w:val="000000"/>
                <w:sz w:val="20"/>
                <w:szCs w:val="20"/>
                <w:lang w:eastAsia="ru-RU"/>
              </w:rPr>
              <w:lastRenderedPageBreak/>
              <w:t>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7544C3FD" w14:textId="5747338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6A1FC72E" w14:textId="6190E1B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291CBB" w14:textId="0E30063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4016CA" w14:textId="636C4D6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B70997" w14:textId="4CE2D3F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F7C744" w14:textId="34EB941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A43445" w14:textId="4C9DD20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764097" w14:textId="5D8F714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98AEB5" w14:textId="62F9414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73250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6605E21"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A07D0A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8DBBCFA"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0EDB2C4" w14:textId="0F4A192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EFCB10" w14:textId="28B30D1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4E180D" w14:textId="780ACA4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FD927F" w14:textId="50FE0CB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EA01EF" w14:textId="3D3A679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58E19A" w14:textId="04A45AD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D39820" w14:textId="303E3EF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7FF2E5" w14:textId="5F02D83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960AEA" w14:textId="0B2E405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2D970A" w14:textId="08678C4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0820EB" w14:textId="077D092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E39963" w14:textId="62D5386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801F69" w14:textId="28E2488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42050B" w14:textId="0C0411F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C84140" w14:textId="13331FA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7C0E50" w14:textId="2B5236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3DF9A4" w14:textId="0C00432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45E4E3A2" w14:textId="77777777" w:rsidTr="00A71B40">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756AA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44899695"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Монтаж нового 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6D62B87A" w14:textId="011E0E4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7F4C252A" w14:textId="7916C07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3ABE69" w14:textId="78E1722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A78941" w14:textId="7BE6773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49448D" w14:textId="5378B32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D7A912" w14:textId="587EADB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7DD4D4" w14:textId="0EDB6D0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5AB92F" w14:textId="12F2385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7F16B0" w14:textId="71689ED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965D3D" w14:textId="55A3CA7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83DE61" w14:textId="079B485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F6F466" w14:textId="6B3411C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0AB9A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08047C0"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044D9109"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EC1A94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6874282" w14:textId="479A815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0F66E5" w14:textId="0D5FD6A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EB27B9" w14:textId="30BB3A9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5FB775" w14:textId="19C3458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0DAF69" w14:textId="734E953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0F39EC" w14:textId="28BE7A8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2DC010" w14:textId="2E6E6A8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2E21E6" w14:textId="5CF9715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D7203C" w14:textId="687E0E9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FC9A08" w14:textId="4701A31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ADDEAC" w14:textId="24DAC86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446E69" w14:textId="7847EF5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4C8AC8" w14:textId="7AB5AC1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75164A" w14:textId="2698570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590E9992"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FD9404"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1.1.5</w:t>
            </w:r>
          </w:p>
        </w:tc>
        <w:tc>
          <w:tcPr>
            <w:tcW w:w="0" w:type="auto"/>
            <w:tcBorders>
              <w:top w:val="nil"/>
              <w:left w:val="nil"/>
              <w:bottom w:val="single" w:sz="4" w:space="0" w:color="auto"/>
              <w:right w:val="single" w:sz="4" w:space="0" w:color="auto"/>
            </w:tcBorders>
            <w:shd w:val="clear" w:color="auto" w:fill="auto"/>
            <w:vAlign w:val="center"/>
            <w:hideMark/>
          </w:tcPr>
          <w:p w14:paraId="33245950" w14:textId="3D4EC16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Проведение пусконаладочных работ</w:t>
            </w:r>
          </w:p>
        </w:tc>
        <w:tc>
          <w:tcPr>
            <w:tcW w:w="0" w:type="auto"/>
            <w:tcBorders>
              <w:top w:val="nil"/>
              <w:left w:val="nil"/>
              <w:bottom w:val="single" w:sz="4" w:space="0" w:color="auto"/>
              <w:right w:val="single" w:sz="4" w:space="0" w:color="auto"/>
            </w:tcBorders>
            <w:shd w:val="clear" w:color="auto" w:fill="auto"/>
            <w:vAlign w:val="center"/>
            <w:hideMark/>
          </w:tcPr>
          <w:p w14:paraId="14830F48" w14:textId="115EE99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02EDFFFF" w14:textId="0134C0F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828E02" w14:textId="5FDAAB0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8EE1A8" w14:textId="62DFFE5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73CF68" w14:textId="462D29E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E8BFC5" w14:textId="4DAD0B4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11AD21" w14:textId="0297BCB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2B862E" w14:textId="122FFC0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C77F95" w14:textId="55E50EF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764E1E" w14:textId="4F7CB3F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9FD0AF" w14:textId="7E11AD9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157FBF" w14:textId="073DCBB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D2A8BD" w14:textId="68BD963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A03926" w14:textId="4C39325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BD1C27" w14:textId="494D3CC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EDEA9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24DAEBF"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0935B3F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6C452D98" w14:textId="33224E5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F30287" w14:textId="4624B04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B4B481" w14:textId="088B8EF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7DB34C" w14:textId="6CF8D7F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543CCE" w14:textId="21824C6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AD8EA4" w14:textId="1EBA5A2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460153" w14:textId="6E211CE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AD7529" w14:textId="075E8D2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74A5F3" w14:textId="5159024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0F1F16" w14:textId="5EB94F1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287798" w14:textId="061BCB0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80CB93" w14:textId="73494CD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7EDAF73E" w14:textId="77777777" w:rsidTr="00A71B40">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2667B5"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1.1.6</w:t>
            </w:r>
          </w:p>
        </w:tc>
        <w:tc>
          <w:tcPr>
            <w:tcW w:w="0" w:type="auto"/>
            <w:tcBorders>
              <w:top w:val="nil"/>
              <w:left w:val="nil"/>
              <w:bottom w:val="single" w:sz="4" w:space="0" w:color="auto"/>
              <w:right w:val="single" w:sz="4" w:space="0" w:color="auto"/>
            </w:tcBorders>
            <w:shd w:val="clear" w:color="auto" w:fill="auto"/>
            <w:vAlign w:val="center"/>
            <w:hideMark/>
          </w:tcPr>
          <w:p w14:paraId="7C65534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 xml:space="preserve">Вызов на объект </w:t>
            </w:r>
            <w:proofErr w:type="gramStart"/>
            <w:r w:rsidRPr="00A71B40">
              <w:rPr>
                <w:rFonts w:ascii="Times New Roman" w:eastAsia="Times New Roman" w:hAnsi="Times New Roman" w:cs="Times New Roman"/>
                <w:color w:val="000000"/>
                <w:sz w:val="20"/>
                <w:szCs w:val="20"/>
                <w:lang w:eastAsia="ru-RU"/>
              </w:rPr>
              <w:t>аккредитованного  инженерного</w:t>
            </w:r>
            <w:proofErr w:type="gramEnd"/>
            <w:r w:rsidRPr="00A71B40">
              <w:rPr>
                <w:rFonts w:ascii="Times New Roman" w:eastAsia="Times New Roman" w:hAnsi="Times New Roman" w:cs="Times New Roman"/>
                <w:color w:val="000000"/>
                <w:sz w:val="20"/>
                <w:szCs w:val="20"/>
                <w:lang w:eastAsia="ru-RU"/>
              </w:rPr>
              <w:t xml:space="preserve">  центра  для полного технического освидетельствования лифта после капитального ремонта</w:t>
            </w:r>
          </w:p>
        </w:tc>
        <w:tc>
          <w:tcPr>
            <w:tcW w:w="0" w:type="auto"/>
            <w:tcBorders>
              <w:top w:val="nil"/>
              <w:left w:val="nil"/>
              <w:bottom w:val="single" w:sz="4" w:space="0" w:color="auto"/>
              <w:right w:val="single" w:sz="4" w:space="0" w:color="auto"/>
            </w:tcBorders>
            <w:shd w:val="clear" w:color="auto" w:fill="auto"/>
            <w:vAlign w:val="center"/>
            <w:hideMark/>
          </w:tcPr>
          <w:p w14:paraId="5638EAC4" w14:textId="5E15F13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6093338C" w14:textId="0AD43A8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2D739B" w14:textId="0AD61B9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B8AA73" w14:textId="52EC714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6FA68A" w14:textId="53C378D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54CEC8" w14:textId="0CFF3F6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8D8F8C" w14:textId="372FF27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C8ACE0" w14:textId="4576755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9CDE00" w14:textId="6C811CF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FD6A8F" w14:textId="30421C8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EDD183" w14:textId="734E5D2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8B2EBC" w14:textId="2058C51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8CB936" w14:textId="088EAD8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AA416E" w14:textId="64A2B14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9CF99E" w14:textId="50790B2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210860" w14:textId="4EAE914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4B2CE2" w14:textId="1A07C85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05A40F"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737391A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3A71147" w14:textId="379D043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4EAA2F" w14:textId="1DB6EF8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E39B4E" w14:textId="0E0F96B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C9A4BA" w14:textId="071686D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C13F8C" w14:textId="063F7FB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AFBEBE" w14:textId="4D14076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35538B" w14:textId="146D6F9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D2D124" w14:textId="455E8D8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AE1D28" w14:textId="5769660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A16185" w14:textId="017C653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270AEE" w14:textId="1C44228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37AA6766"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4BFADD"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bookmarkStart w:id="45" w:name="RANGE!A17"/>
            <w:r w:rsidRPr="00A71B40">
              <w:rPr>
                <w:rFonts w:ascii="Times New Roman" w:eastAsia="Times New Roman" w:hAnsi="Times New Roman" w:cs="Times New Roman"/>
                <w:color w:val="000000"/>
                <w:sz w:val="20"/>
                <w:szCs w:val="20"/>
                <w:lang w:eastAsia="ru-RU"/>
              </w:rPr>
              <w:t>1.1.7</w:t>
            </w:r>
            <w:bookmarkEnd w:id="45"/>
          </w:p>
        </w:tc>
        <w:tc>
          <w:tcPr>
            <w:tcW w:w="0" w:type="auto"/>
            <w:tcBorders>
              <w:top w:val="nil"/>
              <w:left w:val="nil"/>
              <w:bottom w:val="single" w:sz="4" w:space="0" w:color="auto"/>
              <w:right w:val="single" w:sz="4" w:space="0" w:color="auto"/>
            </w:tcBorders>
            <w:shd w:val="clear" w:color="auto" w:fill="auto"/>
            <w:vAlign w:val="center"/>
            <w:hideMark/>
          </w:tcPr>
          <w:p w14:paraId="4AE3B525"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Декларирование лифта</w:t>
            </w:r>
          </w:p>
        </w:tc>
        <w:tc>
          <w:tcPr>
            <w:tcW w:w="0" w:type="auto"/>
            <w:tcBorders>
              <w:top w:val="nil"/>
              <w:left w:val="nil"/>
              <w:bottom w:val="single" w:sz="4" w:space="0" w:color="auto"/>
              <w:right w:val="single" w:sz="4" w:space="0" w:color="auto"/>
            </w:tcBorders>
            <w:shd w:val="clear" w:color="auto" w:fill="auto"/>
            <w:vAlign w:val="center"/>
            <w:hideMark/>
          </w:tcPr>
          <w:p w14:paraId="1CA92383" w14:textId="7CECB72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1FC40E9E" w14:textId="203B6E6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717573" w14:textId="2306769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B3A380" w14:textId="4A00B2F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9466D3" w14:textId="17DF3A8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399A45" w14:textId="69D408E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E03F4D" w14:textId="06658B6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E95F17" w14:textId="00A215A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F1C155" w14:textId="6525B80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92BAC3" w14:textId="7312CBB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139F5C" w14:textId="331F61D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D56212" w14:textId="55F8331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1FF142" w14:textId="2DCDD57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77249B" w14:textId="4C83590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C4078D" w14:textId="65FC163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62A3BC" w14:textId="12EE568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303246" w14:textId="5C79C17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056C24" w14:textId="45FF14C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126A36" w14:textId="65CD9C8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8157E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691550C4"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71C85CF8" w14:textId="1BFB507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A39A45" w14:textId="1349F7F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620C6D" w14:textId="17BB5ED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8396C1" w14:textId="0A31D48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3B25D5" w14:textId="34B29C3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272D4C" w14:textId="431F3EF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01C368" w14:textId="20BFA64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B23DEE" w14:textId="7359F69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FEA270" w14:textId="5D56A73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5101CA6B"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4D7D30"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1.1.8</w:t>
            </w:r>
          </w:p>
        </w:tc>
        <w:tc>
          <w:tcPr>
            <w:tcW w:w="0" w:type="auto"/>
            <w:tcBorders>
              <w:top w:val="nil"/>
              <w:left w:val="nil"/>
              <w:bottom w:val="single" w:sz="4" w:space="0" w:color="auto"/>
              <w:right w:val="single" w:sz="4" w:space="0" w:color="auto"/>
            </w:tcBorders>
            <w:shd w:val="clear" w:color="auto" w:fill="auto"/>
            <w:vAlign w:val="center"/>
            <w:hideMark/>
          </w:tcPr>
          <w:p w14:paraId="7AC858B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Приемка объекта в эксплуатацию</w:t>
            </w:r>
          </w:p>
        </w:tc>
        <w:tc>
          <w:tcPr>
            <w:tcW w:w="0" w:type="auto"/>
            <w:tcBorders>
              <w:top w:val="nil"/>
              <w:left w:val="nil"/>
              <w:bottom w:val="single" w:sz="4" w:space="0" w:color="auto"/>
              <w:right w:val="single" w:sz="4" w:space="0" w:color="auto"/>
            </w:tcBorders>
            <w:shd w:val="clear" w:color="auto" w:fill="auto"/>
            <w:vAlign w:val="center"/>
            <w:hideMark/>
          </w:tcPr>
          <w:p w14:paraId="72FFC90E" w14:textId="605911F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59D10C01" w14:textId="5413F52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C66E2F" w14:textId="1CB15FC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7DE987" w14:textId="5BB4BB2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749B76" w14:textId="3F7D6B5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7CD948" w14:textId="498ABE3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A869B5" w14:textId="6AB0423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EC3AB2" w14:textId="06E9D41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946E8B" w14:textId="537B079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61A6F5" w14:textId="31E0233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4EE462" w14:textId="7EB5027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9C8CA5" w14:textId="012CCCF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CC7853" w14:textId="2EBF5CD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30CE97" w14:textId="7E58B64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722071" w14:textId="2C5502B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53619F" w14:textId="5456FF8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D4FC82" w14:textId="2895A2F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E7E8B6" w14:textId="0F9A2ED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D74DA9" w14:textId="29045FD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CB0112" w14:textId="27DCFA7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F4DD9D"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5EE6B43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539C7633" w14:textId="6380A44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6F62A9" w14:textId="592A3E5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28C8F5" w14:textId="44A6323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B2377F" w14:textId="36E18B6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07CA77" w14:textId="05ADA7F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EF346F" w14:textId="7211756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BB743F" w14:textId="22D13BD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675A59" w14:textId="4FF0ADA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60A8D2A8"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BF4CA7" w14:textId="5F42824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EC7E14"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Итого по объекту</w:t>
            </w:r>
          </w:p>
        </w:tc>
        <w:tc>
          <w:tcPr>
            <w:tcW w:w="0" w:type="auto"/>
            <w:tcBorders>
              <w:top w:val="nil"/>
              <w:left w:val="nil"/>
              <w:bottom w:val="single" w:sz="4" w:space="0" w:color="auto"/>
              <w:right w:val="single" w:sz="4" w:space="0" w:color="auto"/>
            </w:tcBorders>
            <w:shd w:val="clear" w:color="auto" w:fill="auto"/>
            <w:vAlign w:val="center"/>
            <w:hideMark/>
          </w:tcPr>
          <w:p w14:paraId="48ADB62F" w14:textId="158D013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4B32F8A6" w14:textId="52DB85B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2 931 930,00</w:t>
            </w:r>
          </w:p>
        </w:tc>
        <w:tc>
          <w:tcPr>
            <w:tcW w:w="0" w:type="auto"/>
            <w:tcBorders>
              <w:top w:val="nil"/>
              <w:left w:val="nil"/>
              <w:bottom w:val="single" w:sz="4" w:space="0" w:color="auto"/>
              <w:right w:val="single" w:sz="4" w:space="0" w:color="auto"/>
            </w:tcBorders>
            <w:shd w:val="clear" w:color="auto" w:fill="auto"/>
            <w:vAlign w:val="center"/>
            <w:hideMark/>
          </w:tcPr>
          <w:p w14:paraId="7D79CE65" w14:textId="4AA508E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EFED94" w14:textId="38528C4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7A2E64" w14:textId="51DD941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52942F" w14:textId="3C87AEB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0BB175" w14:textId="3C478E2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A39BF1" w14:textId="20266EC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A21624" w14:textId="7D7489A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380F4A" w14:textId="7AD0CE4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AF43CD" w14:textId="3787B16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C8F8F9" w14:textId="6BAD63E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0438B6" w14:textId="75DE8A8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003FD6" w14:textId="75764A5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9DC48A" w14:textId="560DF27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89CD21" w14:textId="701AE45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8F5383" w14:textId="52B6D12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83B157" w14:textId="4A8255E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372DE6" w14:textId="05255FA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E89B7D" w14:textId="05D22A2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A1B01A" w14:textId="6AA820B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ED96EF" w14:textId="4EFCD53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C41F39" w14:textId="548B8D2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EEAF3B" w14:textId="08B398B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C51A3D" w14:textId="6CF5919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8C6BA7" w14:textId="23E05A0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0AE02D" w14:textId="70E998B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46F796" w14:textId="4C94F28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951C26" w14:textId="0929390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658B95" w14:textId="0D7D916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6609A094"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A656B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lastRenderedPageBreak/>
              <w:t>2</w:t>
            </w:r>
          </w:p>
        </w:tc>
        <w:tc>
          <w:tcPr>
            <w:tcW w:w="0" w:type="auto"/>
            <w:tcBorders>
              <w:top w:val="nil"/>
              <w:left w:val="nil"/>
              <w:bottom w:val="single" w:sz="4" w:space="0" w:color="auto"/>
              <w:right w:val="single" w:sz="4" w:space="0" w:color="auto"/>
            </w:tcBorders>
            <w:shd w:val="clear" w:color="auto" w:fill="auto"/>
            <w:vAlign w:val="center"/>
            <w:hideMark/>
          </w:tcPr>
          <w:p w14:paraId="53598298" w14:textId="77777777" w:rsidR="00A71B40" w:rsidRPr="00A71B40" w:rsidRDefault="00A71B40" w:rsidP="00A71B40">
            <w:pPr>
              <w:spacing w:after="0" w:line="240" w:lineRule="auto"/>
              <w:jc w:val="center"/>
              <w:rPr>
                <w:rFonts w:ascii="Times New Roman" w:eastAsia="Times New Roman" w:hAnsi="Times New Roman" w:cs="Times New Roman"/>
                <w:b/>
                <w:bCs/>
                <w:color w:val="000000"/>
                <w:sz w:val="20"/>
                <w:szCs w:val="20"/>
                <w:lang w:eastAsia="ru-RU"/>
              </w:rPr>
            </w:pPr>
            <w:r w:rsidRPr="00A71B40">
              <w:rPr>
                <w:rFonts w:ascii="Times New Roman" w:eastAsia="Times New Roman" w:hAnsi="Times New Roman" w:cs="Times New Roman"/>
                <w:b/>
                <w:bCs/>
                <w:color w:val="000000"/>
                <w:sz w:val="20"/>
                <w:szCs w:val="20"/>
                <w:lang w:eastAsia="ru-RU"/>
              </w:rPr>
              <w:t>Фурштатская ул., д.48 литера А</w:t>
            </w:r>
          </w:p>
        </w:tc>
        <w:tc>
          <w:tcPr>
            <w:tcW w:w="0" w:type="auto"/>
            <w:tcBorders>
              <w:top w:val="nil"/>
              <w:left w:val="nil"/>
              <w:bottom w:val="single" w:sz="4" w:space="0" w:color="auto"/>
              <w:right w:val="single" w:sz="4" w:space="0" w:color="auto"/>
            </w:tcBorders>
            <w:shd w:val="clear" w:color="auto" w:fill="auto"/>
            <w:vAlign w:val="center"/>
            <w:hideMark/>
          </w:tcPr>
          <w:p w14:paraId="2BF3F270" w14:textId="2540817A" w:rsidR="00A71B40" w:rsidRPr="00A71B40" w:rsidRDefault="00A71B40" w:rsidP="00A71B40">
            <w:pPr>
              <w:spacing w:after="0" w:line="240" w:lineRule="auto"/>
              <w:jc w:val="center"/>
              <w:rPr>
                <w:rFonts w:ascii="Times New Roman" w:eastAsia="Times New Roman" w:hAnsi="Times New Roman" w:cs="Times New Roman"/>
                <w:b/>
                <w:bCs/>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A877C5" w14:textId="36B3E35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07AC8B" w14:textId="2E26298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72FA27" w14:textId="0914B3A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F3AA14" w14:textId="7A3C042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D067B5" w14:textId="6B79004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274532" w14:textId="1C0C53A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968314" w14:textId="1FF2CA0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2F7007" w14:textId="403D082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E9AD9D" w14:textId="006F381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B61742" w14:textId="45C83F8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A713CC" w14:textId="2E39B7B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AF4443" w14:textId="774AE4F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DA9F4C" w14:textId="0F3DC12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1E0240" w14:textId="4F26BED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490A59" w14:textId="1C75271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1EBB8B" w14:textId="556A3C8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0D9AB7" w14:textId="67A1F63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F52272" w14:textId="4B6E912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37193A" w14:textId="6BC2D5A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CF872F" w14:textId="2C8BAE7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81E9FE" w14:textId="05B06DF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FA9FE6" w14:textId="5C7642D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D5003D" w14:textId="3FEF03D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76FB27" w14:textId="4F73A28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8DDC95" w14:textId="222FEBB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544307" w14:textId="2371B16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9C49F9" w14:textId="5BB0916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CE948D" w14:textId="1FC7822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259673" w14:textId="43D8C23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5755F21A"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622FB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3CCA903" w14:textId="77777777" w:rsidR="00A71B40" w:rsidRPr="00A71B40" w:rsidRDefault="00A71B40" w:rsidP="00A71B40">
            <w:pPr>
              <w:spacing w:after="0" w:line="240" w:lineRule="auto"/>
              <w:jc w:val="center"/>
              <w:rPr>
                <w:rFonts w:ascii="Times New Roman" w:eastAsia="Times New Roman" w:hAnsi="Times New Roman" w:cs="Times New Roman"/>
                <w:i/>
                <w:iCs/>
                <w:color w:val="000000"/>
                <w:sz w:val="20"/>
                <w:szCs w:val="20"/>
                <w:lang w:eastAsia="ru-RU"/>
              </w:rPr>
            </w:pPr>
            <w:r w:rsidRPr="00A71B40">
              <w:rPr>
                <w:rFonts w:ascii="Times New Roman" w:eastAsia="Times New Roman" w:hAnsi="Times New Roman" w:cs="Times New Roman"/>
                <w:i/>
                <w:iCs/>
                <w:color w:val="000000"/>
                <w:sz w:val="20"/>
                <w:szCs w:val="20"/>
                <w:lang w:eastAsia="ru-RU"/>
              </w:rPr>
              <w:t>Ремонт или замена лифтового оборудования, ремонт лифтовых шахт</w:t>
            </w:r>
          </w:p>
        </w:tc>
        <w:tc>
          <w:tcPr>
            <w:tcW w:w="0" w:type="auto"/>
            <w:tcBorders>
              <w:top w:val="nil"/>
              <w:left w:val="nil"/>
              <w:bottom w:val="single" w:sz="4" w:space="0" w:color="auto"/>
              <w:right w:val="single" w:sz="4" w:space="0" w:color="auto"/>
            </w:tcBorders>
            <w:shd w:val="clear" w:color="auto" w:fill="auto"/>
            <w:vAlign w:val="center"/>
            <w:hideMark/>
          </w:tcPr>
          <w:p w14:paraId="1D7CC0C4"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014807</w:t>
            </w:r>
          </w:p>
        </w:tc>
        <w:tc>
          <w:tcPr>
            <w:tcW w:w="0" w:type="auto"/>
            <w:tcBorders>
              <w:top w:val="nil"/>
              <w:left w:val="nil"/>
              <w:bottom w:val="single" w:sz="4" w:space="0" w:color="auto"/>
              <w:right w:val="single" w:sz="4" w:space="0" w:color="auto"/>
            </w:tcBorders>
            <w:shd w:val="clear" w:color="auto" w:fill="auto"/>
            <w:noWrap/>
            <w:vAlign w:val="center"/>
            <w:hideMark/>
          </w:tcPr>
          <w:p w14:paraId="55FBEF86" w14:textId="0366857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5 910 500,00</w:t>
            </w:r>
          </w:p>
        </w:tc>
        <w:tc>
          <w:tcPr>
            <w:tcW w:w="0" w:type="auto"/>
            <w:tcBorders>
              <w:top w:val="nil"/>
              <w:left w:val="nil"/>
              <w:bottom w:val="single" w:sz="4" w:space="0" w:color="auto"/>
              <w:right w:val="single" w:sz="4" w:space="0" w:color="auto"/>
            </w:tcBorders>
            <w:shd w:val="clear" w:color="auto" w:fill="auto"/>
            <w:vAlign w:val="center"/>
            <w:hideMark/>
          </w:tcPr>
          <w:p w14:paraId="3D20DD18" w14:textId="0F1A969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CEAD66" w14:textId="0A0F3A4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DEE711" w14:textId="053C7EF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5335D2" w14:textId="7CDF2E7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446712" w14:textId="190613D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32F6B4" w14:textId="1934417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2F3713" w14:textId="04C0B06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60AC04" w14:textId="6F3C130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B406AB" w14:textId="6EB36C9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70B9A5" w14:textId="745A477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8EBB84" w14:textId="4674228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BCA938" w14:textId="705E6D5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B4A342" w14:textId="71956E9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E7F39E" w14:textId="0CC02B2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79C9AB" w14:textId="4344A66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3A73B9" w14:textId="3BB177F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764871" w14:textId="22542CC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C5CE6C" w14:textId="124787C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8CE7FE" w14:textId="5D314FF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ACBE30" w14:textId="47D65D3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08F2C8" w14:textId="05C2418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56B719" w14:textId="08587CE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BB2F20" w14:textId="45BCB83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0B8776" w14:textId="73F3A09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58937B" w14:textId="6465C5A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1EB8CF" w14:textId="2F5CAC6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A4E950" w14:textId="114EB44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9795AD" w14:textId="1365C40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20A6F48A" w14:textId="77777777" w:rsidTr="00A71B40">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35AAA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2.1.1</w:t>
            </w:r>
          </w:p>
        </w:tc>
        <w:tc>
          <w:tcPr>
            <w:tcW w:w="0" w:type="auto"/>
            <w:tcBorders>
              <w:top w:val="nil"/>
              <w:left w:val="nil"/>
              <w:bottom w:val="single" w:sz="4" w:space="0" w:color="auto"/>
              <w:right w:val="single" w:sz="4" w:space="0" w:color="auto"/>
            </w:tcBorders>
            <w:shd w:val="clear" w:color="auto" w:fill="auto"/>
            <w:vAlign w:val="center"/>
            <w:hideMark/>
          </w:tcPr>
          <w:p w14:paraId="00DFE4DE"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Выезд на объект подрядной организации, контрольные обмерные работы, заказ лифтового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285BCE39" w14:textId="421D428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650335AD" w14:textId="778D87D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2F1270"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3E33A1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6F38514E"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E940C2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0A326E1"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3E17897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28015A4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56F1D4B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1679AE9F" w14:textId="0BA1EED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2CCA33" w14:textId="5E53B75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55E876" w14:textId="4CAD88A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C3B9DB" w14:textId="385F644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BDC8E0" w14:textId="3E96BED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22CFE356" w14:textId="382385F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1C51294B" w14:textId="45D7EC8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A9EDEC" w14:textId="079940E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19621B" w14:textId="1D5A785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D58AE3" w14:textId="32C766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3E0194" w14:textId="26B2BA4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CF5FD0" w14:textId="31A1D1F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9B6841" w14:textId="2801FC0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FB8091" w14:textId="6F2F657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803DB9" w14:textId="0853C7B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CCD693" w14:textId="11228B4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507C54" w14:textId="7546190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BE5B76" w14:textId="1D3B138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C7B082" w14:textId="7E6846B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CB41C5" w14:textId="016D577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6AFA6E06"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00210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2.1.2</w:t>
            </w:r>
          </w:p>
        </w:tc>
        <w:tc>
          <w:tcPr>
            <w:tcW w:w="0" w:type="auto"/>
            <w:tcBorders>
              <w:top w:val="nil"/>
              <w:left w:val="nil"/>
              <w:bottom w:val="single" w:sz="4" w:space="0" w:color="auto"/>
              <w:right w:val="single" w:sz="4" w:space="0" w:color="auto"/>
            </w:tcBorders>
            <w:shd w:val="clear" w:color="auto" w:fill="auto"/>
            <w:vAlign w:val="center"/>
            <w:hideMark/>
          </w:tcPr>
          <w:p w14:paraId="6000140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Остановка лифта</w:t>
            </w:r>
          </w:p>
        </w:tc>
        <w:tc>
          <w:tcPr>
            <w:tcW w:w="0" w:type="auto"/>
            <w:tcBorders>
              <w:top w:val="nil"/>
              <w:left w:val="nil"/>
              <w:bottom w:val="single" w:sz="4" w:space="0" w:color="auto"/>
              <w:right w:val="single" w:sz="4" w:space="0" w:color="auto"/>
            </w:tcBorders>
            <w:shd w:val="clear" w:color="auto" w:fill="auto"/>
            <w:vAlign w:val="center"/>
            <w:hideMark/>
          </w:tcPr>
          <w:p w14:paraId="7E0C8456" w14:textId="5AC1FFB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413DE1DC" w14:textId="5F7B2CB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0E9042" w14:textId="136FB17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C11DEE" w14:textId="3EF6F5A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A5E0F0" w14:textId="233B951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B36135" w14:textId="3FD433E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A4F835" w14:textId="4AD811D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D2EDCE" w14:textId="5E32292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F9EEE5" w14:textId="4562475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4EB92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272217F0"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61FD14F2" w14:textId="6656A91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19820C" w14:textId="25A1E02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9EE30B" w14:textId="4E21EBB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791149" w14:textId="065DF09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98F3C3" w14:textId="5CE330B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CC5C4E" w14:textId="12D092E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FDD55B" w14:textId="669F96A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EEE6AA" w14:textId="136296F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13E319" w14:textId="4846AB4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FBF9AB" w14:textId="5A26381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A5E8D1" w14:textId="0743582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E186A5" w14:textId="3D9A6D3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F7574A" w14:textId="685BEF8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DC6236" w14:textId="2A0007A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B09187" w14:textId="5E313DD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CBC5B4" w14:textId="221E749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6C662D" w14:textId="056AA42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98B9BF" w14:textId="672794C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1A8F5B" w14:textId="74845E4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462D6645" w14:textId="77777777" w:rsidTr="00A71B40">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5BBF7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2.1.3</w:t>
            </w:r>
          </w:p>
        </w:tc>
        <w:tc>
          <w:tcPr>
            <w:tcW w:w="0" w:type="auto"/>
            <w:tcBorders>
              <w:top w:val="nil"/>
              <w:left w:val="nil"/>
              <w:bottom w:val="single" w:sz="4" w:space="0" w:color="auto"/>
              <w:right w:val="single" w:sz="4" w:space="0" w:color="auto"/>
            </w:tcBorders>
            <w:shd w:val="clear" w:color="auto" w:fill="auto"/>
            <w:vAlign w:val="center"/>
            <w:hideMark/>
          </w:tcPr>
          <w:p w14:paraId="6ECCDF44"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Демонтаж старого 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449E25E5" w14:textId="1520BF0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02209524" w14:textId="244D3A1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063C7A" w14:textId="41BAA0A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4AE938" w14:textId="2FB2232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E1CC1B" w14:textId="5FFA512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5FFB94" w14:textId="2108066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433974" w14:textId="4BEB8BD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FFE512" w14:textId="265FB34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03936B" w14:textId="406EA42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3B4C56" w14:textId="6F9B7C4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EC384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A3744F1"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55CD341"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521284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412E018" w14:textId="3AFC688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2BCA52" w14:textId="00437CE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FD57D9" w14:textId="381C878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1FF22F" w14:textId="39885AC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9AB117" w14:textId="3F0F5B8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88AC28" w14:textId="4B36748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41241F" w14:textId="0322156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136579" w14:textId="4D9BAB2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288CE1" w14:textId="6802648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B156E0" w14:textId="3ED803C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5EAD47" w14:textId="00150C7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2A659E" w14:textId="428BBC5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893CA9" w14:textId="05C46B2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E8E634" w14:textId="5B4EDA8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D42551" w14:textId="7B23664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A878C1" w14:textId="1818ADA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203F2A70" w14:textId="77777777" w:rsidTr="00A71B40">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B93CF5"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2.1.4</w:t>
            </w:r>
          </w:p>
        </w:tc>
        <w:tc>
          <w:tcPr>
            <w:tcW w:w="0" w:type="auto"/>
            <w:tcBorders>
              <w:top w:val="nil"/>
              <w:left w:val="nil"/>
              <w:bottom w:val="single" w:sz="4" w:space="0" w:color="auto"/>
              <w:right w:val="single" w:sz="4" w:space="0" w:color="auto"/>
            </w:tcBorders>
            <w:shd w:val="clear" w:color="auto" w:fill="auto"/>
            <w:vAlign w:val="center"/>
            <w:hideMark/>
          </w:tcPr>
          <w:p w14:paraId="1B645F51"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Монтаж нового 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74A977DF" w14:textId="05CBC30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246890DD" w14:textId="7506B79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8A22A9" w14:textId="1DBD1A7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6085F7" w14:textId="7AACB9D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FFFCAC" w14:textId="4F61736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8CFED8" w14:textId="6895D0A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197AB1" w14:textId="5673398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84BCA0" w14:textId="1D7341E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454EA6" w14:textId="69B4A59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E6E7FB" w14:textId="52418E2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5E726F" w14:textId="37F7A1D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58D5AD" w14:textId="3208CB5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0A4761" w14:textId="166D835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6145E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DC39DE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48CE7AD"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CA0CC5D"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FCCD091" w14:textId="0254D6C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6A4123" w14:textId="0BBF99C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51BC4C" w14:textId="507A73A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B18EB2" w14:textId="04B4C0A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BC0966" w14:textId="254EB6A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C15383" w14:textId="57C2208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ADB10A" w14:textId="4D66982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6DAE69" w14:textId="73E9254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C8F3EB" w14:textId="5249003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426F49" w14:textId="5599568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B43975" w14:textId="7698729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0D1399" w14:textId="51721CD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B5A31C" w14:textId="21C977A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4D76EE4E"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4BC62F"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lastRenderedPageBreak/>
              <w:t>2.1.5</w:t>
            </w:r>
          </w:p>
        </w:tc>
        <w:tc>
          <w:tcPr>
            <w:tcW w:w="0" w:type="auto"/>
            <w:tcBorders>
              <w:top w:val="nil"/>
              <w:left w:val="nil"/>
              <w:bottom w:val="single" w:sz="4" w:space="0" w:color="auto"/>
              <w:right w:val="single" w:sz="4" w:space="0" w:color="auto"/>
            </w:tcBorders>
            <w:shd w:val="clear" w:color="auto" w:fill="auto"/>
            <w:vAlign w:val="center"/>
            <w:hideMark/>
          </w:tcPr>
          <w:p w14:paraId="1FFEB518" w14:textId="48FF9B0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Проведение пусконаладочных работ</w:t>
            </w:r>
          </w:p>
        </w:tc>
        <w:tc>
          <w:tcPr>
            <w:tcW w:w="0" w:type="auto"/>
            <w:tcBorders>
              <w:top w:val="nil"/>
              <w:left w:val="nil"/>
              <w:bottom w:val="single" w:sz="4" w:space="0" w:color="auto"/>
              <w:right w:val="single" w:sz="4" w:space="0" w:color="auto"/>
            </w:tcBorders>
            <w:shd w:val="clear" w:color="auto" w:fill="auto"/>
            <w:vAlign w:val="center"/>
            <w:hideMark/>
          </w:tcPr>
          <w:p w14:paraId="09762028" w14:textId="10EA59B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13BC481F" w14:textId="097FBD7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277978" w14:textId="0494096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6BD0E1" w14:textId="3E39440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390AE0" w14:textId="35F2ABD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6303A0" w14:textId="39B60F0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8ED934" w14:textId="186C19F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2F960D" w14:textId="062C49E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9C5BB9" w14:textId="6C1C1FD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778A5E" w14:textId="0DFDB3A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0420E7" w14:textId="58E0D02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6EEF00" w14:textId="439F1A0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D38580" w14:textId="49B6438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B569AD" w14:textId="704A5D3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A3D428" w14:textId="6FE74E3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0EF937" w14:textId="17B06D3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7BA86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67F7F671"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EB63F65"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0AAC036"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19CAC23" w14:textId="665AE41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84905D" w14:textId="47EC618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A2E480" w14:textId="526558F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24DC7E" w14:textId="15130A6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2B9E05" w14:textId="1682988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5A1443" w14:textId="2B22A36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C81E23" w14:textId="6AE4566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390FB7" w14:textId="54D3840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1CA1A5" w14:textId="517D263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71F954" w14:textId="492FB06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0FB13FBB" w14:textId="77777777" w:rsidTr="00A71B40">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A0F84E"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2.1.6</w:t>
            </w:r>
          </w:p>
        </w:tc>
        <w:tc>
          <w:tcPr>
            <w:tcW w:w="0" w:type="auto"/>
            <w:tcBorders>
              <w:top w:val="nil"/>
              <w:left w:val="nil"/>
              <w:bottom w:val="single" w:sz="4" w:space="0" w:color="auto"/>
              <w:right w:val="single" w:sz="4" w:space="0" w:color="auto"/>
            </w:tcBorders>
            <w:shd w:val="clear" w:color="auto" w:fill="auto"/>
            <w:vAlign w:val="center"/>
            <w:hideMark/>
          </w:tcPr>
          <w:p w14:paraId="4862BD99"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 xml:space="preserve">Вызов на объект </w:t>
            </w:r>
            <w:proofErr w:type="gramStart"/>
            <w:r w:rsidRPr="00A71B40">
              <w:rPr>
                <w:rFonts w:ascii="Times New Roman" w:eastAsia="Times New Roman" w:hAnsi="Times New Roman" w:cs="Times New Roman"/>
                <w:color w:val="000000"/>
                <w:sz w:val="20"/>
                <w:szCs w:val="20"/>
                <w:lang w:eastAsia="ru-RU"/>
              </w:rPr>
              <w:t>аккредитованного  инженерного</w:t>
            </w:r>
            <w:proofErr w:type="gramEnd"/>
            <w:r w:rsidRPr="00A71B40">
              <w:rPr>
                <w:rFonts w:ascii="Times New Roman" w:eastAsia="Times New Roman" w:hAnsi="Times New Roman" w:cs="Times New Roman"/>
                <w:color w:val="000000"/>
                <w:sz w:val="20"/>
                <w:szCs w:val="20"/>
                <w:lang w:eastAsia="ru-RU"/>
              </w:rPr>
              <w:t xml:space="preserve">  центра  для полного технического освидетельствования лифта после капитального ремонта</w:t>
            </w:r>
          </w:p>
        </w:tc>
        <w:tc>
          <w:tcPr>
            <w:tcW w:w="0" w:type="auto"/>
            <w:tcBorders>
              <w:top w:val="nil"/>
              <w:left w:val="nil"/>
              <w:bottom w:val="single" w:sz="4" w:space="0" w:color="auto"/>
              <w:right w:val="single" w:sz="4" w:space="0" w:color="auto"/>
            </w:tcBorders>
            <w:shd w:val="clear" w:color="auto" w:fill="auto"/>
            <w:vAlign w:val="center"/>
            <w:hideMark/>
          </w:tcPr>
          <w:p w14:paraId="0F107AB1" w14:textId="458EF72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063F7F31" w14:textId="18AD1CB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FF38B1" w14:textId="4433682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2EB97C" w14:textId="032E970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8ECC6B" w14:textId="2D65982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45272B" w14:textId="2D89EBA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FC9807" w14:textId="1F214E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6124AD" w14:textId="5BCBEFF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C8DC68" w14:textId="39C0B9A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BC80A3" w14:textId="31A02CD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9FB48D" w14:textId="68E50BC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DE35B4" w14:textId="3601725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BF01DF" w14:textId="708C2B0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B7ACCA" w14:textId="4C5C7B7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6CA70F" w14:textId="12F8A9A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51D6F3" w14:textId="6890E1A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AFDC5B" w14:textId="192CAA4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A54BBF" w14:textId="618DB9B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57E389" w14:textId="151988D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C0D01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7FAF917"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4232A3D3" w14:textId="0FA3ECF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C39F88" w14:textId="1EC6641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CC01FF" w14:textId="3BF9E40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754217" w14:textId="7CAE949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755DDF" w14:textId="50869AA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9F14F9" w14:textId="56E8BF9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F44995" w14:textId="3A0A7DB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B7AAA7" w14:textId="3F858D0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1A941F" w14:textId="017F29B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488A36D0"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E6B3F0"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3691D135"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Декларирование лифта</w:t>
            </w:r>
          </w:p>
        </w:tc>
        <w:tc>
          <w:tcPr>
            <w:tcW w:w="0" w:type="auto"/>
            <w:tcBorders>
              <w:top w:val="nil"/>
              <w:left w:val="nil"/>
              <w:bottom w:val="single" w:sz="4" w:space="0" w:color="auto"/>
              <w:right w:val="single" w:sz="4" w:space="0" w:color="auto"/>
            </w:tcBorders>
            <w:shd w:val="clear" w:color="auto" w:fill="auto"/>
            <w:vAlign w:val="center"/>
            <w:hideMark/>
          </w:tcPr>
          <w:p w14:paraId="1313C1FD" w14:textId="066F4C5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7805B151" w14:textId="76D03B5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70694A" w14:textId="2D812B2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83EEE9" w14:textId="4F60D70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712EDE" w14:textId="5125DDF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1FECC3" w14:textId="34C03B7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CAE72E" w14:textId="4DB5568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13B0BF" w14:textId="40C5A29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704B7A" w14:textId="78FBF02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0C7B15" w14:textId="743995F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DAC6D1" w14:textId="603BC1D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0A393D" w14:textId="6F87E7C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428F8F" w14:textId="4BD3067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8A35D8" w14:textId="79AB1EC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407196" w14:textId="34C795B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528AB1" w14:textId="67C6C7D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9F843D" w14:textId="4FEE99A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A0ED20" w14:textId="0F89FEE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B5E415" w14:textId="3C05A0B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FBAC0E" w14:textId="3EF3656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04784A" w14:textId="1A86AB0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879B9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469524B"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5786B793" w14:textId="3B5B769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3D624F" w14:textId="3EE088C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F15DB8" w14:textId="46EBBD3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A540B2" w14:textId="5CC6C40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AFD93C" w14:textId="505BA46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2DB434" w14:textId="66BEC50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670DD3" w14:textId="3F9A886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19F94491"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659769"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2.1.8</w:t>
            </w:r>
          </w:p>
        </w:tc>
        <w:tc>
          <w:tcPr>
            <w:tcW w:w="0" w:type="auto"/>
            <w:tcBorders>
              <w:top w:val="nil"/>
              <w:left w:val="nil"/>
              <w:bottom w:val="single" w:sz="4" w:space="0" w:color="auto"/>
              <w:right w:val="single" w:sz="4" w:space="0" w:color="auto"/>
            </w:tcBorders>
            <w:shd w:val="clear" w:color="auto" w:fill="auto"/>
            <w:vAlign w:val="center"/>
            <w:hideMark/>
          </w:tcPr>
          <w:p w14:paraId="496E8CC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Приемка объекта в эксплуатацию</w:t>
            </w:r>
          </w:p>
        </w:tc>
        <w:tc>
          <w:tcPr>
            <w:tcW w:w="0" w:type="auto"/>
            <w:tcBorders>
              <w:top w:val="nil"/>
              <w:left w:val="nil"/>
              <w:bottom w:val="single" w:sz="4" w:space="0" w:color="auto"/>
              <w:right w:val="single" w:sz="4" w:space="0" w:color="auto"/>
            </w:tcBorders>
            <w:shd w:val="clear" w:color="auto" w:fill="auto"/>
            <w:vAlign w:val="center"/>
            <w:hideMark/>
          </w:tcPr>
          <w:p w14:paraId="311BB564" w14:textId="2670650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0F0A83EA" w14:textId="40DFEC6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735F88" w14:textId="697CC36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24AEBC" w14:textId="7260D85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504354" w14:textId="0857D1C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33CFFA" w14:textId="2C1883C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BE50DD" w14:textId="438569F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30D3BF" w14:textId="703F642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383FB1" w14:textId="4AF1045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F06C81" w14:textId="1B3FE92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7F4670" w14:textId="7DE0407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BE0BA8" w14:textId="1F15805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D2051F" w14:textId="16E8D66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1B4EFA" w14:textId="7D77117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B1A90F" w14:textId="5BE6552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AF6EED" w14:textId="2E5D9F4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3F6911" w14:textId="58B4F03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AE8B63" w14:textId="306F498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26497B" w14:textId="38640BE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DDB878" w14:textId="712919D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FAA3B0" w14:textId="50D1628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669DCE" w14:textId="0BBD1CE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C0E63E" w14:textId="710B61B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4D9C7C"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16791139"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3D9678D2"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50A5E435" w14:textId="5CAFF34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30AFE1" w14:textId="6515EB1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D8106B" w14:textId="14E9104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FAD63B" w14:textId="4C22206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166B21FD"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C82BD2" w14:textId="5440DFA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45D328"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Итого по объекту</w:t>
            </w:r>
          </w:p>
        </w:tc>
        <w:tc>
          <w:tcPr>
            <w:tcW w:w="0" w:type="auto"/>
            <w:tcBorders>
              <w:top w:val="nil"/>
              <w:left w:val="nil"/>
              <w:bottom w:val="single" w:sz="4" w:space="0" w:color="auto"/>
              <w:right w:val="single" w:sz="4" w:space="0" w:color="auto"/>
            </w:tcBorders>
            <w:shd w:val="clear" w:color="auto" w:fill="auto"/>
            <w:vAlign w:val="center"/>
            <w:hideMark/>
          </w:tcPr>
          <w:p w14:paraId="5DC28464" w14:textId="57D0451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0A5DC886" w14:textId="2755BB1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5 910 500,00</w:t>
            </w:r>
          </w:p>
        </w:tc>
        <w:tc>
          <w:tcPr>
            <w:tcW w:w="0" w:type="auto"/>
            <w:tcBorders>
              <w:top w:val="nil"/>
              <w:left w:val="nil"/>
              <w:bottom w:val="single" w:sz="4" w:space="0" w:color="auto"/>
              <w:right w:val="single" w:sz="4" w:space="0" w:color="auto"/>
            </w:tcBorders>
            <w:shd w:val="clear" w:color="auto" w:fill="auto"/>
            <w:vAlign w:val="center"/>
            <w:hideMark/>
          </w:tcPr>
          <w:p w14:paraId="4AE26823" w14:textId="1EF6F091"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C1EE0A" w14:textId="0277BFA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D5E1FB" w14:textId="46FFF60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4B26B0" w14:textId="648E699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17F2DE" w14:textId="4676EC00"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CD330D" w14:textId="5B48A3C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2C2BB4" w14:textId="0CBFD2B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9551C8" w14:textId="3603DD5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6F6B1B" w14:textId="4D4F668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6CB19E" w14:textId="7A1C9ED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E6C6D3" w14:textId="37072DA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6670FB" w14:textId="296EF6F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092F57" w14:textId="210574B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69F47F" w14:textId="695C5F0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D58872" w14:textId="17B6B71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E07539" w14:textId="579A802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FDF6A2" w14:textId="5D33956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EB600C" w14:textId="1EF8BCC9"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D072DF" w14:textId="476F2F5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D38590" w14:textId="0F7882B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B7DA20" w14:textId="1D3B52F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37DE5C" w14:textId="07EB89B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5A3601" w14:textId="720E976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D6A240" w14:textId="34D3428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1B3B93" w14:textId="27AC157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C97DCC" w14:textId="0FC0BA6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EBDDA4" w14:textId="6FBB7CB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A2B0F2" w14:textId="06ABA7D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r w:rsidR="00A71B40" w:rsidRPr="00A71B40" w14:paraId="475E8727" w14:textId="77777777" w:rsidTr="00A71B4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0393DE" w14:textId="02536BA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4C84E3" w14:textId="7777777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Всего по договору</w:t>
            </w:r>
          </w:p>
        </w:tc>
        <w:tc>
          <w:tcPr>
            <w:tcW w:w="0" w:type="auto"/>
            <w:tcBorders>
              <w:top w:val="nil"/>
              <w:left w:val="nil"/>
              <w:bottom w:val="single" w:sz="4" w:space="0" w:color="auto"/>
              <w:right w:val="single" w:sz="4" w:space="0" w:color="auto"/>
            </w:tcBorders>
            <w:shd w:val="clear" w:color="auto" w:fill="auto"/>
            <w:vAlign w:val="center"/>
            <w:hideMark/>
          </w:tcPr>
          <w:p w14:paraId="4592DF1E" w14:textId="5556B3F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14:paraId="2E8655E5" w14:textId="2408AC2F"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r w:rsidRPr="00A71B40">
              <w:rPr>
                <w:rFonts w:ascii="Times New Roman" w:eastAsia="Times New Roman" w:hAnsi="Times New Roman" w:cs="Times New Roman"/>
                <w:color w:val="000000"/>
                <w:sz w:val="20"/>
                <w:szCs w:val="20"/>
                <w:lang w:eastAsia="ru-RU"/>
              </w:rPr>
              <w:t>8 842 430,00</w:t>
            </w:r>
          </w:p>
        </w:tc>
        <w:tc>
          <w:tcPr>
            <w:tcW w:w="0" w:type="auto"/>
            <w:tcBorders>
              <w:top w:val="nil"/>
              <w:left w:val="nil"/>
              <w:bottom w:val="single" w:sz="4" w:space="0" w:color="auto"/>
              <w:right w:val="single" w:sz="4" w:space="0" w:color="auto"/>
            </w:tcBorders>
            <w:shd w:val="clear" w:color="auto" w:fill="auto"/>
            <w:vAlign w:val="center"/>
            <w:hideMark/>
          </w:tcPr>
          <w:p w14:paraId="7299FD6B" w14:textId="7BC2472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9BD9CD" w14:textId="672FEF2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FF3E8D" w14:textId="34F71C5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0F8017" w14:textId="0707EA2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B1B62A" w14:textId="55AF009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A651DC" w14:textId="35B63E3A"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9F2E46" w14:textId="2B7E18B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BF2CF7" w14:textId="1F867EDE"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2CCB30" w14:textId="05BDDD73"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7BA08A" w14:textId="5FE52D3D"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CABF81" w14:textId="76055A4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216485" w14:textId="4665E6F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1A260B" w14:textId="4E5B0F36"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326B23" w14:textId="1663774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44CA00" w14:textId="00E32DB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0622E3" w14:textId="265DA04C"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7543D8" w14:textId="70DB3CC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B88617" w14:textId="25B79A5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FD0B46" w14:textId="0FA8B70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A68459" w14:textId="56823C97"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30375A" w14:textId="5D5B5DC5"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C85CA0" w14:textId="1529448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96334E" w14:textId="6B35DEF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3AEE42" w14:textId="0CB72B88"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D33948" w14:textId="6A0DC1A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498128" w14:textId="2CCB9EFB"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ECBB11" w14:textId="1A9EBF34"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D1455C" w14:textId="5719F452" w:rsidR="00A71B40" w:rsidRPr="00A71B40" w:rsidRDefault="00A71B40" w:rsidP="00A71B40">
            <w:pPr>
              <w:spacing w:after="0" w:line="240" w:lineRule="auto"/>
              <w:jc w:val="center"/>
              <w:rPr>
                <w:rFonts w:ascii="Times New Roman" w:eastAsia="Times New Roman" w:hAnsi="Times New Roman" w:cs="Times New Roman"/>
                <w:color w:val="000000"/>
                <w:sz w:val="20"/>
                <w:szCs w:val="20"/>
                <w:lang w:eastAsia="ru-RU"/>
              </w:rPr>
            </w:pPr>
          </w:p>
        </w:tc>
      </w:tr>
    </w:tbl>
    <w:p w14:paraId="35B94102" w14:textId="77777777" w:rsidR="008360C1" w:rsidRPr="00F10301" w:rsidRDefault="008360C1" w:rsidP="00F10301">
      <w:pPr>
        <w:widowControl w:val="0"/>
        <w:tabs>
          <w:tab w:val="left" w:pos="567"/>
        </w:tabs>
        <w:spacing w:after="0" w:line="240" w:lineRule="auto"/>
        <w:jc w:val="center"/>
        <w:rPr>
          <w:rFonts w:ascii="Times New Roman" w:hAnsi="Times New Roman" w:cs="Times New Roman"/>
          <w:b/>
          <w:sz w:val="28"/>
          <w:szCs w:val="28"/>
        </w:rPr>
        <w:sectPr w:rsidR="008360C1" w:rsidRPr="00F10301" w:rsidSect="00646C7F">
          <w:pgSz w:w="16838" w:h="11906" w:orient="landscape"/>
          <w:pgMar w:top="1134" w:right="566" w:bottom="709" w:left="1276" w:header="709" w:footer="709" w:gutter="0"/>
          <w:cols w:space="708"/>
          <w:titlePg/>
          <w:docGrid w:linePitch="360"/>
        </w:sectPr>
      </w:pPr>
    </w:p>
    <w:p w14:paraId="764B0319" w14:textId="3CFC376E" w:rsidR="00BA3DC7" w:rsidRPr="00833065" w:rsidRDefault="00E12AF6" w:rsidP="00122D41">
      <w:pPr>
        <w:pStyle w:val="a3"/>
        <w:widowControl w:val="0"/>
        <w:numPr>
          <w:ilvl w:val="0"/>
          <w:numId w:val="24"/>
        </w:numPr>
        <w:tabs>
          <w:tab w:val="left" w:pos="567"/>
        </w:tabs>
        <w:spacing w:after="0" w:line="240" w:lineRule="auto"/>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 xml:space="preserve">Проектная документация, технические задания на выполнение отдельных видов работ, сметная </w:t>
      </w:r>
      <w:r w:rsidR="00BA3DC7" w:rsidRPr="00833065">
        <w:rPr>
          <w:rFonts w:ascii="Times New Roman" w:hAnsi="Times New Roman" w:cs="Times New Roman"/>
          <w:b/>
          <w:sz w:val="24"/>
          <w:szCs w:val="24"/>
        </w:rPr>
        <w:t>документация</w:t>
      </w:r>
    </w:p>
    <w:p w14:paraId="4E7742EA" w14:textId="402CC383" w:rsidR="00BA3DC7" w:rsidRPr="00833065" w:rsidRDefault="00BA3DC7" w:rsidP="00BA3DC7">
      <w:pPr>
        <w:pStyle w:val="a3"/>
        <w:widowControl w:val="0"/>
        <w:tabs>
          <w:tab w:val="left" w:pos="567"/>
        </w:tabs>
        <w:spacing w:after="0" w:line="240" w:lineRule="auto"/>
        <w:ind w:left="1080"/>
        <w:contextualSpacing w:val="0"/>
        <w:rPr>
          <w:rFonts w:ascii="Times New Roman" w:hAnsi="Times New Roman" w:cs="Times New Roman"/>
          <w:b/>
          <w:sz w:val="24"/>
          <w:szCs w:val="24"/>
        </w:rPr>
      </w:pPr>
    </w:p>
    <w:p w14:paraId="007CA4C3" w14:textId="4E7C7529" w:rsidR="00BA3DC7" w:rsidRPr="00833065" w:rsidRDefault="00BA3DC7" w:rsidP="00BA3DC7">
      <w:pPr>
        <w:widowControl w:val="0"/>
        <w:tabs>
          <w:tab w:val="left" w:pos="567"/>
        </w:tabs>
        <w:spacing w:after="0" w:line="240" w:lineRule="auto"/>
        <w:jc w:val="both"/>
        <w:rPr>
          <w:rFonts w:ascii="Times New Roman" w:hAnsi="Times New Roman" w:cs="Times New Roman"/>
          <w:b/>
          <w:sz w:val="24"/>
          <w:szCs w:val="24"/>
        </w:rPr>
      </w:pPr>
      <w:r w:rsidRPr="00833065">
        <w:rPr>
          <w:rFonts w:ascii="Times New Roman" w:hAnsi="Times New Roman" w:cs="Times New Roman"/>
          <w:b/>
          <w:sz w:val="24"/>
          <w:szCs w:val="24"/>
        </w:rPr>
        <w:t>1. Проектная документация</w:t>
      </w:r>
    </w:p>
    <w:p w14:paraId="48C96D95" w14:textId="29F9B696" w:rsidR="00BA3DC7" w:rsidRPr="00833065" w:rsidRDefault="00BA3DC7" w:rsidP="00BA3DC7">
      <w:pPr>
        <w:widowControl w:val="0"/>
        <w:tabs>
          <w:tab w:val="left" w:pos="567"/>
        </w:tabs>
        <w:spacing w:after="0" w:line="240" w:lineRule="auto"/>
        <w:jc w:val="both"/>
        <w:rPr>
          <w:rFonts w:ascii="Times New Roman" w:hAnsi="Times New Roman" w:cs="Times New Roman"/>
          <w:sz w:val="24"/>
          <w:szCs w:val="24"/>
        </w:rPr>
      </w:pPr>
    </w:p>
    <w:p w14:paraId="081AED46" w14:textId="087EE6FC" w:rsidR="00354224" w:rsidRDefault="00A71B40" w:rsidP="00354224">
      <w:pPr>
        <w:widowControl w:val="0"/>
        <w:tabs>
          <w:tab w:val="left" w:pos="567"/>
        </w:tabs>
        <w:spacing w:after="0" w:line="240" w:lineRule="auto"/>
        <w:ind w:firstLine="567"/>
        <w:jc w:val="both"/>
        <w:rPr>
          <w:rFonts w:ascii="Times New Roman" w:hAnsi="Times New Roman" w:cs="Times New Roman"/>
          <w:sz w:val="24"/>
          <w:szCs w:val="24"/>
        </w:rPr>
      </w:pPr>
      <w:r w:rsidRPr="00A71B40">
        <w:rPr>
          <w:rFonts w:ascii="Times New Roman" w:hAnsi="Times New Roman" w:cs="Times New Roman"/>
          <w:sz w:val="24"/>
          <w:szCs w:val="24"/>
        </w:rPr>
        <w:t>С проектной документацией Регионального оператора можно ознакомиться по ссылке:</w:t>
      </w:r>
    </w:p>
    <w:p w14:paraId="463E0D4A" w14:textId="77777777" w:rsidR="00A71B40" w:rsidRDefault="00A71B40" w:rsidP="00A71B40">
      <w:pPr>
        <w:widowControl w:val="0"/>
        <w:tabs>
          <w:tab w:val="left" w:pos="567"/>
        </w:tabs>
        <w:spacing w:after="0" w:line="240" w:lineRule="auto"/>
        <w:ind w:firstLine="567"/>
        <w:jc w:val="both"/>
        <w:rPr>
          <w:rStyle w:val="a4"/>
          <w:rFonts w:ascii="Times New Roman" w:hAnsi="Times New Roman"/>
          <w:sz w:val="24"/>
          <w:szCs w:val="24"/>
        </w:rPr>
      </w:pPr>
    </w:p>
    <w:p w14:paraId="3D1FACBD" w14:textId="5ECAAC9B" w:rsidR="00A71B40" w:rsidRDefault="00F4288F" w:rsidP="00A71B40">
      <w:pPr>
        <w:widowControl w:val="0"/>
        <w:tabs>
          <w:tab w:val="left" w:pos="567"/>
        </w:tabs>
        <w:spacing w:after="0" w:line="240" w:lineRule="auto"/>
        <w:ind w:firstLine="567"/>
        <w:jc w:val="both"/>
        <w:rPr>
          <w:rStyle w:val="a4"/>
          <w:rFonts w:ascii="Times New Roman" w:hAnsi="Times New Roman"/>
          <w:sz w:val="24"/>
          <w:szCs w:val="24"/>
        </w:rPr>
      </w:pPr>
      <w:hyperlink r:id="rId19" w:history="1">
        <w:r w:rsidR="00A71B40" w:rsidRPr="004D12A1">
          <w:rPr>
            <w:rStyle w:val="a4"/>
            <w:rFonts w:ascii="Times New Roman" w:hAnsi="Times New Roman"/>
            <w:sz w:val="24"/>
            <w:szCs w:val="24"/>
          </w:rPr>
          <w:t>http://file.fkr78.ru/Projects/Projects(725.</w:t>
        </w:r>
        <w:r w:rsidR="00A71B40" w:rsidRPr="004D12A1">
          <w:rPr>
            <w:rStyle w:val="a4"/>
            <w:rFonts w:ascii="Times New Roman" w:hAnsi="Times New Roman"/>
            <w:sz w:val="24"/>
            <w:szCs w:val="24"/>
            <w:lang w:val="en-US"/>
          </w:rPr>
          <w:t>v</w:t>
        </w:r>
        <w:r w:rsidR="00A71B40" w:rsidRPr="004D12A1">
          <w:rPr>
            <w:rStyle w:val="a4"/>
            <w:rFonts w:ascii="Times New Roman" w:hAnsi="Times New Roman"/>
            <w:sz w:val="24"/>
            <w:szCs w:val="24"/>
          </w:rPr>
          <w:t>.</w:t>
        </w:r>
        <w:r w:rsidR="00A71B40" w:rsidRPr="004D12A1">
          <w:rPr>
            <w:rStyle w:val="a4"/>
            <w:rFonts w:ascii="Times New Roman" w:hAnsi="Times New Roman"/>
            <w:sz w:val="24"/>
            <w:szCs w:val="24"/>
            <w:lang w:val="en-US"/>
          </w:rPr>
          <w:t>lo</w:t>
        </w:r>
        <w:r w:rsidR="00A71B40" w:rsidRPr="004D12A1">
          <w:rPr>
            <w:rStyle w:val="a4"/>
            <w:rFonts w:ascii="Times New Roman" w:hAnsi="Times New Roman"/>
            <w:sz w:val="24"/>
            <w:szCs w:val="24"/>
          </w:rPr>
          <w:t>)010818.rar</w:t>
        </w:r>
      </w:hyperlink>
    </w:p>
    <w:p w14:paraId="077005C7" w14:textId="77777777" w:rsidR="00A71B40" w:rsidRPr="00833065" w:rsidRDefault="00A71B40" w:rsidP="00354224">
      <w:pPr>
        <w:widowControl w:val="0"/>
        <w:tabs>
          <w:tab w:val="left" w:pos="567"/>
        </w:tabs>
        <w:spacing w:after="0" w:line="240" w:lineRule="auto"/>
        <w:ind w:firstLine="567"/>
        <w:jc w:val="both"/>
        <w:rPr>
          <w:rFonts w:ascii="Times New Roman" w:hAnsi="Times New Roman" w:cs="Times New Roman"/>
          <w:sz w:val="24"/>
          <w:szCs w:val="24"/>
        </w:rPr>
      </w:pPr>
    </w:p>
    <w:p w14:paraId="6BDE599A" w14:textId="77777777" w:rsidR="00354224" w:rsidRPr="00833065" w:rsidRDefault="00354224" w:rsidP="00BA3DC7">
      <w:pPr>
        <w:widowControl w:val="0"/>
        <w:tabs>
          <w:tab w:val="left" w:pos="567"/>
        </w:tabs>
        <w:spacing w:after="0" w:line="240" w:lineRule="auto"/>
        <w:jc w:val="both"/>
        <w:rPr>
          <w:rFonts w:ascii="Times New Roman" w:hAnsi="Times New Roman" w:cs="Times New Roman"/>
          <w:sz w:val="24"/>
          <w:szCs w:val="24"/>
        </w:rPr>
      </w:pPr>
    </w:p>
    <w:p w14:paraId="59199ED9" w14:textId="59F115D7" w:rsidR="00BA3DC7" w:rsidRPr="00833065" w:rsidRDefault="00BA3DC7" w:rsidP="00835606">
      <w:pPr>
        <w:pStyle w:val="a3"/>
        <w:widowControl w:val="0"/>
        <w:numPr>
          <w:ilvl w:val="0"/>
          <w:numId w:val="30"/>
        </w:numPr>
        <w:tabs>
          <w:tab w:val="left" w:pos="284"/>
        </w:tabs>
        <w:spacing w:after="0" w:line="240" w:lineRule="auto"/>
        <w:ind w:left="0" w:firstLine="0"/>
        <w:jc w:val="both"/>
        <w:rPr>
          <w:rFonts w:ascii="Times New Roman" w:hAnsi="Times New Roman" w:cs="Times New Roman"/>
          <w:b/>
          <w:sz w:val="24"/>
          <w:szCs w:val="24"/>
        </w:rPr>
      </w:pPr>
      <w:r w:rsidRPr="00833065">
        <w:rPr>
          <w:rFonts w:ascii="Times New Roman" w:hAnsi="Times New Roman" w:cs="Times New Roman"/>
          <w:b/>
          <w:sz w:val="24"/>
          <w:szCs w:val="24"/>
        </w:rPr>
        <w:t>Технические задания на выполнение отдельных видов работ</w:t>
      </w:r>
    </w:p>
    <w:p w14:paraId="52A501EC" w14:textId="77777777" w:rsidR="00835606" w:rsidRPr="00833065" w:rsidRDefault="00835606" w:rsidP="00835606">
      <w:pPr>
        <w:pStyle w:val="a3"/>
        <w:widowControl w:val="0"/>
        <w:tabs>
          <w:tab w:val="left" w:pos="567"/>
        </w:tabs>
        <w:spacing w:after="0" w:line="240" w:lineRule="auto"/>
        <w:ind w:left="0" w:firstLine="567"/>
        <w:jc w:val="both"/>
        <w:rPr>
          <w:rFonts w:ascii="Times New Roman" w:hAnsi="Times New Roman" w:cs="Times New Roman"/>
          <w:sz w:val="24"/>
          <w:szCs w:val="24"/>
        </w:rPr>
      </w:pPr>
    </w:p>
    <w:p w14:paraId="46EFD468" w14:textId="7AC18AFA" w:rsidR="00BA3DC7" w:rsidRPr="00833065" w:rsidRDefault="00354224" w:rsidP="00354224">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Работы по капитальному ремонту объектов, установленных в разделе XI «Адресный перечень многоквартирных домов», выполняются согласно проектной документации </w:t>
      </w:r>
      <w:r w:rsidR="00225AEC"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(пункт 1 настоящего раздела документации об электронном аукционе).</w:t>
      </w:r>
    </w:p>
    <w:p w14:paraId="653D9E69" w14:textId="77777777" w:rsidR="00354224" w:rsidRPr="00833065" w:rsidRDefault="00354224" w:rsidP="00354224">
      <w:pPr>
        <w:widowControl w:val="0"/>
        <w:tabs>
          <w:tab w:val="left" w:pos="567"/>
        </w:tabs>
        <w:spacing w:after="0" w:line="240" w:lineRule="auto"/>
        <w:ind w:firstLine="709"/>
        <w:jc w:val="both"/>
        <w:rPr>
          <w:rFonts w:ascii="Times New Roman" w:hAnsi="Times New Roman" w:cs="Times New Roman"/>
          <w:b/>
          <w:sz w:val="24"/>
          <w:szCs w:val="24"/>
        </w:rPr>
      </w:pPr>
    </w:p>
    <w:p w14:paraId="68E03D9D" w14:textId="75CF17AA" w:rsidR="00BA3DC7" w:rsidRPr="00833065" w:rsidRDefault="00BA3DC7" w:rsidP="00BA3DC7">
      <w:pPr>
        <w:widowControl w:val="0"/>
        <w:tabs>
          <w:tab w:val="left" w:pos="567"/>
        </w:tabs>
        <w:spacing w:after="0" w:line="240" w:lineRule="auto"/>
        <w:jc w:val="both"/>
        <w:rPr>
          <w:rFonts w:ascii="Times New Roman" w:hAnsi="Times New Roman" w:cs="Times New Roman"/>
          <w:b/>
          <w:sz w:val="24"/>
          <w:szCs w:val="24"/>
        </w:rPr>
      </w:pPr>
      <w:r w:rsidRPr="00833065">
        <w:rPr>
          <w:rFonts w:ascii="Times New Roman" w:hAnsi="Times New Roman" w:cs="Times New Roman"/>
          <w:b/>
          <w:sz w:val="24"/>
          <w:szCs w:val="24"/>
        </w:rPr>
        <w:t>3. Сметная документация</w:t>
      </w:r>
    </w:p>
    <w:p w14:paraId="7DA89E7A" w14:textId="77777777" w:rsidR="00BA3DC7" w:rsidRPr="00833065" w:rsidRDefault="00BA3DC7" w:rsidP="00BA3DC7">
      <w:pPr>
        <w:widowControl w:val="0"/>
        <w:tabs>
          <w:tab w:val="left" w:pos="567"/>
        </w:tabs>
        <w:spacing w:after="0" w:line="240" w:lineRule="auto"/>
        <w:jc w:val="both"/>
        <w:rPr>
          <w:rFonts w:ascii="Times New Roman" w:hAnsi="Times New Roman" w:cs="Times New Roman"/>
          <w:sz w:val="24"/>
          <w:szCs w:val="24"/>
        </w:rPr>
      </w:pPr>
    </w:p>
    <w:p w14:paraId="1BA84197" w14:textId="38FB5AC4" w:rsidR="00F00B73" w:rsidRPr="00833065" w:rsidRDefault="00A71B40" w:rsidP="00BA3DC7">
      <w:pPr>
        <w:widowControl w:val="0"/>
        <w:tabs>
          <w:tab w:val="left" w:pos="567"/>
        </w:tabs>
        <w:spacing w:after="0" w:line="240" w:lineRule="auto"/>
        <w:ind w:left="567"/>
        <w:rPr>
          <w:rFonts w:ascii="Times New Roman" w:hAnsi="Times New Roman" w:cs="Times New Roman"/>
          <w:b/>
          <w:sz w:val="24"/>
          <w:szCs w:val="24"/>
        </w:rPr>
      </w:pPr>
      <w:r w:rsidRPr="00A71B40">
        <w:rPr>
          <w:rFonts w:ascii="Times New Roman" w:hAnsi="Times New Roman" w:cs="Times New Roman"/>
          <w:sz w:val="24"/>
          <w:szCs w:val="24"/>
        </w:rPr>
        <w:t>Публикуется отдельным архивом «Сметная документация»</w:t>
      </w:r>
    </w:p>
    <w:p w14:paraId="43A40B4F" w14:textId="77777777" w:rsidR="00F00B73" w:rsidRPr="00833065" w:rsidRDefault="00F00B73" w:rsidP="00BA3DC7">
      <w:pPr>
        <w:widowControl w:val="0"/>
        <w:tabs>
          <w:tab w:val="left" w:pos="567"/>
        </w:tabs>
        <w:spacing w:after="0" w:line="240" w:lineRule="auto"/>
        <w:ind w:left="567"/>
        <w:rPr>
          <w:rFonts w:ascii="Times New Roman" w:hAnsi="Times New Roman" w:cs="Times New Roman"/>
          <w:b/>
          <w:sz w:val="24"/>
          <w:szCs w:val="24"/>
        </w:rPr>
      </w:pPr>
    </w:p>
    <w:p w14:paraId="56B5E4E6" w14:textId="77777777" w:rsidR="00BA3DC7" w:rsidRPr="00833065" w:rsidRDefault="00BA3DC7" w:rsidP="00BA3DC7">
      <w:pPr>
        <w:widowControl w:val="0"/>
        <w:tabs>
          <w:tab w:val="left" w:pos="567"/>
        </w:tabs>
        <w:spacing w:after="0" w:line="240" w:lineRule="auto"/>
        <w:ind w:left="567"/>
        <w:rPr>
          <w:rFonts w:ascii="Times New Roman" w:hAnsi="Times New Roman" w:cs="Times New Roman"/>
          <w:b/>
          <w:i/>
          <w:sz w:val="24"/>
          <w:szCs w:val="24"/>
        </w:rPr>
        <w:sectPr w:rsidR="00BA3DC7" w:rsidRPr="00833065" w:rsidSect="00646C7F">
          <w:pgSz w:w="11906" w:h="16838"/>
          <w:pgMar w:top="1134" w:right="566" w:bottom="1134" w:left="1276" w:header="708" w:footer="708" w:gutter="0"/>
          <w:cols w:space="708"/>
          <w:titlePg/>
          <w:docGrid w:linePitch="360"/>
        </w:sectPr>
      </w:pPr>
    </w:p>
    <w:p w14:paraId="1259450D" w14:textId="797756A9" w:rsidR="002226A6" w:rsidRPr="00833065" w:rsidRDefault="002226A6" w:rsidP="00422597">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Проект договора</w:t>
      </w:r>
      <w:r w:rsidR="00225AEC" w:rsidRPr="00833065">
        <w:rPr>
          <w:rFonts w:ascii="Times New Roman" w:hAnsi="Times New Roman" w:cs="Times New Roman"/>
          <w:b/>
          <w:sz w:val="24"/>
          <w:szCs w:val="24"/>
        </w:rPr>
        <w:t xml:space="preserve"> о проведении капитального ремонта</w:t>
      </w:r>
    </w:p>
    <w:p w14:paraId="1119BF10" w14:textId="77777777" w:rsidR="00122D41" w:rsidRPr="00833065" w:rsidRDefault="00122D41" w:rsidP="00422597">
      <w:pPr>
        <w:pStyle w:val="a3"/>
        <w:widowControl w:val="0"/>
        <w:tabs>
          <w:tab w:val="left" w:pos="567"/>
        </w:tabs>
        <w:spacing w:after="0" w:line="240" w:lineRule="auto"/>
        <w:ind w:left="0"/>
        <w:contextualSpacing w:val="0"/>
        <w:jc w:val="center"/>
        <w:rPr>
          <w:rFonts w:ascii="Times New Roman" w:hAnsi="Times New Roman" w:cs="Times New Roman"/>
          <w:b/>
          <w:sz w:val="24"/>
          <w:szCs w:val="24"/>
        </w:rPr>
      </w:pPr>
    </w:p>
    <w:p w14:paraId="278BF1E6" w14:textId="4FFB0B83" w:rsidR="00AF7A24" w:rsidRPr="00833065" w:rsidRDefault="00122D41" w:rsidP="00422597">
      <w:pPr>
        <w:pStyle w:val="a3"/>
        <w:widowControl w:val="0"/>
        <w:tabs>
          <w:tab w:val="left" w:pos="567"/>
        </w:tabs>
        <w:spacing w:after="0" w:line="240" w:lineRule="auto"/>
        <w:ind w:left="0"/>
        <w:contextualSpacing w:val="0"/>
        <w:jc w:val="center"/>
        <w:rPr>
          <w:rFonts w:ascii="Times New Roman" w:hAnsi="Times New Roman" w:cs="Times New Roman"/>
          <w:sz w:val="24"/>
          <w:szCs w:val="24"/>
        </w:rPr>
        <w:sectPr w:rsidR="00AF7A24"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sz w:val="24"/>
          <w:szCs w:val="24"/>
        </w:rPr>
        <w:t>(</w:t>
      </w:r>
      <w:r w:rsidR="00422597" w:rsidRPr="00833065">
        <w:rPr>
          <w:rFonts w:ascii="Times New Roman" w:hAnsi="Times New Roman" w:cs="Times New Roman"/>
          <w:sz w:val="24"/>
          <w:szCs w:val="24"/>
        </w:rPr>
        <w:t>П</w:t>
      </w:r>
      <w:r w:rsidRPr="00833065">
        <w:rPr>
          <w:rFonts w:ascii="Times New Roman" w:hAnsi="Times New Roman" w:cs="Times New Roman"/>
          <w:sz w:val="24"/>
          <w:szCs w:val="24"/>
        </w:rPr>
        <w:t>убликуется отдельным файлом</w:t>
      </w:r>
      <w:r w:rsidR="00BA3DC7" w:rsidRPr="00833065">
        <w:rPr>
          <w:rFonts w:ascii="Times New Roman" w:hAnsi="Times New Roman" w:cs="Times New Roman"/>
          <w:sz w:val="24"/>
          <w:szCs w:val="24"/>
        </w:rPr>
        <w:t xml:space="preserve"> </w:t>
      </w:r>
      <w:r w:rsidR="00DB6FF9" w:rsidRPr="00833065">
        <w:rPr>
          <w:rFonts w:ascii="Times New Roman" w:hAnsi="Times New Roman" w:cs="Times New Roman"/>
          <w:sz w:val="24"/>
          <w:szCs w:val="24"/>
        </w:rPr>
        <w:t>«Проект договора»</w:t>
      </w:r>
      <w:r w:rsidRPr="00833065">
        <w:rPr>
          <w:rFonts w:ascii="Times New Roman" w:hAnsi="Times New Roman" w:cs="Times New Roman"/>
          <w:sz w:val="24"/>
          <w:szCs w:val="24"/>
        </w:rPr>
        <w:t>)</w:t>
      </w:r>
    </w:p>
    <w:p w14:paraId="0C75BEE6" w14:textId="38690DC5" w:rsidR="00122D41" w:rsidRPr="00833065" w:rsidRDefault="00571B35" w:rsidP="00571B35">
      <w:pPr>
        <w:pStyle w:val="a3"/>
        <w:widowControl w:val="0"/>
        <w:numPr>
          <w:ilvl w:val="0"/>
          <w:numId w:val="24"/>
        </w:numPr>
        <w:tabs>
          <w:tab w:val="left" w:pos="567"/>
        </w:tabs>
        <w:spacing w:after="0" w:line="240" w:lineRule="auto"/>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Рекомендуемые формы для заполнения участниками электронного аукциона</w:t>
      </w:r>
    </w:p>
    <w:p w14:paraId="31420BD2" w14:textId="187E59B5" w:rsidR="00571B35" w:rsidRPr="00833065" w:rsidRDefault="00571B35" w:rsidP="00571B35">
      <w:pPr>
        <w:pStyle w:val="a3"/>
        <w:widowControl w:val="0"/>
        <w:tabs>
          <w:tab w:val="left" w:pos="567"/>
        </w:tabs>
        <w:spacing w:after="0" w:line="240" w:lineRule="auto"/>
        <w:ind w:left="1080"/>
        <w:contextualSpacing w:val="0"/>
        <w:rPr>
          <w:rFonts w:ascii="Times New Roman" w:hAnsi="Times New Roman" w:cs="Times New Roman"/>
          <w:b/>
          <w:sz w:val="24"/>
          <w:szCs w:val="24"/>
        </w:rPr>
      </w:pPr>
    </w:p>
    <w:p w14:paraId="4B3BC3FE" w14:textId="77777777" w:rsidR="00571B35" w:rsidRPr="00833065" w:rsidRDefault="00571B35" w:rsidP="00571B35">
      <w:pPr>
        <w:spacing w:after="0" w:line="271" w:lineRule="auto"/>
        <w:ind w:left="10" w:right="139" w:hanging="10"/>
        <w:jc w:val="center"/>
        <w:rPr>
          <w:rFonts w:ascii="Times New Roman" w:eastAsia="Times New Roman" w:hAnsi="Times New Roman" w:cs="Times New Roman"/>
          <w:color w:val="000000"/>
          <w:sz w:val="24"/>
          <w:szCs w:val="24"/>
          <w:lang w:eastAsia="ru-RU"/>
        </w:rPr>
      </w:pPr>
      <w:r w:rsidRPr="00833065">
        <w:rPr>
          <w:rFonts w:ascii="Times New Roman" w:eastAsia="Times New Roman" w:hAnsi="Times New Roman" w:cs="Times New Roman"/>
          <w:b/>
          <w:color w:val="000000"/>
          <w:sz w:val="24"/>
          <w:szCs w:val="24"/>
          <w:lang w:eastAsia="ru-RU"/>
        </w:rPr>
        <w:t xml:space="preserve">ФОРМА 1. ЗАЯВКА НА УЧАСТИЕ В ЭЛЕКТРОННОМ АУКЦИОНЕ </w:t>
      </w:r>
    </w:p>
    <w:p w14:paraId="7008B89A" w14:textId="12CBB342" w:rsidR="00571B35" w:rsidRPr="00833065" w:rsidRDefault="00571B35" w:rsidP="00571B35">
      <w:pPr>
        <w:spacing w:after="0"/>
        <w:rPr>
          <w:rFonts w:ascii="Times New Roman" w:eastAsia="Times New Roman" w:hAnsi="Times New Roman" w:cs="Times New Roman"/>
          <w:color w:val="000000"/>
          <w:sz w:val="24"/>
          <w:szCs w:val="24"/>
          <w:lang w:eastAsia="ru-RU"/>
        </w:rPr>
      </w:pPr>
      <w:r w:rsidRPr="00833065">
        <w:rPr>
          <w:rFonts w:ascii="Times New Roman" w:eastAsia="Times New Roman" w:hAnsi="Times New Roman" w:cs="Times New Roman"/>
          <w:color w:val="000000"/>
          <w:sz w:val="24"/>
          <w:szCs w:val="24"/>
          <w:lang w:eastAsia="ru-RU"/>
        </w:rPr>
        <w:t xml:space="preserve">  </w:t>
      </w:r>
    </w:p>
    <w:p w14:paraId="199EDE97" w14:textId="77777777" w:rsidR="00571B35" w:rsidRPr="00833065" w:rsidRDefault="00571B35" w:rsidP="00571B35">
      <w:pPr>
        <w:spacing w:after="4" w:line="268" w:lineRule="auto"/>
        <w:ind w:left="10" w:right="142" w:hanging="10"/>
        <w:jc w:val="center"/>
        <w:rPr>
          <w:rFonts w:ascii="Times New Roman" w:eastAsia="Times New Roman" w:hAnsi="Times New Roman" w:cs="Times New Roman"/>
          <w:color w:val="000000"/>
          <w:sz w:val="24"/>
          <w:szCs w:val="24"/>
          <w:lang w:eastAsia="ru-RU"/>
        </w:rPr>
      </w:pPr>
      <w:r w:rsidRPr="00833065">
        <w:rPr>
          <w:rFonts w:ascii="Times New Roman" w:eastAsia="Times New Roman" w:hAnsi="Times New Roman" w:cs="Times New Roman"/>
          <w:color w:val="000000"/>
          <w:sz w:val="24"/>
          <w:szCs w:val="24"/>
          <w:lang w:eastAsia="ru-RU"/>
        </w:rPr>
        <w:t xml:space="preserve">ЗАЯВКА НА УЧАСТИЕ В ЭЛЕКТРОННОМ АУКЦИОНЕ </w:t>
      </w:r>
    </w:p>
    <w:p w14:paraId="6D03ABD5" w14:textId="77777777" w:rsidR="00571B35" w:rsidRPr="00833065" w:rsidRDefault="00571B35" w:rsidP="00571B35">
      <w:pPr>
        <w:spacing w:after="0" w:line="271" w:lineRule="auto"/>
        <w:ind w:left="10" w:hanging="10"/>
        <w:jc w:val="center"/>
        <w:rPr>
          <w:rFonts w:ascii="Times New Roman" w:eastAsia="Times New Roman" w:hAnsi="Times New Roman" w:cs="Times New Roman"/>
          <w:b/>
          <w:color w:val="000000"/>
          <w:sz w:val="24"/>
          <w:szCs w:val="24"/>
          <w:lang w:eastAsia="ru-RU"/>
        </w:rPr>
      </w:pPr>
      <w:r w:rsidRPr="00833065">
        <w:rPr>
          <w:rFonts w:ascii="Times New Roman" w:eastAsia="Times New Roman" w:hAnsi="Times New Roman" w:cs="Times New Roman"/>
          <w:b/>
          <w:color w:val="000000"/>
          <w:sz w:val="24"/>
          <w:szCs w:val="24"/>
          <w:lang w:eastAsia="ru-RU"/>
        </w:rPr>
        <w:t xml:space="preserve">___________________________________________ </w:t>
      </w:r>
    </w:p>
    <w:p w14:paraId="7ECDF708" w14:textId="6DFD9520" w:rsidR="00571B35" w:rsidRDefault="00571B35" w:rsidP="00571B35">
      <w:pPr>
        <w:spacing w:after="0" w:line="271" w:lineRule="auto"/>
        <w:ind w:left="10" w:hanging="10"/>
        <w:jc w:val="center"/>
        <w:rPr>
          <w:rFonts w:ascii="Times New Roman" w:eastAsia="Times New Roman" w:hAnsi="Times New Roman" w:cs="Times New Roman"/>
          <w:i/>
          <w:color w:val="000000"/>
          <w:sz w:val="24"/>
          <w:lang w:eastAsia="ru-RU"/>
        </w:rPr>
      </w:pPr>
      <w:r w:rsidRPr="00571B35">
        <w:rPr>
          <w:rFonts w:ascii="Times New Roman" w:eastAsia="Times New Roman" w:hAnsi="Times New Roman" w:cs="Times New Roman"/>
          <w:i/>
          <w:color w:val="000000"/>
          <w:sz w:val="24"/>
          <w:lang w:eastAsia="ru-RU"/>
        </w:rPr>
        <w:t>(указывается предмет электронного аукциона)</w:t>
      </w:r>
    </w:p>
    <w:p w14:paraId="11282994" w14:textId="77777777" w:rsidR="005113E1" w:rsidRDefault="005113E1" w:rsidP="00571B35">
      <w:pPr>
        <w:spacing w:after="0" w:line="271" w:lineRule="auto"/>
        <w:ind w:left="10" w:hanging="10"/>
        <w:jc w:val="center"/>
        <w:rPr>
          <w:rFonts w:ascii="Times New Roman" w:eastAsia="Times New Roman" w:hAnsi="Times New Roman" w:cs="Times New Roman"/>
          <w:color w:val="000000"/>
          <w:sz w:val="24"/>
          <w:lang w:eastAsia="ru-RU"/>
        </w:rPr>
      </w:pPr>
    </w:p>
    <w:p w14:paraId="71B0E9AD" w14:textId="03A94E29" w:rsidR="005113E1" w:rsidRPr="005113E1" w:rsidRDefault="005113E1" w:rsidP="00571B35">
      <w:pPr>
        <w:spacing w:after="0" w:line="271" w:lineRule="auto"/>
        <w:ind w:left="10" w:hanging="10"/>
        <w:jc w:val="cente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Вид услуг и (или) работ</w:t>
      </w:r>
      <w:r w:rsidRPr="005113E1">
        <w:rPr>
          <w:rFonts w:ascii="Times New Roman" w:eastAsia="Times New Roman" w:hAnsi="Times New Roman" w:cs="Times New Roman"/>
          <w:color w:val="000000"/>
          <w:sz w:val="24"/>
          <w:lang w:eastAsia="ru-RU"/>
        </w:rPr>
        <w:t xml:space="preserve"> ______________________</w:t>
      </w:r>
    </w:p>
    <w:p w14:paraId="5E65FF5A" w14:textId="77777777" w:rsidR="005113E1" w:rsidRDefault="00571B35" w:rsidP="00571B35">
      <w:pPr>
        <w:spacing w:after="0"/>
        <w:ind w:right="77"/>
        <w:jc w:val="center"/>
        <w:rPr>
          <w:rFonts w:ascii="Times New Roman" w:eastAsia="Times New Roman" w:hAnsi="Times New Roman" w:cs="Times New Roman"/>
          <w:i/>
          <w:color w:val="000000"/>
          <w:sz w:val="24"/>
          <w:lang w:eastAsia="ru-RU"/>
        </w:rPr>
      </w:pPr>
      <w:r w:rsidRPr="00571B35">
        <w:rPr>
          <w:rFonts w:ascii="Times New Roman" w:eastAsia="Times New Roman" w:hAnsi="Times New Roman" w:cs="Times New Roman"/>
          <w:i/>
          <w:color w:val="000000"/>
          <w:sz w:val="24"/>
          <w:lang w:eastAsia="ru-RU"/>
        </w:rPr>
        <w:t xml:space="preserve"> </w:t>
      </w:r>
    </w:p>
    <w:p w14:paraId="3E8AE63E" w14:textId="62F7FB06" w:rsidR="00571B35" w:rsidRPr="00571B35" w:rsidRDefault="00571B35" w:rsidP="00571B35">
      <w:pPr>
        <w:spacing w:after="0"/>
        <w:ind w:right="77"/>
        <w:jc w:val="cente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ПО ИЗВЕЩЕНИЮ № ___ОТ _______</w:t>
      </w:r>
    </w:p>
    <w:p w14:paraId="7ABC7E14" w14:textId="77777777" w:rsidR="00571B35" w:rsidRPr="00571B35" w:rsidRDefault="00571B35" w:rsidP="00571B35">
      <w:pPr>
        <w:spacing w:after="0"/>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 </w:t>
      </w:r>
    </w:p>
    <w:p w14:paraId="2C3DB0CA" w14:textId="34F657B6" w:rsidR="00571B35" w:rsidRPr="00571B35" w:rsidRDefault="00571B35" w:rsidP="00571B35">
      <w:pPr>
        <w:spacing w:after="4" w:line="271" w:lineRule="auto"/>
        <w:ind w:left="-15" w:right="122" w:firstLine="283"/>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Изучив условия документации об электронном аукционе (идентификационный № __________), и принимая установленные в н</w:t>
      </w:r>
      <w:r w:rsidR="00712F20">
        <w:rPr>
          <w:rFonts w:ascii="Times New Roman" w:eastAsia="Times New Roman" w:hAnsi="Times New Roman" w:cs="Times New Roman"/>
          <w:color w:val="000000"/>
          <w:sz w:val="24"/>
          <w:lang w:eastAsia="ru-RU"/>
        </w:rPr>
        <w:t>ей</w:t>
      </w:r>
      <w:r w:rsidRPr="00571B35">
        <w:rPr>
          <w:rFonts w:ascii="Times New Roman" w:eastAsia="Times New Roman" w:hAnsi="Times New Roman" w:cs="Times New Roman"/>
          <w:color w:val="000000"/>
          <w:sz w:val="24"/>
          <w:lang w:eastAsia="ru-RU"/>
        </w:rPr>
        <w:t xml:space="preserve"> требования и условия,</w:t>
      </w:r>
      <w:r w:rsidRPr="00571B35">
        <w:rPr>
          <w:rFonts w:ascii="Times New Roman" w:eastAsia="Times New Roman" w:hAnsi="Times New Roman" w:cs="Times New Roman"/>
          <w:i/>
          <w:color w:val="000000"/>
          <w:sz w:val="24"/>
          <w:u w:val="single" w:color="000000"/>
          <w:lang w:eastAsia="ru-RU"/>
        </w:rPr>
        <w:t xml:space="preserve"> (указывается полное</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наименование, организационно правовая форма участника электронного аукциона, ИНН</w:t>
      </w:r>
      <w:r w:rsidR="00DA6AD4">
        <w:rPr>
          <w:rFonts w:ascii="Times New Roman" w:eastAsia="Times New Roman" w:hAnsi="Times New Roman" w:cs="Times New Roman"/>
          <w:i/>
          <w:color w:val="000000"/>
          <w:sz w:val="24"/>
          <w:u w:val="single" w:color="000000"/>
          <w:lang w:eastAsia="ru-RU"/>
        </w:rPr>
        <w:t>________</w:t>
      </w:r>
      <w:r w:rsidR="00613064">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 xml:space="preserve"> / ФИО</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 xml:space="preserve">индивидуального предпринимателя) </w:t>
      </w:r>
      <w:r w:rsidRPr="00571B35">
        <w:rPr>
          <w:rFonts w:ascii="Times New Roman" w:eastAsia="Times New Roman" w:hAnsi="Times New Roman" w:cs="Times New Roman"/>
          <w:color w:val="000000"/>
          <w:sz w:val="24"/>
          <w:lang w:eastAsia="ru-RU"/>
        </w:rPr>
        <w:t xml:space="preserve"> в лице </w:t>
      </w:r>
      <w:r w:rsidRPr="00571B35">
        <w:rPr>
          <w:rFonts w:ascii="Times New Roman" w:eastAsia="Times New Roman" w:hAnsi="Times New Roman" w:cs="Times New Roman"/>
          <w:i/>
          <w:color w:val="000000"/>
          <w:sz w:val="24"/>
          <w:u w:val="single" w:color="000000"/>
          <w:lang w:eastAsia="ru-RU"/>
        </w:rPr>
        <w:t>(указывается фамилия, имя, отчество (при наличии)</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представителя участника электронного аукциона) действующего на</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основании (указывается документ, на основании которого действует представитель</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юридического лица или физического лица)</w:t>
      </w:r>
      <w:r w:rsidRPr="00571B35">
        <w:rPr>
          <w:rFonts w:ascii="Times New Roman" w:eastAsia="Times New Roman" w:hAnsi="Times New Roman" w:cs="Times New Roman"/>
          <w:color w:val="000000"/>
          <w:sz w:val="24"/>
          <w:lang w:eastAsia="ru-RU"/>
        </w:rPr>
        <w:t xml:space="preserve"> просит рассмотреть заявку на участие в электронном аукционе </w:t>
      </w:r>
      <w:r w:rsidR="00712F20">
        <w:rPr>
          <w:rFonts w:ascii="Times New Roman" w:eastAsia="Times New Roman" w:hAnsi="Times New Roman" w:cs="Times New Roman"/>
          <w:color w:val="000000"/>
          <w:sz w:val="24"/>
          <w:lang w:eastAsia="ru-RU"/>
        </w:rPr>
        <w:t xml:space="preserve">_______________________ </w:t>
      </w:r>
      <w:r w:rsidR="00712F20" w:rsidRPr="00712F20">
        <w:rPr>
          <w:rFonts w:ascii="Times New Roman" w:eastAsia="Times New Roman" w:hAnsi="Times New Roman" w:cs="Times New Roman"/>
          <w:i/>
          <w:color w:val="000000"/>
          <w:sz w:val="24"/>
          <w:lang w:eastAsia="ru-RU"/>
        </w:rPr>
        <w:t>(указывается предмет электронного аукциона</w:t>
      </w:r>
      <w:r w:rsidR="00712F20">
        <w:rPr>
          <w:rFonts w:ascii="Times New Roman" w:eastAsia="Times New Roman" w:hAnsi="Times New Roman" w:cs="Times New Roman"/>
          <w:i/>
          <w:color w:val="000000"/>
          <w:sz w:val="24"/>
          <w:lang w:eastAsia="ru-RU"/>
        </w:rPr>
        <w:t>).</w:t>
      </w:r>
    </w:p>
    <w:p w14:paraId="55B40209" w14:textId="77777777" w:rsidR="00571B35" w:rsidRPr="00571B35" w:rsidRDefault="00571B35" w:rsidP="00571B35">
      <w:pPr>
        <w:spacing w:after="14" w:line="267" w:lineRule="auto"/>
        <w:ind w:left="-15" w:right="131" w:firstLine="283"/>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Документация об электронном аукционе изучена в полном объеме и признана полной и достаточной для подготовки настоящей заявки. </w:t>
      </w:r>
    </w:p>
    <w:p w14:paraId="75BEE623" w14:textId="4F1A7E37" w:rsidR="00571B35" w:rsidRPr="00571B35"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Настоящим гарантируем достоверность </w:t>
      </w:r>
      <w:r w:rsidR="001632CD" w:rsidRPr="00571B35">
        <w:rPr>
          <w:rFonts w:ascii="Times New Roman" w:eastAsia="Times New Roman" w:hAnsi="Times New Roman" w:cs="Times New Roman"/>
          <w:color w:val="000000"/>
          <w:sz w:val="24"/>
          <w:lang w:eastAsia="ru-RU"/>
        </w:rPr>
        <w:t>представленн</w:t>
      </w:r>
      <w:r w:rsidR="001632CD">
        <w:rPr>
          <w:rFonts w:ascii="Times New Roman" w:eastAsia="Times New Roman" w:hAnsi="Times New Roman" w:cs="Times New Roman"/>
          <w:color w:val="000000"/>
          <w:sz w:val="24"/>
          <w:lang w:eastAsia="ru-RU"/>
        </w:rPr>
        <w:t>ых данных и сведений</w:t>
      </w:r>
      <w:r w:rsidR="001632CD" w:rsidRPr="00571B35">
        <w:rPr>
          <w:rFonts w:ascii="Times New Roman" w:eastAsia="Times New Roman" w:hAnsi="Times New Roman" w:cs="Times New Roman"/>
          <w:color w:val="000000"/>
          <w:sz w:val="24"/>
          <w:lang w:eastAsia="ru-RU"/>
        </w:rPr>
        <w:t xml:space="preserve"> </w:t>
      </w:r>
      <w:r w:rsidRPr="00571B35">
        <w:rPr>
          <w:rFonts w:ascii="Times New Roman" w:eastAsia="Times New Roman" w:hAnsi="Times New Roman" w:cs="Times New Roman"/>
          <w:color w:val="000000"/>
          <w:sz w:val="24"/>
          <w:lang w:eastAsia="ru-RU"/>
        </w:rPr>
        <w:t xml:space="preserve">в составе заявки. </w:t>
      </w:r>
    </w:p>
    <w:p w14:paraId="378FC8DF" w14:textId="77777777" w:rsidR="00571B35" w:rsidRPr="00571B35"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Сообщаем о себе следующее: </w:t>
      </w:r>
    </w:p>
    <w:p w14:paraId="2219EC1B" w14:textId="46CC6CF1" w:rsidR="00571B35" w:rsidRPr="002F53D1" w:rsidRDefault="00571B35" w:rsidP="002F53D1">
      <w:pPr>
        <w:pStyle w:val="a3"/>
        <w:numPr>
          <w:ilvl w:val="0"/>
          <w:numId w:val="42"/>
        </w:numPr>
        <w:spacing w:after="0" w:line="278" w:lineRule="auto"/>
        <w:ind w:right="131"/>
        <w:jc w:val="both"/>
        <w:rPr>
          <w:rFonts w:ascii="Times New Roman" w:eastAsia="Times New Roman" w:hAnsi="Times New Roman" w:cs="Times New Roman"/>
          <w:color w:val="000000"/>
          <w:sz w:val="24"/>
          <w:lang w:eastAsia="ru-RU"/>
        </w:rPr>
      </w:pPr>
      <w:r w:rsidRPr="002F53D1">
        <w:rPr>
          <w:rFonts w:ascii="Times New Roman" w:eastAsia="Times New Roman" w:hAnsi="Times New Roman" w:cs="Times New Roman"/>
          <w:color w:val="000000"/>
          <w:sz w:val="24"/>
          <w:lang w:eastAsia="ru-RU"/>
        </w:rPr>
        <w:t xml:space="preserve">Полное наименование юридического лица и сведения об организационно-правовой форме </w:t>
      </w:r>
      <w:r w:rsidR="00712F20" w:rsidRPr="002F53D1">
        <w:rPr>
          <w:rFonts w:ascii="Times New Roman" w:eastAsia="Times New Roman" w:hAnsi="Times New Roman" w:cs="Times New Roman"/>
          <w:color w:val="000000"/>
          <w:sz w:val="24"/>
          <w:lang w:eastAsia="ru-RU"/>
        </w:rPr>
        <w:t xml:space="preserve">(или </w:t>
      </w:r>
      <w:r w:rsidRPr="002F53D1">
        <w:rPr>
          <w:rFonts w:ascii="Times New Roman" w:eastAsia="Times New Roman" w:hAnsi="Times New Roman" w:cs="Times New Roman"/>
          <w:color w:val="000000"/>
          <w:sz w:val="24"/>
          <w:lang w:eastAsia="ru-RU"/>
        </w:rPr>
        <w:t>фамилия, имя, отчество (при наличии отчества), паспортные данные для физического лица, зарегистрированного в качестве индивидуального предпринимателя</w:t>
      </w:r>
      <w:r w:rsidR="00712F20" w:rsidRPr="002F53D1">
        <w:rPr>
          <w:rFonts w:ascii="Times New Roman" w:eastAsia="Times New Roman" w:hAnsi="Times New Roman" w:cs="Times New Roman"/>
          <w:color w:val="000000"/>
          <w:sz w:val="24"/>
          <w:lang w:eastAsia="ru-RU"/>
        </w:rPr>
        <w:t>)</w:t>
      </w:r>
      <w:r w:rsidRPr="002F53D1">
        <w:rPr>
          <w:rFonts w:ascii="Times New Roman" w:eastAsia="Times New Roman" w:hAnsi="Times New Roman" w:cs="Times New Roman"/>
          <w:color w:val="000000"/>
          <w:sz w:val="24"/>
          <w:lang w:eastAsia="ru-RU"/>
        </w:rPr>
        <w:t xml:space="preserve">: </w:t>
      </w:r>
    </w:p>
    <w:p w14:paraId="57837A29" w14:textId="714A2810" w:rsidR="00571B35" w:rsidRPr="00571B35"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____________________________________________________________________________. </w:t>
      </w:r>
    </w:p>
    <w:p w14:paraId="69F25321" w14:textId="46BF86F1" w:rsidR="00571B35" w:rsidRPr="002F53D1" w:rsidRDefault="00712F20" w:rsidP="002F53D1">
      <w:pPr>
        <w:pStyle w:val="a3"/>
        <w:numPr>
          <w:ilvl w:val="0"/>
          <w:numId w:val="42"/>
        </w:numPr>
        <w:spacing w:after="0" w:line="278" w:lineRule="auto"/>
        <w:ind w:right="131"/>
        <w:jc w:val="both"/>
        <w:rPr>
          <w:rFonts w:ascii="Times New Roman" w:eastAsia="Times New Roman" w:hAnsi="Times New Roman" w:cs="Times New Roman"/>
          <w:color w:val="000000"/>
          <w:sz w:val="24"/>
          <w:lang w:eastAsia="ru-RU"/>
        </w:rPr>
      </w:pPr>
      <w:r w:rsidRPr="002F53D1">
        <w:rPr>
          <w:rFonts w:ascii="Times New Roman" w:eastAsia="Times New Roman" w:hAnsi="Times New Roman" w:cs="Times New Roman"/>
          <w:color w:val="000000"/>
          <w:sz w:val="24"/>
          <w:lang w:eastAsia="ru-RU"/>
        </w:rPr>
        <w:t>А</w:t>
      </w:r>
      <w:r w:rsidR="00920A5D" w:rsidRPr="002F53D1">
        <w:rPr>
          <w:rFonts w:ascii="Times New Roman" w:eastAsia="Times New Roman" w:hAnsi="Times New Roman" w:cs="Times New Roman"/>
          <w:color w:val="000000"/>
          <w:sz w:val="24"/>
          <w:lang w:eastAsia="ru-RU"/>
        </w:rPr>
        <w:t xml:space="preserve">дрес юридического лица (или </w:t>
      </w:r>
      <w:proofErr w:type="gramStart"/>
      <w:r w:rsidR="00571B35" w:rsidRPr="002F53D1">
        <w:rPr>
          <w:rFonts w:ascii="Times New Roman" w:eastAsia="Times New Roman" w:hAnsi="Times New Roman" w:cs="Times New Roman"/>
          <w:color w:val="000000"/>
          <w:sz w:val="24"/>
          <w:lang w:eastAsia="ru-RU"/>
        </w:rPr>
        <w:t>адрес места жительства</w:t>
      </w:r>
      <w:proofErr w:type="gramEnd"/>
      <w:r w:rsidR="00571B35" w:rsidRPr="002F53D1">
        <w:rPr>
          <w:rFonts w:ascii="Times New Roman" w:eastAsia="Times New Roman" w:hAnsi="Times New Roman" w:cs="Times New Roman"/>
          <w:color w:val="000000"/>
          <w:sz w:val="24"/>
          <w:lang w:eastAsia="ru-RU"/>
        </w:rPr>
        <w:t xml:space="preserve"> физического лица, зарегистрированного в качестве индивидуального предпринимателя</w:t>
      </w:r>
      <w:r w:rsidR="00920A5D" w:rsidRPr="002F53D1">
        <w:rPr>
          <w:rFonts w:ascii="Times New Roman" w:eastAsia="Times New Roman" w:hAnsi="Times New Roman" w:cs="Times New Roman"/>
          <w:color w:val="000000"/>
          <w:sz w:val="24"/>
          <w:lang w:eastAsia="ru-RU"/>
        </w:rPr>
        <w:t>)</w:t>
      </w:r>
      <w:r w:rsidR="00571B35" w:rsidRPr="002F53D1">
        <w:rPr>
          <w:rFonts w:ascii="Times New Roman" w:eastAsia="Times New Roman" w:hAnsi="Times New Roman" w:cs="Times New Roman"/>
          <w:color w:val="000000"/>
          <w:sz w:val="24"/>
          <w:lang w:eastAsia="ru-RU"/>
        </w:rPr>
        <w:t xml:space="preserve">: </w:t>
      </w:r>
    </w:p>
    <w:p w14:paraId="106C09D5" w14:textId="2B3D5F48" w:rsidR="00571B35" w:rsidRPr="00571B35"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____________________________________________________________________________. </w:t>
      </w:r>
    </w:p>
    <w:p w14:paraId="7B79B5C2" w14:textId="4FE979D3" w:rsidR="00571B35" w:rsidRPr="00571B35" w:rsidRDefault="00712F20" w:rsidP="002F53D1">
      <w:pPr>
        <w:numPr>
          <w:ilvl w:val="0"/>
          <w:numId w:val="42"/>
        </w:numPr>
        <w:spacing w:after="14" w:line="267" w:lineRule="auto"/>
        <w:ind w:left="0" w:right="131" w:firstLine="8"/>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Адрес для почтовых отправлений: ____________</w:t>
      </w:r>
      <w:r w:rsidR="00571B35" w:rsidRPr="00571B35">
        <w:rPr>
          <w:rFonts w:ascii="Times New Roman" w:eastAsia="Times New Roman" w:hAnsi="Times New Roman" w:cs="Times New Roman"/>
          <w:color w:val="000000"/>
          <w:sz w:val="24"/>
          <w:lang w:eastAsia="ru-RU"/>
        </w:rPr>
        <w:t xml:space="preserve">_____________________________. </w:t>
      </w:r>
    </w:p>
    <w:p w14:paraId="0E8B2023" w14:textId="3AA91532" w:rsidR="00571B35" w:rsidRDefault="00571B35" w:rsidP="002F53D1">
      <w:pPr>
        <w:numPr>
          <w:ilvl w:val="0"/>
          <w:numId w:val="42"/>
        </w:numPr>
        <w:spacing w:after="14" w:line="267" w:lineRule="auto"/>
        <w:ind w:left="0"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Номер контактного телефона: ____________________________________________. </w:t>
      </w:r>
    </w:p>
    <w:p w14:paraId="039EF316" w14:textId="26D83C4C" w:rsidR="00225AEC" w:rsidRPr="005E032E" w:rsidRDefault="005E032E" w:rsidP="005E032E">
      <w:pPr>
        <w:pStyle w:val="a3"/>
        <w:numPr>
          <w:ilvl w:val="1"/>
          <w:numId w:val="42"/>
        </w:numPr>
        <w:tabs>
          <w:tab w:val="left" w:pos="709"/>
        </w:tabs>
        <w:spacing w:after="14" w:line="267" w:lineRule="auto"/>
        <w:ind w:right="131"/>
        <w:jc w:val="both"/>
        <w:rPr>
          <w:rFonts w:ascii="Times New Roman" w:eastAsia="Times New Roman" w:hAnsi="Times New Roman" w:cs="Times New Roman"/>
          <w:color w:val="000000"/>
          <w:sz w:val="24"/>
          <w:lang w:eastAsia="ru-RU"/>
        </w:rPr>
      </w:pPr>
      <w:r w:rsidRPr="005E032E">
        <w:rPr>
          <w:rFonts w:ascii="Times New Roman" w:hAnsi="Times New Roman" w:cs="Times New Roman"/>
        </w:rPr>
        <w:t>Н</w:t>
      </w:r>
      <w:r w:rsidRPr="005E032E">
        <w:rPr>
          <w:rFonts w:ascii="Times New Roman" w:eastAsia="Times New Roman" w:hAnsi="Times New Roman" w:cs="Times New Roman"/>
          <w:color w:val="000000"/>
          <w:sz w:val="24"/>
          <w:lang w:eastAsia="ru-RU"/>
        </w:rPr>
        <w:t>омер контактного телефона лица, имеющего право без доверенности действовать       от имени участника электронного аукцион</w:t>
      </w:r>
      <w:r>
        <w:rPr>
          <w:rFonts w:ascii="Times New Roman" w:eastAsia="Times New Roman" w:hAnsi="Times New Roman" w:cs="Times New Roman"/>
          <w:color w:val="000000"/>
          <w:sz w:val="24"/>
          <w:lang w:eastAsia="ru-RU"/>
        </w:rPr>
        <w:t>а: _______________________</w:t>
      </w:r>
      <w:r w:rsidRPr="005E032E">
        <w:rPr>
          <w:rFonts w:ascii="Times New Roman" w:eastAsia="Times New Roman" w:hAnsi="Times New Roman" w:cs="Times New Roman"/>
          <w:color w:val="000000"/>
          <w:sz w:val="24"/>
          <w:lang w:eastAsia="ru-RU"/>
        </w:rPr>
        <w:t>_________.</w:t>
      </w:r>
    </w:p>
    <w:p w14:paraId="070D26E1" w14:textId="77777777" w:rsidR="005E032E" w:rsidRPr="005E032E" w:rsidRDefault="005E032E" w:rsidP="005E032E">
      <w:pPr>
        <w:pStyle w:val="a3"/>
        <w:tabs>
          <w:tab w:val="left" w:pos="709"/>
        </w:tabs>
        <w:spacing w:after="14" w:line="267" w:lineRule="auto"/>
        <w:ind w:left="698" w:right="131"/>
        <w:jc w:val="both"/>
        <w:rPr>
          <w:rFonts w:ascii="Times New Roman" w:eastAsia="Times New Roman" w:hAnsi="Times New Roman" w:cs="Times New Roman"/>
          <w:color w:val="000000"/>
          <w:sz w:val="24"/>
          <w:lang w:eastAsia="ru-RU"/>
        </w:rPr>
      </w:pPr>
    </w:p>
    <w:p w14:paraId="1BF6D843" w14:textId="5C98A120" w:rsidR="00571B35" w:rsidRPr="00571B35" w:rsidRDefault="00571B35" w:rsidP="002F53D1">
      <w:pPr>
        <w:numPr>
          <w:ilvl w:val="0"/>
          <w:numId w:val="42"/>
        </w:numPr>
        <w:spacing w:after="14" w:line="267" w:lineRule="auto"/>
        <w:ind w:left="0"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Адрес электронной почты: </w:t>
      </w:r>
      <w:r w:rsidR="00712F20">
        <w:rPr>
          <w:rFonts w:ascii="Times New Roman" w:eastAsia="Times New Roman" w:hAnsi="Times New Roman" w:cs="Times New Roman"/>
          <w:color w:val="000000"/>
          <w:sz w:val="24"/>
          <w:lang w:eastAsia="ru-RU"/>
        </w:rPr>
        <w:t>____</w:t>
      </w:r>
      <w:r w:rsidR="00712F20" w:rsidRPr="00712F20">
        <w:rPr>
          <w:rFonts w:ascii="Times New Roman" w:eastAsia="Times New Roman" w:hAnsi="Times New Roman" w:cs="Times New Roman"/>
          <w:color w:val="000000"/>
          <w:sz w:val="24"/>
          <w:lang w:eastAsia="ru-RU"/>
        </w:rPr>
        <w:t>__________</w:t>
      </w:r>
      <w:r w:rsidRPr="00571B35">
        <w:rPr>
          <w:rFonts w:ascii="Times New Roman" w:eastAsia="Times New Roman" w:hAnsi="Times New Roman" w:cs="Times New Roman"/>
          <w:color w:val="000000"/>
          <w:sz w:val="24"/>
          <w:lang w:eastAsia="ru-RU"/>
        </w:rPr>
        <w:t xml:space="preserve">_________________________________. </w:t>
      </w:r>
    </w:p>
    <w:p w14:paraId="39E964E1" w14:textId="514E5450" w:rsidR="00C02EAD" w:rsidRPr="00C02EAD" w:rsidRDefault="00C02EAD" w:rsidP="00801EFB">
      <w:pPr>
        <w:pStyle w:val="a3"/>
        <w:numPr>
          <w:ilvl w:val="0"/>
          <w:numId w:val="42"/>
        </w:numPr>
        <w:tabs>
          <w:tab w:val="left" w:pos="8"/>
        </w:tabs>
        <w:spacing w:before="120" w:after="0" w:line="240" w:lineRule="auto"/>
        <w:ind w:left="0" w:firstLine="8"/>
        <w:contextualSpacing w:val="0"/>
        <w:jc w:val="both"/>
        <w:rPr>
          <w:rFonts w:ascii="Times New Roman" w:hAnsi="Times New Roman" w:cs="Times New Roman"/>
          <w:sz w:val="24"/>
          <w:szCs w:val="24"/>
        </w:rPr>
      </w:pPr>
      <w:r w:rsidRPr="00C02EAD">
        <w:rPr>
          <w:rFonts w:ascii="Times New Roman" w:hAnsi="Times New Roman" w:cs="Times New Roman"/>
          <w:sz w:val="24"/>
          <w:szCs w:val="24"/>
        </w:rPr>
        <w:t>Учредители</w:t>
      </w:r>
      <w:r w:rsidR="002F53D1">
        <w:rPr>
          <w:rFonts w:ascii="Times New Roman" w:hAnsi="Times New Roman" w:cs="Times New Roman"/>
          <w:sz w:val="24"/>
          <w:szCs w:val="24"/>
        </w:rPr>
        <w:t xml:space="preserve"> _____________ </w:t>
      </w:r>
      <w:r w:rsidR="002F53D1" w:rsidRPr="002F53D1">
        <w:rPr>
          <w:rFonts w:ascii="Times New Roman" w:hAnsi="Times New Roman" w:cs="Times New Roman"/>
          <w:i/>
          <w:sz w:val="24"/>
          <w:szCs w:val="24"/>
        </w:rPr>
        <w:t>(указывается п</w:t>
      </w:r>
      <w:r w:rsidRPr="002F53D1">
        <w:rPr>
          <w:rFonts w:ascii="Times New Roman" w:hAnsi="Times New Roman" w:cs="Times New Roman"/>
          <w:i/>
          <w:sz w:val="24"/>
          <w:szCs w:val="24"/>
        </w:rPr>
        <w:t>олное наименование юридического лица и его организационно правовая форма</w:t>
      </w:r>
      <w:r w:rsidR="002F53D1" w:rsidRPr="002F53D1">
        <w:rPr>
          <w:rFonts w:ascii="Times New Roman" w:hAnsi="Times New Roman" w:cs="Times New Roman"/>
          <w:i/>
          <w:sz w:val="24"/>
          <w:szCs w:val="24"/>
        </w:rPr>
        <w:t>)</w:t>
      </w:r>
      <w:r w:rsidRPr="00C02EAD">
        <w:rPr>
          <w:rFonts w:ascii="Times New Roman" w:hAnsi="Times New Roman" w:cs="Times New Roman"/>
          <w:sz w:val="24"/>
          <w:szCs w:val="24"/>
        </w:rPr>
        <w:t>:</w:t>
      </w:r>
    </w:p>
    <w:p w14:paraId="49CFCD27" w14:textId="77777777" w:rsidR="00C02EAD" w:rsidRPr="00C02EAD" w:rsidRDefault="00C02EAD" w:rsidP="00C02EAD">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а) __________________________________/ИНН____________________________________,</w:t>
      </w:r>
    </w:p>
    <w:p w14:paraId="43FE1A99" w14:textId="77777777" w:rsidR="00C02EAD" w:rsidRPr="00C02EAD" w:rsidRDefault="00C02EAD" w:rsidP="00C02EAD">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б) __________________________________/ИНН ___________________________________,</w:t>
      </w:r>
    </w:p>
    <w:p w14:paraId="064F39BA" w14:textId="77777777" w:rsidR="00C02EAD" w:rsidRPr="00C02EAD" w:rsidRDefault="00C02EAD" w:rsidP="00C02EAD">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в) __________________________________/ИНН____________________________________,</w:t>
      </w:r>
    </w:p>
    <w:p w14:paraId="28663564" w14:textId="249488D1" w:rsidR="00C02EAD" w:rsidRPr="00C02EAD" w:rsidRDefault="00C02EAD" w:rsidP="00801EFB">
      <w:pPr>
        <w:numPr>
          <w:ilvl w:val="0"/>
          <w:numId w:val="42"/>
        </w:numPr>
        <w:tabs>
          <w:tab w:val="left" w:pos="0"/>
        </w:tabs>
        <w:spacing w:before="120" w:after="0" w:line="240" w:lineRule="auto"/>
        <w:ind w:left="0" w:firstLine="8"/>
        <w:jc w:val="both"/>
        <w:rPr>
          <w:rFonts w:ascii="Times New Roman" w:hAnsi="Times New Roman" w:cs="Times New Roman"/>
          <w:sz w:val="24"/>
          <w:szCs w:val="24"/>
        </w:rPr>
      </w:pPr>
      <w:r w:rsidRPr="00C02EAD">
        <w:rPr>
          <w:rFonts w:ascii="Times New Roman" w:hAnsi="Times New Roman" w:cs="Times New Roman"/>
          <w:sz w:val="24"/>
          <w:szCs w:val="24"/>
        </w:rPr>
        <w:t>ФИО членов коллегиального исполнительного органа</w:t>
      </w:r>
      <w:r w:rsidR="002F53D1">
        <w:rPr>
          <w:rFonts w:ascii="Times New Roman" w:hAnsi="Times New Roman" w:cs="Times New Roman"/>
          <w:sz w:val="24"/>
          <w:szCs w:val="24"/>
        </w:rPr>
        <w:t xml:space="preserve"> _____________ </w:t>
      </w:r>
      <w:r w:rsidR="002F53D1" w:rsidRPr="002F53D1">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C02EAD">
        <w:rPr>
          <w:rFonts w:ascii="Times New Roman" w:hAnsi="Times New Roman" w:cs="Times New Roman"/>
          <w:sz w:val="24"/>
          <w:szCs w:val="24"/>
        </w:rPr>
        <w:t>:</w:t>
      </w:r>
    </w:p>
    <w:p w14:paraId="741B063B" w14:textId="77777777" w:rsidR="00C02EAD" w:rsidRPr="00C02EAD" w:rsidRDefault="00C02EAD" w:rsidP="00C02EAD">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а) __________________________________/ИНН____________________________________,</w:t>
      </w:r>
    </w:p>
    <w:p w14:paraId="4BCAFB85" w14:textId="77777777" w:rsidR="00C02EAD" w:rsidRPr="00C02EAD" w:rsidRDefault="00C02EAD" w:rsidP="00C02EAD">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lastRenderedPageBreak/>
        <w:t>б) __________________________________/ИНН ___________________________________,</w:t>
      </w:r>
    </w:p>
    <w:p w14:paraId="45200158" w14:textId="77777777" w:rsidR="00C02EAD" w:rsidRPr="00C02EAD" w:rsidRDefault="00C02EAD" w:rsidP="00C02EAD">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в) __________________________________/ИНН____________________________________,</w:t>
      </w:r>
    </w:p>
    <w:p w14:paraId="77E0799D" w14:textId="5D1E9083" w:rsidR="00C02EAD" w:rsidRPr="00C02EAD" w:rsidRDefault="00C02EAD" w:rsidP="00801EFB">
      <w:pPr>
        <w:numPr>
          <w:ilvl w:val="0"/>
          <w:numId w:val="42"/>
        </w:numPr>
        <w:tabs>
          <w:tab w:val="left" w:pos="0"/>
        </w:tabs>
        <w:spacing w:before="120" w:after="0" w:line="240" w:lineRule="auto"/>
        <w:ind w:left="0" w:firstLine="0"/>
        <w:jc w:val="both"/>
        <w:rPr>
          <w:rFonts w:ascii="Times New Roman" w:hAnsi="Times New Roman" w:cs="Times New Roman"/>
          <w:sz w:val="24"/>
          <w:szCs w:val="24"/>
        </w:rPr>
      </w:pPr>
      <w:r w:rsidRPr="00C02EAD">
        <w:rPr>
          <w:rFonts w:ascii="Times New Roman" w:hAnsi="Times New Roman" w:cs="Times New Roman"/>
          <w:sz w:val="24"/>
          <w:szCs w:val="24"/>
        </w:rPr>
        <w:t>ФИО единоличного исполнительного органа</w:t>
      </w:r>
      <w:r w:rsidR="002F53D1">
        <w:rPr>
          <w:rFonts w:ascii="Times New Roman" w:hAnsi="Times New Roman" w:cs="Times New Roman"/>
          <w:sz w:val="24"/>
          <w:szCs w:val="24"/>
        </w:rPr>
        <w:t xml:space="preserve"> _____________ </w:t>
      </w:r>
      <w:r w:rsidR="002F53D1">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C02EAD">
        <w:rPr>
          <w:rFonts w:ascii="Times New Roman" w:hAnsi="Times New Roman" w:cs="Times New Roman"/>
          <w:sz w:val="24"/>
          <w:szCs w:val="24"/>
        </w:rPr>
        <w:t>:</w:t>
      </w:r>
    </w:p>
    <w:p w14:paraId="79A66468" w14:textId="77777777" w:rsidR="00C02EAD" w:rsidRPr="00C02EAD" w:rsidRDefault="00C02EAD" w:rsidP="00C02EAD">
      <w:pPr>
        <w:spacing w:line="240" w:lineRule="auto"/>
        <w:rPr>
          <w:rFonts w:ascii="Times New Roman" w:hAnsi="Times New Roman" w:cs="Times New Roman"/>
          <w:sz w:val="24"/>
          <w:szCs w:val="24"/>
        </w:rPr>
      </w:pPr>
      <w:r w:rsidRPr="00C02EAD">
        <w:rPr>
          <w:rFonts w:ascii="Times New Roman" w:hAnsi="Times New Roman" w:cs="Times New Roman"/>
          <w:sz w:val="24"/>
          <w:szCs w:val="24"/>
        </w:rPr>
        <w:t>____________________________________/ИНН____________________________________,</w:t>
      </w:r>
    </w:p>
    <w:p w14:paraId="7F66EB07" w14:textId="5B203813" w:rsidR="00C02EAD" w:rsidRPr="00C02EAD" w:rsidRDefault="00C02EAD" w:rsidP="00801EFB">
      <w:pPr>
        <w:numPr>
          <w:ilvl w:val="0"/>
          <w:numId w:val="42"/>
        </w:numPr>
        <w:tabs>
          <w:tab w:val="left" w:pos="0"/>
        </w:tabs>
        <w:spacing w:before="120" w:after="0" w:line="240" w:lineRule="auto"/>
        <w:ind w:left="0" w:firstLine="0"/>
        <w:jc w:val="both"/>
        <w:rPr>
          <w:rFonts w:ascii="Times New Roman" w:hAnsi="Times New Roman" w:cs="Times New Roman"/>
          <w:sz w:val="24"/>
          <w:szCs w:val="24"/>
        </w:rPr>
      </w:pPr>
      <w:r w:rsidRPr="00C02EAD">
        <w:rPr>
          <w:rFonts w:ascii="Times New Roman" w:hAnsi="Times New Roman" w:cs="Times New Roman"/>
          <w:sz w:val="24"/>
          <w:szCs w:val="24"/>
        </w:rPr>
        <w:t xml:space="preserve">ФИО лиц, уполномоченных действовать от имени участника </w:t>
      </w:r>
      <w:r w:rsidR="00413C42">
        <w:rPr>
          <w:rFonts w:ascii="Times New Roman" w:hAnsi="Times New Roman" w:cs="Times New Roman"/>
          <w:sz w:val="24"/>
          <w:szCs w:val="24"/>
        </w:rPr>
        <w:t>электронного аукциона</w:t>
      </w:r>
      <w:r w:rsidRPr="00C02EAD">
        <w:rPr>
          <w:rFonts w:ascii="Times New Roman" w:hAnsi="Times New Roman" w:cs="Times New Roman"/>
          <w:sz w:val="24"/>
          <w:szCs w:val="24"/>
        </w:rPr>
        <w:t>:</w:t>
      </w:r>
    </w:p>
    <w:p w14:paraId="2A53787C" w14:textId="77777777" w:rsidR="00C02EAD" w:rsidRP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а) ____________________________________________;</w:t>
      </w:r>
    </w:p>
    <w:p w14:paraId="5F41FA26" w14:textId="77777777" w:rsidR="00C02EAD" w:rsidRP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б) ____________________________________________;</w:t>
      </w:r>
    </w:p>
    <w:p w14:paraId="01265A20" w14:textId="77777777" w:rsidR="00C02EAD" w:rsidRP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в) ____________________________________________;</w:t>
      </w:r>
    </w:p>
    <w:p w14:paraId="375C3AB1" w14:textId="0E8E0C0A" w:rsid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г) ____________________________________________;</w:t>
      </w:r>
    </w:p>
    <w:p w14:paraId="7A709F97" w14:textId="4ABE97FF" w:rsidR="000651BF" w:rsidRDefault="000651BF" w:rsidP="005B3125">
      <w:pPr>
        <w:pStyle w:val="a3"/>
        <w:numPr>
          <w:ilvl w:val="0"/>
          <w:numId w:val="42"/>
        </w:numPr>
        <w:tabs>
          <w:tab w:val="left" w:pos="8"/>
          <w:tab w:val="left" w:pos="284"/>
        </w:tabs>
        <w:spacing w:before="120" w:after="120" w:line="240" w:lineRule="auto"/>
        <w:ind w:left="0" w:firstLine="8"/>
        <w:jc w:val="both"/>
        <w:rPr>
          <w:rFonts w:ascii="Times New Roman" w:hAnsi="Times New Roman" w:cs="Times New Roman"/>
          <w:sz w:val="24"/>
          <w:szCs w:val="24"/>
        </w:rPr>
      </w:pPr>
      <w:r w:rsidRPr="0083365B">
        <w:rPr>
          <w:rFonts w:ascii="Times New Roman" w:hAnsi="Times New Roman" w:cs="Times New Roman"/>
          <w:sz w:val="24"/>
          <w:szCs w:val="24"/>
        </w:rPr>
        <w:t>Настоящим _____________</w:t>
      </w:r>
      <w:r w:rsidRPr="0083365B">
        <w:rPr>
          <w:rFonts w:ascii="Times New Roman" w:hAnsi="Times New Roman" w:cs="Times New Roman"/>
          <w:i/>
          <w:sz w:val="24"/>
          <w:szCs w:val="24"/>
        </w:rPr>
        <w:t xml:space="preserve"> (указывается полное наименование и его организационно-правовая форма юридического лица или фамилия, имя, отчество (при наличии отчества) для индивидуального предпринимателя)</w:t>
      </w:r>
      <w:r w:rsidRPr="0083365B">
        <w:rPr>
          <w:rFonts w:ascii="Times New Roman" w:hAnsi="Times New Roman" w:cs="Times New Roman"/>
          <w:i/>
          <w:sz w:val="20"/>
          <w:szCs w:val="20"/>
        </w:rPr>
        <w:t xml:space="preserve"> </w:t>
      </w:r>
      <w:r w:rsidRPr="0083365B">
        <w:rPr>
          <w:rFonts w:ascii="Times New Roman" w:hAnsi="Times New Roman" w:cs="Times New Roman"/>
          <w:sz w:val="24"/>
          <w:szCs w:val="24"/>
        </w:rPr>
        <w:t>подтверждает отсутстви</w:t>
      </w:r>
      <w:r w:rsidR="0083365B">
        <w:rPr>
          <w:rFonts w:ascii="Times New Roman" w:hAnsi="Times New Roman" w:cs="Times New Roman"/>
          <w:sz w:val="24"/>
          <w:szCs w:val="24"/>
        </w:rPr>
        <w:t>е</w:t>
      </w:r>
      <w:r w:rsidRPr="0083365B">
        <w:rPr>
          <w:rFonts w:ascii="Times New Roman" w:hAnsi="Times New Roman" w:cs="Times New Roman"/>
          <w:sz w:val="24"/>
          <w:szCs w:val="24"/>
        </w:rPr>
        <w:t xml:space="preserve"> конфликта интересов, </w:t>
      </w:r>
      <w:r w:rsidR="0083365B">
        <w:rPr>
          <w:rFonts w:ascii="Times New Roman" w:hAnsi="Times New Roman" w:cs="Times New Roman"/>
          <w:sz w:val="24"/>
          <w:szCs w:val="24"/>
        </w:rPr>
        <w:t xml:space="preserve">то есть случаев, </w:t>
      </w:r>
      <w:r w:rsidR="0083365B" w:rsidRPr="0083365B">
        <w:rPr>
          <w:rFonts w:ascii="Times New Roman" w:hAnsi="Times New Roman" w:cs="Times New Roman"/>
          <w:sz w:val="24"/>
          <w:szCs w:val="24"/>
        </w:rPr>
        <w:t>при которых руководитель</w:t>
      </w:r>
      <w:r w:rsidR="00883885">
        <w:rPr>
          <w:rFonts w:ascii="Times New Roman" w:hAnsi="Times New Roman" w:cs="Times New Roman"/>
          <w:sz w:val="24"/>
          <w:szCs w:val="24"/>
        </w:rPr>
        <w:t xml:space="preserve"> Регионального оператора</w:t>
      </w:r>
      <w:r w:rsidR="0083365B" w:rsidRPr="0083365B">
        <w:rPr>
          <w:rFonts w:ascii="Times New Roman" w:hAnsi="Times New Roman" w:cs="Times New Roman"/>
          <w:sz w:val="24"/>
          <w:szCs w:val="24"/>
        </w:rPr>
        <w:t>, член комиссии по проведению предварительного отбора, комиссии по осуществлению закупок, должностное лицо</w:t>
      </w:r>
      <w:r w:rsidR="00883885">
        <w:rPr>
          <w:rFonts w:ascii="Times New Roman" w:hAnsi="Times New Roman" w:cs="Times New Roman"/>
          <w:sz w:val="24"/>
          <w:szCs w:val="24"/>
        </w:rPr>
        <w:t xml:space="preserve"> Регионального оператора</w:t>
      </w:r>
      <w:r w:rsidR="0083365B" w:rsidRPr="0083365B">
        <w:rPr>
          <w:rFonts w:ascii="Times New Roman" w:hAnsi="Times New Roman" w:cs="Times New Roman"/>
          <w:sz w:val="24"/>
          <w:szCs w:val="24"/>
        </w:rPr>
        <w:t>,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электронных аукционов, либо с физическими лицами, зарегистрированными в качестве индивидуального предпринимателя, - участниками предварительного отбора, электронных аукционов</w:t>
      </w:r>
      <w:r w:rsidR="0083365B">
        <w:rPr>
          <w:rFonts w:ascii="Times New Roman" w:hAnsi="Times New Roman" w:cs="Times New Roman"/>
          <w:sz w:val="24"/>
          <w:szCs w:val="24"/>
        </w:rPr>
        <w:t>,</w:t>
      </w:r>
      <w:r w:rsidR="0083365B" w:rsidRPr="0083365B">
        <w:rPr>
          <w:rFonts w:ascii="Times New Roman" w:hAnsi="Times New Roman" w:cs="Times New Roman"/>
          <w:sz w:val="24"/>
          <w:szCs w:val="24"/>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r w:rsidR="0083365B">
        <w:rPr>
          <w:rFonts w:ascii="Times New Roman" w:hAnsi="Times New Roman" w:cs="Times New Roman"/>
          <w:sz w:val="24"/>
          <w:szCs w:val="24"/>
        </w:rPr>
        <w:t>.</w:t>
      </w:r>
    </w:p>
    <w:p w14:paraId="5ABFDC44" w14:textId="257F08DA" w:rsidR="0083365B" w:rsidRDefault="00833065" w:rsidP="0083365B">
      <w:pPr>
        <w:pStyle w:val="a3"/>
        <w:tabs>
          <w:tab w:val="left" w:pos="8"/>
          <w:tab w:val="left" w:pos="284"/>
        </w:tabs>
        <w:spacing w:before="120" w:after="120" w:line="240" w:lineRule="auto"/>
        <w:ind w:left="8"/>
        <w:jc w:val="both"/>
        <w:rPr>
          <w:rFonts w:ascii="Times New Roman" w:hAnsi="Times New Roman" w:cs="Times New Roman"/>
          <w:sz w:val="24"/>
          <w:szCs w:val="24"/>
        </w:rPr>
      </w:pPr>
      <w:r>
        <w:rPr>
          <w:rFonts w:ascii="Times New Roman" w:hAnsi="Times New Roman" w:cs="Times New Roman"/>
          <w:sz w:val="24"/>
          <w:szCs w:val="24"/>
        </w:rPr>
        <w:t xml:space="preserve">11. </w:t>
      </w:r>
      <w:r w:rsidRPr="00833065">
        <w:rPr>
          <w:rFonts w:ascii="Times New Roman" w:hAnsi="Times New Roman" w:cs="Times New Roman"/>
          <w:sz w:val="24"/>
          <w:szCs w:val="24"/>
        </w:rPr>
        <w:t>Настоящим _____________</w:t>
      </w:r>
      <w:r w:rsidRPr="00833065">
        <w:rPr>
          <w:rFonts w:ascii="Times New Roman" w:hAnsi="Times New Roman" w:cs="Times New Roman"/>
          <w:i/>
          <w:sz w:val="24"/>
          <w:szCs w:val="24"/>
        </w:rPr>
        <w:t xml:space="preserve"> (указывается полное наименование и его организационно-правовая форма юридического лица или фамилия, имя, отчество (при наличии отчества) для индивидуального предпринимателя) </w:t>
      </w:r>
      <w:r w:rsidRPr="00833065">
        <w:rPr>
          <w:rFonts w:ascii="Times New Roman" w:hAnsi="Times New Roman" w:cs="Times New Roman"/>
          <w:i/>
          <w:sz w:val="24"/>
          <w:szCs w:val="24"/>
          <w:u w:val="single"/>
        </w:rPr>
        <w:t>подтверждает</w:t>
      </w:r>
      <w:r w:rsidRPr="00833065">
        <w:rPr>
          <w:rFonts w:ascii="Times New Roman" w:hAnsi="Times New Roman" w:cs="Times New Roman"/>
          <w:i/>
          <w:sz w:val="24"/>
          <w:szCs w:val="24"/>
        </w:rPr>
        <w:t xml:space="preserve"> / </w:t>
      </w:r>
      <w:r w:rsidRPr="00833065">
        <w:rPr>
          <w:rFonts w:ascii="Times New Roman" w:hAnsi="Times New Roman" w:cs="Times New Roman"/>
          <w:i/>
          <w:sz w:val="24"/>
          <w:szCs w:val="24"/>
        </w:rPr>
        <w:br/>
      </w:r>
      <w:r w:rsidRPr="00833065">
        <w:rPr>
          <w:rFonts w:ascii="Times New Roman" w:hAnsi="Times New Roman" w:cs="Times New Roman"/>
          <w:i/>
          <w:sz w:val="24"/>
          <w:szCs w:val="24"/>
          <w:u w:val="single"/>
        </w:rPr>
        <w:t>не подтверждает</w:t>
      </w:r>
      <w:r w:rsidRPr="00833065">
        <w:rPr>
          <w:rFonts w:ascii="Times New Roman" w:hAnsi="Times New Roman" w:cs="Times New Roman"/>
          <w:i/>
          <w:sz w:val="24"/>
          <w:szCs w:val="24"/>
        </w:rPr>
        <w:t xml:space="preserve"> (выбирается один из вариантов)</w:t>
      </w:r>
      <w:r w:rsidRPr="00833065">
        <w:rPr>
          <w:rFonts w:ascii="Times New Roman" w:hAnsi="Times New Roman" w:cs="Times New Roman"/>
          <w:sz w:val="24"/>
          <w:szCs w:val="24"/>
        </w:rPr>
        <w:t xml:space="preserve"> свое соответствие требованиям части 3 статьи 55.8 Градостроительного кодекса Российской Федерации</w:t>
      </w:r>
    </w:p>
    <w:p w14:paraId="3BF3477B" w14:textId="6BE21FA8" w:rsidR="0083365B" w:rsidRPr="0083365B" w:rsidRDefault="0083365B" w:rsidP="000E3D3D">
      <w:pPr>
        <w:tabs>
          <w:tab w:val="left" w:pos="1134"/>
        </w:tabs>
        <w:spacing w:before="120" w:after="0" w:line="240" w:lineRule="auto"/>
        <w:jc w:val="both"/>
        <w:rPr>
          <w:rFonts w:ascii="Times New Roman" w:hAnsi="Times New Roman" w:cs="Times New Roman"/>
          <w:i/>
          <w:sz w:val="20"/>
          <w:szCs w:val="20"/>
          <w:u w:val="single"/>
        </w:rPr>
      </w:pPr>
      <w:r w:rsidRPr="0083365B">
        <w:rPr>
          <w:rFonts w:ascii="Times New Roman" w:hAnsi="Times New Roman" w:cs="Times New Roman"/>
          <w:sz w:val="24"/>
          <w:szCs w:val="24"/>
        </w:rPr>
        <w:t>Приложения:</w:t>
      </w:r>
      <w:r w:rsidRPr="0083365B">
        <w:rPr>
          <w:rFonts w:ascii="Times New Roman" w:hAnsi="Times New Roman" w:cs="Times New Roman"/>
          <w:sz w:val="20"/>
          <w:szCs w:val="20"/>
        </w:rPr>
        <w:t xml:space="preserve"> </w:t>
      </w:r>
      <w:r w:rsidRPr="0083365B">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Pr>
          <w:rFonts w:ascii="Times New Roman" w:hAnsi="Times New Roman" w:cs="Times New Roman"/>
          <w:i/>
          <w:sz w:val="24"/>
          <w:szCs w:val="24"/>
          <w:u w:val="single"/>
        </w:rPr>
        <w:t>4</w:t>
      </w:r>
      <w:r w:rsidRPr="0083365B">
        <w:rPr>
          <w:rFonts w:ascii="Times New Roman" w:hAnsi="Times New Roman" w:cs="Times New Roman"/>
          <w:i/>
          <w:sz w:val="24"/>
          <w:szCs w:val="24"/>
          <w:u w:val="single"/>
        </w:rPr>
        <w:t xml:space="preserve"> раздела </w:t>
      </w:r>
      <w:r>
        <w:rPr>
          <w:rFonts w:ascii="Times New Roman" w:hAnsi="Times New Roman" w:cs="Times New Roman"/>
          <w:i/>
          <w:sz w:val="24"/>
          <w:szCs w:val="24"/>
          <w:u w:val="single"/>
          <w:lang w:val="en-US"/>
        </w:rPr>
        <w:t>IV</w:t>
      </w:r>
      <w:r w:rsidRPr="0083365B">
        <w:rPr>
          <w:rFonts w:ascii="Times New Roman" w:hAnsi="Times New Roman" w:cs="Times New Roman"/>
          <w:i/>
          <w:sz w:val="24"/>
          <w:szCs w:val="24"/>
          <w:u w:val="single"/>
        </w:rPr>
        <w:t xml:space="preserve"> документации о</w:t>
      </w:r>
      <w:r>
        <w:rPr>
          <w:rFonts w:ascii="Times New Roman" w:hAnsi="Times New Roman" w:cs="Times New Roman"/>
          <w:i/>
          <w:sz w:val="24"/>
          <w:szCs w:val="24"/>
          <w:u w:val="single"/>
        </w:rPr>
        <w:t xml:space="preserve">б электронном </w:t>
      </w:r>
      <w:r w:rsidR="00801EFB">
        <w:rPr>
          <w:rFonts w:ascii="Times New Roman" w:hAnsi="Times New Roman" w:cs="Times New Roman"/>
          <w:i/>
          <w:sz w:val="24"/>
          <w:szCs w:val="24"/>
          <w:u w:val="single"/>
        </w:rPr>
        <w:t>аукционе</w:t>
      </w:r>
      <w:r w:rsidRPr="0083365B">
        <w:rPr>
          <w:rFonts w:ascii="Times New Roman" w:hAnsi="Times New Roman" w:cs="Times New Roman"/>
          <w:i/>
          <w:sz w:val="24"/>
          <w:szCs w:val="24"/>
          <w:u w:val="single"/>
        </w:rPr>
        <w:t>)</w:t>
      </w:r>
      <w:r w:rsidRPr="0083365B">
        <w:rPr>
          <w:rFonts w:ascii="Times New Roman" w:hAnsi="Times New Roman" w:cs="Times New Roman"/>
          <w:i/>
          <w:sz w:val="20"/>
          <w:szCs w:val="20"/>
          <w:u w:val="single"/>
        </w:rPr>
        <w:t xml:space="preserve"> </w:t>
      </w:r>
    </w:p>
    <w:p w14:paraId="7F09FAF1" w14:textId="77777777" w:rsidR="0083365B" w:rsidRPr="0083365B" w:rsidRDefault="0083365B" w:rsidP="0083365B">
      <w:pPr>
        <w:tabs>
          <w:tab w:val="left" w:pos="1134"/>
        </w:tabs>
        <w:spacing w:after="0" w:line="240" w:lineRule="auto"/>
        <w:jc w:val="both"/>
        <w:rPr>
          <w:rFonts w:ascii="Times New Roman" w:hAnsi="Times New Roman" w:cs="Times New Roman"/>
          <w:sz w:val="24"/>
          <w:szCs w:val="24"/>
        </w:rPr>
      </w:pPr>
    </w:p>
    <w:tbl>
      <w:tblPr>
        <w:tblStyle w:val="11"/>
        <w:tblW w:w="9384" w:type="dxa"/>
        <w:tblInd w:w="108" w:type="dxa"/>
        <w:tblLook w:val="04A0" w:firstRow="1" w:lastRow="0" w:firstColumn="1" w:lastColumn="0" w:noHBand="0" w:noVBand="1"/>
      </w:tblPr>
      <w:tblGrid>
        <w:gridCol w:w="880"/>
        <w:gridCol w:w="6378"/>
        <w:gridCol w:w="2126"/>
      </w:tblGrid>
      <w:tr w:rsidR="0083365B" w:rsidRPr="0083365B" w14:paraId="07A20BDA" w14:textId="77777777" w:rsidTr="000E3D3D">
        <w:tc>
          <w:tcPr>
            <w:tcW w:w="880" w:type="dxa"/>
          </w:tcPr>
          <w:p w14:paraId="3CECF7C5" w14:textId="77777777" w:rsidR="0083365B" w:rsidRPr="0083365B" w:rsidRDefault="0083365B" w:rsidP="0083365B">
            <w:pPr>
              <w:rPr>
                <w:rFonts w:ascii="Times New Roman" w:hAnsi="Times New Roman" w:cs="Times New Roman"/>
                <w:sz w:val="24"/>
                <w:szCs w:val="24"/>
              </w:rPr>
            </w:pPr>
            <w:r w:rsidRPr="0083365B">
              <w:rPr>
                <w:rFonts w:ascii="Times New Roman" w:hAnsi="Times New Roman" w:cs="Times New Roman"/>
                <w:sz w:val="24"/>
                <w:szCs w:val="24"/>
              </w:rPr>
              <w:t>№ п/п</w:t>
            </w:r>
          </w:p>
        </w:tc>
        <w:tc>
          <w:tcPr>
            <w:tcW w:w="6378" w:type="dxa"/>
          </w:tcPr>
          <w:p w14:paraId="69EA2318" w14:textId="77777777" w:rsidR="0083365B" w:rsidRPr="0083365B" w:rsidRDefault="0083365B" w:rsidP="0083365B">
            <w:pPr>
              <w:rPr>
                <w:rFonts w:ascii="Times New Roman" w:hAnsi="Times New Roman" w:cs="Times New Roman"/>
                <w:sz w:val="24"/>
                <w:szCs w:val="24"/>
              </w:rPr>
            </w:pPr>
            <w:r w:rsidRPr="0083365B">
              <w:rPr>
                <w:rFonts w:ascii="Times New Roman" w:hAnsi="Times New Roman" w:cs="Times New Roman"/>
                <w:sz w:val="24"/>
                <w:szCs w:val="24"/>
              </w:rPr>
              <w:t>Наименование документа</w:t>
            </w:r>
          </w:p>
        </w:tc>
        <w:tc>
          <w:tcPr>
            <w:tcW w:w="2126" w:type="dxa"/>
          </w:tcPr>
          <w:p w14:paraId="56514A73" w14:textId="77777777" w:rsidR="0083365B" w:rsidRPr="0083365B" w:rsidRDefault="0083365B" w:rsidP="0083365B">
            <w:pPr>
              <w:rPr>
                <w:rFonts w:ascii="Times New Roman" w:hAnsi="Times New Roman" w:cs="Times New Roman"/>
                <w:sz w:val="24"/>
                <w:szCs w:val="24"/>
              </w:rPr>
            </w:pPr>
            <w:r w:rsidRPr="0083365B">
              <w:rPr>
                <w:rFonts w:ascii="Times New Roman" w:hAnsi="Times New Roman" w:cs="Times New Roman"/>
                <w:sz w:val="24"/>
                <w:szCs w:val="24"/>
              </w:rPr>
              <w:t>количество листов</w:t>
            </w:r>
          </w:p>
        </w:tc>
      </w:tr>
      <w:tr w:rsidR="0083365B" w:rsidRPr="0083365B" w14:paraId="16960E31" w14:textId="77777777" w:rsidTr="000E3D3D">
        <w:tc>
          <w:tcPr>
            <w:tcW w:w="880" w:type="dxa"/>
          </w:tcPr>
          <w:p w14:paraId="6EAD5726" w14:textId="77777777" w:rsidR="0083365B" w:rsidRPr="0083365B" w:rsidRDefault="0083365B" w:rsidP="0083365B">
            <w:pPr>
              <w:rPr>
                <w:rFonts w:ascii="Times New Roman" w:hAnsi="Times New Roman" w:cs="Times New Roman"/>
                <w:sz w:val="24"/>
                <w:szCs w:val="24"/>
              </w:rPr>
            </w:pPr>
          </w:p>
        </w:tc>
        <w:tc>
          <w:tcPr>
            <w:tcW w:w="6378" w:type="dxa"/>
          </w:tcPr>
          <w:p w14:paraId="0AF54C69" w14:textId="77777777" w:rsidR="0083365B" w:rsidRPr="0083365B" w:rsidRDefault="0083365B" w:rsidP="0083365B">
            <w:pPr>
              <w:rPr>
                <w:rFonts w:ascii="Times New Roman" w:hAnsi="Times New Roman" w:cs="Times New Roman"/>
                <w:sz w:val="24"/>
                <w:szCs w:val="24"/>
              </w:rPr>
            </w:pPr>
          </w:p>
        </w:tc>
        <w:tc>
          <w:tcPr>
            <w:tcW w:w="2126" w:type="dxa"/>
          </w:tcPr>
          <w:p w14:paraId="7F811881" w14:textId="77777777" w:rsidR="0083365B" w:rsidRPr="0083365B" w:rsidRDefault="0083365B" w:rsidP="0083365B">
            <w:pPr>
              <w:rPr>
                <w:rFonts w:ascii="Times New Roman" w:hAnsi="Times New Roman" w:cs="Times New Roman"/>
                <w:sz w:val="24"/>
                <w:szCs w:val="24"/>
              </w:rPr>
            </w:pPr>
          </w:p>
        </w:tc>
      </w:tr>
      <w:tr w:rsidR="0083365B" w:rsidRPr="0083365B" w14:paraId="5AEEE4AB" w14:textId="77777777" w:rsidTr="000E3D3D">
        <w:tc>
          <w:tcPr>
            <w:tcW w:w="880" w:type="dxa"/>
          </w:tcPr>
          <w:p w14:paraId="75AC2413" w14:textId="77777777" w:rsidR="0083365B" w:rsidRPr="0083365B" w:rsidRDefault="0083365B" w:rsidP="0083365B">
            <w:pPr>
              <w:rPr>
                <w:rFonts w:ascii="Times New Roman" w:hAnsi="Times New Roman" w:cs="Times New Roman"/>
                <w:sz w:val="24"/>
                <w:szCs w:val="24"/>
              </w:rPr>
            </w:pPr>
          </w:p>
        </w:tc>
        <w:tc>
          <w:tcPr>
            <w:tcW w:w="6378" w:type="dxa"/>
          </w:tcPr>
          <w:p w14:paraId="67F0E709" w14:textId="77777777" w:rsidR="0083365B" w:rsidRPr="0083365B" w:rsidRDefault="0083365B" w:rsidP="0083365B">
            <w:pPr>
              <w:rPr>
                <w:rFonts w:ascii="Times New Roman" w:hAnsi="Times New Roman" w:cs="Times New Roman"/>
                <w:sz w:val="24"/>
                <w:szCs w:val="24"/>
              </w:rPr>
            </w:pPr>
          </w:p>
        </w:tc>
        <w:tc>
          <w:tcPr>
            <w:tcW w:w="2126" w:type="dxa"/>
          </w:tcPr>
          <w:p w14:paraId="1FDC211C" w14:textId="77777777" w:rsidR="0083365B" w:rsidRPr="0083365B" w:rsidRDefault="0083365B" w:rsidP="0083365B">
            <w:pPr>
              <w:rPr>
                <w:rFonts w:ascii="Times New Roman" w:hAnsi="Times New Roman" w:cs="Times New Roman"/>
                <w:sz w:val="24"/>
                <w:szCs w:val="24"/>
              </w:rPr>
            </w:pPr>
          </w:p>
        </w:tc>
      </w:tr>
    </w:tbl>
    <w:p w14:paraId="00C1A688" w14:textId="77777777" w:rsidR="00997F33" w:rsidRDefault="00997F33" w:rsidP="000E3D3D">
      <w:pPr>
        <w:tabs>
          <w:tab w:val="left" w:pos="8"/>
          <w:tab w:val="left" w:pos="284"/>
        </w:tabs>
        <w:spacing w:before="120" w:after="120" w:line="240" w:lineRule="auto"/>
        <w:jc w:val="both"/>
        <w:rPr>
          <w:rFonts w:ascii="Times New Roman" w:hAnsi="Times New Roman" w:cs="Times New Roman"/>
          <w:sz w:val="24"/>
          <w:szCs w:val="24"/>
        </w:rPr>
        <w:sectPr w:rsidR="00997F33" w:rsidSect="00646C7F">
          <w:pgSz w:w="11906" w:h="16838"/>
          <w:pgMar w:top="1134" w:right="566" w:bottom="1134" w:left="1276" w:header="708" w:footer="708" w:gutter="0"/>
          <w:cols w:space="708"/>
          <w:titlePg/>
          <w:docGrid w:linePitch="360"/>
        </w:sectPr>
      </w:pPr>
    </w:p>
    <w:p w14:paraId="00A00883" w14:textId="77777777" w:rsidR="00997F33" w:rsidRPr="00997F33" w:rsidRDefault="00997F33" w:rsidP="00997F33">
      <w:pPr>
        <w:widowControl w:val="0"/>
        <w:tabs>
          <w:tab w:val="left" w:pos="567"/>
        </w:tabs>
        <w:spacing w:after="120" w:line="240" w:lineRule="auto"/>
        <w:ind w:left="851" w:hanging="709"/>
        <w:jc w:val="center"/>
        <w:rPr>
          <w:rFonts w:ascii="Times New Roman" w:hAnsi="Times New Roman" w:cs="Times New Roman"/>
          <w:sz w:val="24"/>
          <w:szCs w:val="24"/>
        </w:rPr>
      </w:pPr>
      <w:r w:rsidRPr="00997F33">
        <w:rPr>
          <w:rFonts w:ascii="Times New Roman" w:hAnsi="Times New Roman" w:cs="Times New Roman"/>
          <w:b/>
          <w:sz w:val="24"/>
          <w:szCs w:val="24"/>
        </w:rPr>
        <w:lastRenderedPageBreak/>
        <w:t xml:space="preserve">Раздел </w:t>
      </w:r>
      <w:r w:rsidRPr="00997F33">
        <w:rPr>
          <w:rFonts w:ascii="Times New Roman" w:hAnsi="Times New Roman" w:cs="Times New Roman"/>
          <w:b/>
          <w:sz w:val="24"/>
          <w:szCs w:val="24"/>
          <w:lang w:val="en-US"/>
        </w:rPr>
        <w:t>XIX</w:t>
      </w:r>
      <w:r w:rsidRPr="00997F33">
        <w:rPr>
          <w:rFonts w:ascii="Times New Roman" w:hAnsi="Times New Roman" w:cs="Times New Roman"/>
          <w:b/>
          <w:sz w:val="24"/>
          <w:szCs w:val="24"/>
        </w:rPr>
        <w:t>. Форма банковской гарантии</w:t>
      </w:r>
      <w:r w:rsidRPr="00997F33">
        <w:rPr>
          <w:rFonts w:ascii="Times New Roman" w:hAnsi="Times New Roman" w:cs="Times New Roman"/>
          <w:sz w:val="24"/>
          <w:szCs w:val="24"/>
        </w:rPr>
        <w:t>.</w:t>
      </w:r>
    </w:p>
    <w:p w14:paraId="16734550" w14:textId="77777777" w:rsidR="00997F33" w:rsidRPr="00997F33" w:rsidRDefault="00997F33" w:rsidP="00997F33">
      <w:pPr>
        <w:widowControl w:val="0"/>
        <w:tabs>
          <w:tab w:val="left" w:pos="567"/>
        </w:tabs>
        <w:spacing w:after="120" w:line="240" w:lineRule="auto"/>
        <w:ind w:left="851" w:hanging="709"/>
        <w:jc w:val="center"/>
        <w:rPr>
          <w:rFonts w:ascii="Times New Roman" w:hAnsi="Times New Roman" w:cs="Times New Roman"/>
          <w:sz w:val="24"/>
          <w:szCs w:val="24"/>
        </w:rPr>
      </w:pPr>
      <w:r w:rsidRPr="00997F33">
        <w:rPr>
          <w:rFonts w:ascii="Times New Roman" w:hAnsi="Times New Roman" w:cs="Times New Roman"/>
          <w:sz w:val="24"/>
          <w:szCs w:val="24"/>
        </w:rPr>
        <w:t>(публикуется отдельным файлом «Форма банковской гарантии»).</w:t>
      </w:r>
    </w:p>
    <w:p w14:paraId="6F7F44D5" w14:textId="24F25C0A" w:rsidR="0083365B" w:rsidRPr="00151C35" w:rsidRDefault="0083365B" w:rsidP="000E3D3D">
      <w:pPr>
        <w:tabs>
          <w:tab w:val="left" w:pos="8"/>
          <w:tab w:val="left" w:pos="284"/>
        </w:tabs>
        <w:spacing w:before="120" w:after="120" w:line="240" w:lineRule="auto"/>
        <w:jc w:val="both"/>
        <w:rPr>
          <w:rFonts w:ascii="Times New Roman" w:hAnsi="Times New Roman" w:cs="Times New Roman"/>
          <w:sz w:val="24"/>
          <w:szCs w:val="24"/>
        </w:rPr>
      </w:pPr>
    </w:p>
    <w:sectPr w:rsidR="0083365B" w:rsidRPr="00151C35" w:rsidSect="00646C7F">
      <w:pgSz w:w="11906" w:h="16838"/>
      <w:pgMar w:top="1134" w:right="566"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3C290" w14:textId="77777777" w:rsidR="00646C7F" w:rsidRDefault="00646C7F" w:rsidP="009E4821">
      <w:pPr>
        <w:spacing w:after="0" w:line="240" w:lineRule="auto"/>
      </w:pPr>
      <w:r>
        <w:separator/>
      </w:r>
    </w:p>
  </w:endnote>
  <w:endnote w:type="continuationSeparator" w:id="0">
    <w:p w14:paraId="0B1FA97F" w14:textId="77777777" w:rsidR="00646C7F" w:rsidRDefault="00646C7F"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Droid Sans">
    <w:altName w:val="Times New Roman"/>
    <w:charset w:val="00"/>
    <w:family w:val="auto"/>
    <w:pitch w:val="variable"/>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829772"/>
      <w:docPartObj>
        <w:docPartGallery w:val="Page Numbers (Bottom of Page)"/>
        <w:docPartUnique/>
      </w:docPartObj>
    </w:sdtPr>
    <w:sdtEndPr/>
    <w:sdtContent>
      <w:p w14:paraId="474F75F6" w14:textId="432464E3" w:rsidR="00646C7F" w:rsidRDefault="00646C7F">
        <w:pPr>
          <w:pStyle w:val="afc"/>
          <w:jc w:val="center"/>
        </w:pPr>
        <w:r>
          <w:fldChar w:fldCharType="begin"/>
        </w:r>
        <w:r>
          <w:instrText>PAGE   \* MERGEFORMAT</w:instrText>
        </w:r>
        <w:r>
          <w:fldChar w:fldCharType="separate"/>
        </w:r>
        <w:r>
          <w:rPr>
            <w:noProof/>
          </w:rPr>
          <w:t>39</w:t>
        </w:r>
        <w:r>
          <w:fldChar w:fldCharType="end"/>
        </w:r>
      </w:p>
    </w:sdtContent>
  </w:sdt>
  <w:p w14:paraId="6AC1260A" w14:textId="3B2CC1C1" w:rsidR="00646C7F" w:rsidRPr="00DB5CDC" w:rsidRDefault="00646C7F" w:rsidP="00DB5CDC">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29275" w14:textId="28A28ADF" w:rsidR="00646C7F" w:rsidRDefault="00646C7F">
    <w:pPr>
      <w:pStyle w:val="afc"/>
      <w:jc w:val="center"/>
    </w:pPr>
  </w:p>
  <w:p w14:paraId="5AAAC34C" w14:textId="52F5E88E" w:rsidR="00646C7F" w:rsidRPr="00DB5CDC" w:rsidRDefault="00646C7F" w:rsidP="00DB5CDC">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4F3B3" w14:textId="77777777" w:rsidR="00646C7F" w:rsidRDefault="00646C7F" w:rsidP="009E4821">
      <w:pPr>
        <w:spacing w:after="0" w:line="240" w:lineRule="auto"/>
      </w:pPr>
      <w:r>
        <w:separator/>
      </w:r>
    </w:p>
  </w:footnote>
  <w:footnote w:type="continuationSeparator" w:id="0">
    <w:p w14:paraId="0C3F6DEF" w14:textId="77777777" w:rsidR="00646C7F" w:rsidRDefault="00646C7F" w:rsidP="009E4821">
      <w:pPr>
        <w:spacing w:after="0" w:line="240" w:lineRule="auto"/>
      </w:pPr>
      <w:r>
        <w:continuationSeparator/>
      </w:r>
    </w:p>
  </w:footnote>
  <w:footnote w:id="1">
    <w:p w14:paraId="19D4709C" w14:textId="77777777" w:rsidR="00646C7F" w:rsidRPr="00F3124F" w:rsidRDefault="00646C7F" w:rsidP="00F3124F">
      <w:pPr>
        <w:pStyle w:val="ad"/>
        <w:rPr>
          <w:rFonts w:ascii="Times New Roman" w:hAnsi="Times New Roman" w:cs="Times New Roman"/>
        </w:rPr>
      </w:pPr>
      <w:r w:rsidRPr="00950148">
        <w:rPr>
          <w:rStyle w:val="af"/>
          <w:rFonts w:ascii="Times New Roman" w:hAnsi="Times New Roman" w:cs="Times New Roman"/>
        </w:rPr>
        <w:footnoteRef/>
      </w:r>
      <w:r w:rsidRPr="00950148">
        <w:rPr>
          <w:rFonts w:ascii="Times New Roman" w:hAnsi="Times New Roman" w:cs="Times New Roman"/>
        </w:rPr>
        <w:t xml:space="preserve"> </w:t>
      </w:r>
      <w:bookmarkStart w:id="10" w:name="_Hlk493772439"/>
      <w:bookmarkStart w:id="11" w:name="_Hlk493772440"/>
      <w:bookmarkStart w:id="12" w:name="_Hlk493772441"/>
      <w:bookmarkStart w:id="13" w:name="_Hlk493772442"/>
      <w:bookmarkStart w:id="14" w:name="_Hlk493772443"/>
      <w:bookmarkStart w:id="15" w:name="_Hlk493772444"/>
      <w:r w:rsidRPr="00F3124F">
        <w:rPr>
          <w:rFonts w:ascii="Times New Roman" w:hAnsi="Times New Roman" w:cs="Times New Roman"/>
        </w:rPr>
        <w:t>Инструкция по заполнению Формы 1 «ЗАЯВКА НА УЧАСТИЕ В ЭЛЕКТРОННОМ АУКЦИОНЕ»:</w:t>
      </w:r>
    </w:p>
    <w:p w14:paraId="05F0C38D" w14:textId="77777777" w:rsidR="00646C7F" w:rsidRPr="00F3124F" w:rsidRDefault="00646C7F" w:rsidP="00F3124F">
      <w:pPr>
        <w:pStyle w:val="ad"/>
        <w:rPr>
          <w:rFonts w:ascii="Times New Roman" w:hAnsi="Times New Roman" w:cs="Times New Roman"/>
        </w:rPr>
      </w:pPr>
      <w:r w:rsidRPr="00F3124F">
        <w:rPr>
          <w:rFonts w:ascii="Times New Roman" w:hAnsi="Times New Roman" w:cs="Times New Roman"/>
        </w:rPr>
        <w:t xml:space="preserve">1. Форма 1 «ЗАЯВКА НА УЧАСТИЕ В ЭЛЕКТРОННОМ АУКЦИОНЕ» является рекомендованной к заполнению. В случае, если участник электронного аукциона выберет данную форму, то она должна быть заполнена по всем позициям. </w:t>
      </w:r>
    </w:p>
    <w:p w14:paraId="008AB884" w14:textId="77777777" w:rsidR="00646C7F" w:rsidRPr="00F3124F" w:rsidRDefault="00646C7F" w:rsidP="00F3124F">
      <w:pPr>
        <w:pStyle w:val="ad"/>
        <w:rPr>
          <w:rFonts w:ascii="Times New Roman" w:hAnsi="Times New Roman" w:cs="Times New Roman"/>
        </w:rPr>
      </w:pPr>
      <w:r w:rsidRPr="00F3124F">
        <w:rPr>
          <w:rFonts w:ascii="Times New Roman" w:hAnsi="Times New Roman" w:cs="Times New Roman"/>
        </w:rPr>
        <w:t>2</w:t>
      </w:r>
      <w:r w:rsidRPr="00F3124F">
        <w:rPr>
          <w:rFonts w:ascii="Times New Roman" w:hAnsi="Times New Roman" w:cs="Times New Roman"/>
        </w:rPr>
        <w:tab/>
        <w:t xml:space="preserve">. Абзац 1 Формы 1 заполняется участником электронного аукциона в соответствии с учредительными документами юридического лица (для физического лица, зарегистрированного в качестве индивидуального предпринимателя - в соответствии с удостоверяющими документами физического лица). </w:t>
      </w:r>
    </w:p>
    <w:p w14:paraId="64D54D95" w14:textId="77777777" w:rsidR="00646C7F" w:rsidRPr="00F3124F" w:rsidRDefault="00646C7F" w:rsidP="00F3124F">
      <w:pPr>
        <w:pStyle w:val="ad"/>
        <w:rPr>
          <w:rFonts w:ascii="Times New Roman" w:hAnsi="Times New Roman" w:cs="Times New Roman"/>
        </w:rPr>
      </w:pPr>
      <w:r w:rsidRPr="00F3124F">
        <w:rPr>
          <w:rFonts w:ascii="Times New Roman" w:hAnsi="Times New Roman" w:cs="Times New Roman"/>
        </w:rPr>
        <w:t>3. Пункты 1-11 Формы 1 обязательны к заполнению в случае, если участником электронного аукциона является юридическое лицо. При этом, сведения, указанные в пунктах 1, 2, 6, 7, 8 должны соответствовать сведениям, указанным в учредительных документах участника электронного аукциона – юридического лица и выписке из ЕГРЮЛ.</w:t>
      </w:r>
    </w:p>
    <w:p w14:paraId="660E3EB8" w14:textId="77777777" w:rsidR="00646C7F" w:rsidRPr="00F3124F" w:rsidRDefault="00646C7F" w:rsidP="00F3124F">
      <w:pPr>
        <w:pStyle w:val="ad"/>
        <w:rPr>
          <w:rFonts w:ascii="Times New Roman" w:hAnsi="Times New Roman" w:cs="Times New Roman"/>
        </w:rPr>
      </w:pPr>
      <w:r w:rsidRPr="00F3124F">
        <w:rPr>
          <w:rFonts w:ascii="Times New Roman" w:hAnsi="Times New Roman" w:cs="Times New Roman"/>
        </w:rPr>
        <w:t>4. Пункты 1-5, 9-11 Формы 1 обязательны к заполнению в случае, если участником электронного аукциона является физическое лицо, зарегистрированное в качестве индивидуального предпринимателя. При этом, сведения, указанные в пунктах 1, 2 должны соответствовать сведениям, указанным в удостоверяющих документах участника электронного аукциона - физического лица и выписке из ЕГРИП.</w:t>
      </w:r>
    </w:p>
    <w:p w14:paraId="4B890C3C" w14:textId="77777777" w:rsidR="00646C7F" w:rsidRPr="00F3124F" w:rsidRDefault="00646C7F" w:rsidP="00F3124F">
      <w:pPr>
        <w:pStyle w:val="ad"/>
        <w:rPr>
          <w:rFonts w:ascii="Times New Roman" w:hAnsi="Times New Roman" w:cs="Times New Roman"/>
        </w:rPr>
      </w:pPr>
      <w:r w:rsidRPr="00F3124F">
        <w:rPr>
          <w:rFonts w:ascii="Times New Roman" w:hAnsi="Times New Roman" w:cs="Times New Roman"/>
        </w:rPr>
        <w:t>5. В пункте 4.1. Формы 1 необходимо указать номер контактного телефона лица, имеющего право без доверенности действовать от имени участника электронного аукциона.</w:t>
      </w:r>
    </w:p>
    <w:p w14:paraId="5093DF30" w14:textId="63A72925" w:rsidR="00646C7F" w:rsidRPr="00950148" w:rsidRDefault="00646C7F" w:rsidP="00F3124F">
      <w:pPr>
        <w:pStyle w:val="ad"/>
        <w:rPr>
          <w:rFonts w:ascii="Times New Roman" w:hAnsi="Times New Roman" w:cs="Times New Roman"/>
        </w:rPr>
      </w:pPr>
      <w:r w:rsidRPr="00F3124F">
        <w:rPr>
          <w:rFonts w:ascii="Times New Roman" w:hAnsi="Times New Roman" w:cs="Times New Roman"/>
        </w:rPr>
        <w:t>6. В пункте 11 Формы 1 выбирается один из вариантов в зависимости от соответствия</w:t>
      </w:r>
      <w:r w:rsidRPr="00504103">
        <w:rPr>
          <w:rFonts w:ascii="Times New Roman" w:hAnsi="Times New Roman" w:cs="Times New Roman"/>
        </w:rPr>
        <w:t>.</w:t>
      </w:r>
      <w:bookmarkEnd w:id="10"/>
      <w:bookmarkEnd w:id="11"/>
      <w:bookmarkEnd w:id="12"/>
      <w:bookmarkEnd w:id="13"/>
      <w:bookmarkEnd w:id="14"/>
      <w:bookmarkEnd w:id="1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586A1" w14:textId="344E00BA" w:rsidR="00646C7F" w:rsidRPr="00997DDF" w:rsidRDefault="00646C7F" w:rsidP="00997DDF">
    <w:pPr>
      <w:pStyle w:val="afa"/>
      <w:ind w:left="7938"/>
      <w:rPr>
        <w:rFonts w:ascii="Times New Roman" w:hAnsi="Times New Roman" w:cs="Times New Roman"/>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5A3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88E5A7B"/>
    <w:multiLevelType w:val="hybridMultilevel"/>
    <w:tmpl w:val="ACC47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7F1A3F"/>
    <w:multiLevelType w:val="multilevel"/>
    <w:tmpl w:val="BB36BF86"/>
    <w:lvl w:ilvl="0">
      <w:start w:val="1"/>
      <w:numFmt w:val="upperRoman"/>
      <w:lvlText w:val="%1."/>
      <w:lvlJc w:val="left"/>
      <w:pPr>
        <w:ind w:left="862" w:hanging="72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6" w15:restartNumberingAfterBreak="0">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15:restartNumberingAfterBreak="0">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2B7B5578"/>
    <w:multiLevelType w:val="multilevel"/>
    <w:tmpl w:val="3DBA5380"/>
    <w:lvl w:ilvl="0">
      <w:start w:val="1"/>
      <w:numFmt w:val="decimal"/>
      <w:lvlText w:val="%1."/>
      <w:lvlJc w:val="left"/>
      <w:pPr>
        <w:ind w:left="368" w:hanging="360"/>
      </w:pPr>
      <w:rPr>
        <w:rFonts w:hint="default"/>
      </w:rPr>
    </w:lvl>
    <w:lvl w:ilvl="1">
      <w:start w:val="1"/>
      <w:numFmt w:val="decimal"/>
      <w:isLgl/>
      <w:lvlText w:val="%1.%2."/>
      <w:lvlJc w:val="left"/>
      <w:pPr>
        <w:ind w:left="698" w:hanging="69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12" w15:restartNumberingAfterBreak="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4" w15:restartNumberingAfterBreak="0">
    <w:nsid w:val="2E8F5D71"/>
    <w:multiLevelType w:val="multilevel"/>
    <w:tmpl w:val="0419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6" w15:restartNumberingAfterBreak="0">
    <w:nsid w:val="2FB313C2"/>
    <w:multiLevelType w:val="multilevel"/>
    <w:tmpl w:val="77E4D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71283B"/>
    <w:multiLevelType w:val="multilevel"/>
    <w:tmpl w:val="22B835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2992252"/>
    <w:multiLevelType w:val="multilevel"/>
    <w:tmpl w:val="F4366C72"/>
    <w:lvl w:ilvl="0">
      <w:start w:val="1"/>
      <w:numFmt w:val="decimal"/>
      <w:lvlText w:val="%1."/>
      <w:lvlJc w:val="left"/>
      <w:pPr>
        <w:ind w:left="1259" w:hanging="360"/>
      </w:pPr>
      <w:rPr>
        <w:b w:val="0"/>
      </w:rPr>
    </w:lvl>
    <w:lvl w:ilvl="1">
      <w:start w:val="2"/>
      <w:numFmt w:val="decimal"/>
      <w:isLgl/>
      <w:lvlText w:val="%1.%2."/>
      <w:lvlJc w:val="left"/>
      <w:pPr>
        <w:ind w:left="1619" w:hanging="720"/>
      </w:pPr>
      <w:rPr>
        <w:rFonts w:hint="default"/>
        <w:b w:val="0"/>
      </w:rPr>
    </w:lvl>
    <w:lvl w:ilvl="2">
      <w:start w:val="1"/>
      <w:numFmt w:val="decimal"/>
      <w:isLgl/>
      <w:lvlText w:val="%1.%2.%3."/>
      <w:lvlJc w:val="left"/>
      <w:pPr>
        <w:ind w:left="1619" w:hanging="720"/>
      </w:pPr>
      <w:rPr>
        <w:rFonts w:hint="default"/>
        <w:b w:val="0"/>
      </w:rPr>
    </w:lvl>
    <w:lvl w:ilvl="3">
      <w:start w:val="1"/>
      <w:numFmt w:val="decimal"/>
      <w:isLgl/>
      <w:lvlText w:val="%1.%2.%3.%4."/>
      <w:lvlJc w:val="left"/>
      <w:pPr>
        <w:ind w:left="1979" w:hanging="1080"/>
      </w:pPr>
      <w:rPr>
        <w:rFonts w:hint="default"/>
        <w:b w:val="0"/>
      </w:rPr>
    </w:lvl>
    <w:lvl w:ilvl="4">
      <w:start w:val="1"/>
      <w:numFmt w:val="decimal"/>
      <w:isLgl/>
      <w:lvlText w:val="%1.%2.%3.%4.%5."/>
      <w:lvlJc w:val="left"/>
      <w:pPr>
        <w:ind w:left="1979" w:hanging="1080"/>
      </w:pPr>
      <w:rPr>
        <w:rFonts w:hint="default"/>
        <w:b w:val="0"/>
      </w:rPr>
    </w:lvl>
    <w:lvl w:ilvl="5">
      <w:start w:val="1"/>
      <w:numFmt w:val="decimal"/>
      <w:isLgl/>
      <w:lvlText w:val="%1.%2.%3.%4.%5.%6."/>
      <w:lvlJc w:val="left"/>
      <w:pPr>
        <w:ind w:left="2339" w:hanging="1440"/>
      </w:pPr>
      <w:rPr>
        <w:rFonts w:hint="default"/>
        <w:b w:val="0"/>
      </w:rPr>
    </w:lvl>
    <w:lvl w:ilvl="6">
      <w:start w:val="1"/>
      <w:numFmt w:val="decimal"/>
      <w:isLgl/>
      <w:lvlText w:val="%1.%2.%3.%4.%5.%6.%7."/>
      <w:lvlJc w:val="left"/>
      <w:pPr>
        <w:ind w:left="2699" w:hanging="1800"/>
      </w:pPr>
      <w:rPr>
        <w:rFonts w:hint="default"/>
        <w:b w:val="0"/>
      </w:rPr>
    </w:lvl>
    <w:lvl w:ilvl="7">
      <w:start w:val="1"/>
      <w:numFmt w:val="decimal"/>
      <w:isLgl/>
      <w:lvlText w:val="%1.%2.%3.%4.%5.%6.%7.%8."/>
      <w:lvlJc w:val="left"/>
      <w:pPr>
        <w:ind w:left="2699" w:hanging="1800"/>
      </w:pPr>
      <w:rPr>
        <w:rFonts w:hint="default"/>
        <w:b w:val="0"/>
      </w:rPr>
    </w:lvl>
    <w:lvl w:ilvl="8">
      <w:start w:val="1"/>
      <w:numFmt w:val="decimal"/>
      <w:isLgl/>
      <w:lvlText w:val="%1.%2.%3.%4.%5.%6.%7.%8.%9."/>
      <w:lvlJc w:val="left"/>
      <w:pPr>
        <w:ind w:left="3059" w:hanging="2160"/>
      </w:pPr>
      <w:rPr>
        <w:rFonts w:hint="default"/>
        <w:b w:val="0"/>
      </w:rPr>
    </w:lvl>
  </w:abstractNum>
  <w:abstractNum w:abstractNumId="22" w15:restartNumberingAfterBreak="0">
    <w:nsid w:val="44A05FB0"/>
    <w:multiLevelType w:val="hybridMultilevel"/>
    <w:tmpl w:val="68D6666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38744A"/>
    <w:multiLevelType w:val="multilevel"/>
    <w:tmpl w:val="88F4A220"/>
    <w:lvl w:ilvl="0">
      <w:start w:val="1"/>
      <w:numFmt w:val="decimal"/>
      <w:lvlText w:val="%1."/>
      <w:lvlJc w:val="left"/>
      <w:pPr>
        <w:ind w:left="1069"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4" w15:restartNumberingAfterBreak="0">
    <w:nsid w:val="48814C84"/>
    <w:multiLevelType w:val="hybridMultilevel"/>
    <w:tmpl w:val="5CCC9BF8"/>
    <w:lvl w:ilvl="0" w:tplc="FE049D68">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D6F6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7A66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7E37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A8EE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44A7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3C27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1A09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38A3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B347B1"/>
    <w:multiLevelType w:val="multilevel"/>
    <w:tmpl w:val="5336D574"/>
    <w:lvl w:ilvl="0">
      <w:start w:val="1"/>
      <w:numFmt w:val="decimal"/>
      <w:lvlText w:val="%1."/>
      <w:lvlJc w:val="left"/>
      <w:pPr>
        <w:ind w:left="1778" w:hanging="360"/>
      </w:pPr>
      <w:rPr>
        <w:rFonts w:ascii="Times New Roman" w:eastAsiaTheme="majorEastAsia" w:hAnsi="Times New Roman" w:cs="Times New Roman"/>
        <w:b w:val="0"/>
        <w:i w:val="0"/>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29" w15:restartNumberingAfterBreak="0">
    <w:nsid w:val="5418754C"/>
    <w:multiLevelType w:val="hybridMultilevel"/>
    <w:tmpl w:val="57E0B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545F57"/>
    <w:multiLevelType w:val="multilevel"/>
    <w:tmpl w:val="0419001F"/>
    <w:lvl w:ilvl="0">
      <w:start w:val="1"/>
      <w:numFmt w:val="decimal"/>
      <w:lvlText w:val="%1."/>
      <w:lvlJc w:val="left"/>
      <w:pPr>
        <w:ind w:left="928"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2720C9"/>
    <w:multiLevelType w:val="hybridMultilevel"/>
    <w:tmpl w:val="06B00B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583F3F33"/>
    <w:multiLevelType w:val="multilevel"/>
    <w:tmpl w:val="2DD6EBA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5A6B058A"/>
    <w:multiLevelType w:val="hybridMultilevel"/>
    <w:tmpl w:val="5E80C698"/>
    <w:lvl w:ilvl="0" w:tplc="65B8AEFA">
      <w:start w:val="1"/>
      <w:numFmt w:val="decimal"/>
      <w:lvlText w:val="%1."/>
      <w:lvlJc w:val="left"/>
      <w:pPr>
        <w:ind w:left="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ACDF80">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A44B78">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9815D6">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C2B792">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725C26">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BA0444">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E040AA">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A26F5C">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BEA6322"/>
    <w:multiLevelType w:val="multilevel"/>
    <w:tmpl w:val="F2D0A4FA"/>
    <w:lvl w:ilvl="0">
      <w:start w:val="1"/>
      <w:numFmt w:val="decimal"/>
      <w:lvlText w:val="%1."/>
      <w:lvlJc w:val="left"/>
      <w:pPr>
        <w:ind w:left="928" w:hanging="360"/>
      </w:pPr>
      <w:rPr>
        <w:rFonts w:hint="default"/>
      </w:rPr>
    </w:lvl>
    <w:lvl w:ilvl="1">
      <w:start w:val="1"/>
      <w:numFmt w:val="decimal"/>
      <w:isLgl/>
      <w:lvlText w:val="%1.%2."/>
      <w:lvlJc w:val="left"/>
      <w:pPr>
        <w:ind w:left="1353"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15:restartNumberingAfterBreak="0">
    <w:nsid w:val="693F612B"/>
    <w:multiLevelType w:val="multilevel"/>
    <w:tmpl w:val="0419001F"/>
    <w:lvl w:ilvl="0">
      <w:start w:val="1"/>
      <w:numFmt w:val="decimal"/>
      <w:lvlText w:val="%1."/>
      <w:lvlJc w:val="left"/>
      <w:pPr>
        <w:ind w:left="1779" w:hanging="360"/>
      </w:pPr>
    </w:lvl>
    <w:lvl w:ilvl="1">
      <w:start w:val="1"/>
      <w:numFmt w:val="decimal"/>
      <w:lvlText w:val="%1.%2."/>
      <w:lvlJc w:val="left"/>
      <w:pPr>
        <w:ind w:left="128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4" w15:restartNumberingAfterBreak="0">
    <w:nsid w:val="79E174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5"/>
  </w:num>
  <w:num w:numId="3">
    <w:abstractNumId w:val="13"/>
  </w:num>
  <w:num w:numId="4">
    <w:abstractNumId w:val="42"/>
  </w:num>
  <w:num w:numId="5">
    <w:abstractNumId w:val="17"/>
  </w:num>
  <w:num w:numId="6">
    <w:abstractNumId w:val="43"/>
  </w:num>
  <w:num w:numId="7">
    <w:abstractNumId w:val="10"/>
  </w:num>
  <w:num w:numId="8">
    <w:abstractNumId w:val="20"/>
  </w:num>
  <w:num w:numId="9">
    <w:abstractNumId w:val="25"/>
  </w:num>
  <w:num w:numId="10">
    <w:abstractNumId w:val="38"/>
  </w:num>
  <w:num w:numId="11">
    <w:abstractNumId w:val="9"/>
  </w:num>
  <w:num w:numId="12">
    <w:abstractNumId w:val="15"/>
  </w:num>
  <w:num w:numId="13">
    <w:abstractNumId w:val="18"/>
  </w:num>
  <w:num w:numId="14">
    <w:abstractNumId w:val="1"/>
  </w:num>
  <w:num w:numId="15">
    <w:abstractNumId w:val="12"/>
  </w:num>
  <w:num w:numId="16">
    <w:abstractNumId w:val="3"/>
  </w:num>
  <w:num w:numId="17">
    <w:abstractNumId w:val="40"/>
  </w:num>
  <w:num w:numId="18">
    <w:abstractNumId w:val="41"/>
  </w:num>
  <w:num w:numId="19">
    <w:abstractNumId w:val="37"/>
  </w:num>
  <w:num w:numId="20">
    <w:abstractNumId w:val="8"/>
  </w:num>
  <w:num w:numId="21">
    <w:abstractNumId w:val="26"/>
  </w:num>
  <w:num w:numId="22">
    <w:abstractNumId w:val="6"/>
  </w:num>
  <w:num w:numId="23">
    <w:abstractNumId w:val="7"/>
  </w:num>
  <w:num w:numId="24">
    <w:abstractNumId w:val="4"/>
  </w:num>
  <w:num w:numId="25">
    <w:abstractNumId w:val="21"/>
  </w:num>
  <w:num w:numId="26">
    <w:abstractNumId w:val="33"/>
  </w:num>
  <w:num w:numId="27">
    <w:abstractNumId w:val="28"/>
  </w:num>
  <w:num w:numId="28">
    <w:abstractNumId w:val="32"/>
  </w:num>
  <w:num w:numId="29">
    <w:abstractNumId w:val="23"/>
  </w:num>
  <w:num w:numId="30">
    <w:abstractNumId w:val="36"/>
  </w:num>
  <w:num w:numId="31">
    <w:abstractNumId w:val="30"/>
  </w:num>
  <w:num w:numId="32">
    <w:abstractNumId w:val="14"/>
  </w:num>
  <w:num w:numId="33">
    <w:abstractNumId w:val="44"/>
  </w:num>
  <w:num w:numId="34">
    <w:abstractNumId w:val="39"/>
  </w:num>
  <w:num w:numId="35">
    <w:abstractNumId w:val="0"/>
  </w:num>
  <w:num w:numId="36">
    <w:abstractNumId w:val="29"/>
  </w:num>
  <w:num w:numId="37">
    <w:abstractNumId w:val="22"/>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34"/>
  </w:num>
  <w:num w:numId="41">
    <w:abstractNumId w:val="24"/>
  </w:num>
  <w:num w:numId="42">
    <w:abstractNumId w:val="11"/>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35"/>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0EF"/>
    <w:rsid w:val="00016982"/>
    <w:rsid w:val="0001781F"/>
    <w:rsid w:val="0002025E"/>
    <w:rsid w:val="0002038F"/>
    <w:rsid w:val="00026800"/>
    <w:rsid w:val="00031801"/>
    <w:rsid w:val="00037E6A"/>
    <w:rsid w:val="000421C7"/>
    <w:rsid w:val="000558F3"/>
    <w:rsid w:val="000651BF"/>
    <w:rsid w:val="00070A14"/>
    <w:rsid w:val="00071323"/>
    <w:rsid w:val="0009265E"/>
    <w:rsid w:val="000959D2"/>
    <w:rsid w:val="00097D16"/>
    <w:rsid w:val="000A06D3"/>
    <w:rsid w:val="000A09BB"/>
    <w:rsid w:val="000B027E"/>
    <w:rsid w:val="000B03A3"/>
    <w:rsid w:val="000B0E5C"/>
    <w:rsid w:val="000B2639"/>
    <w:rsid w:val="000B39D5"/>
    <w:rsid w:val="000B589E"/>
    <w:rsid w:val="000B5974"/>
    <w:rsid w:val="000B61F9"/>
    <w:rsid w:val="000B6D93"/>
    <w:rsid w:val="000C1235"/>
    <w:rsid w:val="000C1246"/>
    <w:rsid w:val="000C396B"/>
    <w:rsid w:val="000C415A"/>
    <w:rsid w:val="000C58D5"/>
    <w:rsid w:val="000E04AA"/>
    <w:rsid w:val="000E3D3D"/>
    <w:rsid w:val="000E6BAD"/>
    <w:rsid w:val="000F1144"/>
    <w:rsid w:val="000F1D05"/>
    <w:rsid w:val="000F2B6A"/>
    <w:rsid w:val="000F51F5"/>
    <w:rsid w:val="000F57A1"/>
    <w:rsid w:val="000F72C6"/>
    <w:rsid w:val="00100996"/>
    <w:rsid w:val="00101659"/>
    <w:rsid w:val="00102715"/>
    <w:rsid w:val="0010455B"/>
    <w:rsid w:val="001142BB"/>
    <w:rsid w:val="00115295"/>
    <w:rsid w:val="00115390"/>
    <w:rsid w:val="001174D4"/>
    <w:rsid w:val="00120359"/>
    <w:rsid w:val="0012104A"/>
    <w:rsid w:val="00122D41"/>
    <w:rsid w:val="001244E9"/>
    <w:rsid w:val="00131B55"/>
    <w:rsid w:val="0013483D"/>
    <w:rsid w:val="00136B05"/>
    <w:rsid w:val="00140D0A"/>
    <w:rsid w:val="00143932"/>
    <w:rsid w:val="0014438E"/>
    <w:rsid w:val="001458FC"/>
    <w:rsid w:val="00147F12"/>
    <w:rsid w:val="00151C35"/>
    <w:rsid w:val="00155CF4"/>
    <w:rsid w:val="0015784D"/>
    <w:rsid w:val="001608A9"/>
    <w:rsid w:val="001632CD"/>
    <w:rsid w:val="00165CE7"/>
    <w:rsid w:val="00172631"/>
    <w:rsid w:val="00181432"/>
    <w:rsid w:val="00190808"/>
    <w:rsid w:val="0019180D"/>
    <w:rsid w:val="00192843"/>
    <w:rsid w:val="00193527"/>
    <w:rsid w:val="00197D1E"/>
    <w:rsid w:val="001A3115"/>
    <w:rsid w:val="001A5F0E"/>
    <w:rsid w:val="001B0A8F"/>
    <w:rsid w:val="001B19A0"/>
    <w:rsid w:val="001B2EC3"/>
    <w:rsid w:val="001B7599"/>
    <w:rsid w:val="001C0BA8"/>
    <w:rsid w:val="001C2535"/>
    <w:rsid w:val="001D01EE"/>
    <w:rsid w:val="001D1A82"/>
    <w:rsid w:val="001D2E1A"/>
    <w:rsid w:val="001D3AFB"/>
    <w:rsid w:val="001E0AA3"/>
    <w:rsid w:val="001E2767"/>
    <w:rsid w:val="001E2B29"/>
    <w:rsid w:val="001E4E79"/>
    <w:rsid w:val="001E7A68"/>
    <w:rsid w:val="001F4302"/>
    <w:rsid w:val="001F51A7"/>
    <w:rsid w:val="001F52B9"/>
    <w:rsid w:val="001F6D6C"/>
    <w:rsid w:val="00200395"/>
    <w:rsid w:val="00200C60"/>
    <w:rsid w:val="0020544E"/>
    <w:rsid w:val="00207A81"/>
    <w:rsid w:val="00210641"/>
    <w:rsid w:val="0021316D"/>
    <w:rsid w:val="0021334A"/>
    <w:rsid w:val="00214A52"/>
    <w:rsid w:val="00215914"/>
    <w:rsid w:val="00215F59"/>
    <w:rsid w:val="002165B8"/>
    <w:rsid w:val="002226A6"/>
    <w:rsid w:val="00224191"/>
    <w:rsid w:val="002248E8"/>
    <w:rsid w:val="00225AEC"/>
    <w:rsid w:val="00226157"/>
    <w:rsid w:val="00232AF6"/>
    <w:rsid w:val="002347E2"/>
    <w:rsid w:val="00234F4A"/>
    <w:rsid w:val="002366D3"/>
    <w:rsid w:val="00237148"/>
    <w:rsid w:val="002412B3"/>
    <w:rsid w:val="00243B7F"/>
    <w:rsid w:val="002457D5"/>
    <w:rsid w:val="00246A97"/>
    <w:rsid w:val="002545C0"/>
    <w:rsid w:val="00260C5F"/>
    <w:rsid w:val="0026122C"/>
    <w:rsid w:val="002647FE"/>
    <w:rsid w:val="0026573F"/>
    <w:rsid w:val="00275924"/>
    <w:rsid w:val="00277E38"/>
    <w:rsid w:val="00280703"/>
    <w:rsid w:val="0028092B"/>
    <w:rsid w:val="00283FAE"/>
    <w:rsid w:val="00287B0F"/>
    <w:rsid w:val="00290990"/>
    <w:rsid w:val="00294EDA"/>
    <w:rsid w:val="0029589C"/>
    <w:rsid w:val="002A0E5E"/>
    <w:rsid w:val="002A1C72"/>
    <w:rsid w:val="002A276F"/>
    <w:rsid w:val="002A4012"/>
    <w:rsid w:val="002A4FA0"/>
    <w:rsid w:val="002A62F8"/>
    <w:rsid w:val="002A69C4"/>
    <w:rsid w:val="002A7921"/>
    <w:rsid w:val="002B2238"/>
    <w:rsid w:val="002B5D09"/>
    <w:rsid w:val="002C1888"/>
    <w:rsid w:val="002C5507"/>
    <w:rsid w:val="002C6B2A"/>
    <w:rsid w:val="002C6B86"/>
    <w:rsid w:val="002D2DB7"/>
    <w:rsid w:val="002D575F"/>
    <w:rsid w:val="002E521A"/>
    <w:rsid w:val="002F0EDD"/>
    <w:rsid w:val="002F3AF2"/>
    <w:rsid w:val="002F45E9"/>
    <w:rsid w:val="002F53D1"/>
    <w:rsid w:val="002F7300"/>
    <w:rsid w:val="00302095"/>
    <w:rsid w:val="00302C45"/>
    <w:rsid w:val="00303B95"/>
    <w:rsid w:val="00310143"/>
    <w:rsid w:val="00310E86"/>
    <w:rsid w:val="00312C56"/>
    <w:rsid w:val="0031320C"/>
    <w:rsid w:val="003133DC"/>
    <w:rsid w:val="00322288"/>
    <w:rsid w:val="00322680"/>
    <w:rsid w:val="003250E6"/>
    <w:rsid w:val="00343C03"/>
    <w:rsid w:val="00347876"/>
    <w:rsid w:val="00354224"/>
    <w:rsid w:val="00354792"/>
    <w:rsid w:val="003553CD"/>
    <w:rsid w:val="00356D78"/>
    <w:rsid w:val="00360426"/>
    <w:rsid w:val="003630B9"/>
    <w:rsid w:val="003638FB"/>
    <w:rsid w:val="00366391"/>
    <w:rsid w:val="00370158"/>
    <w:rsid w:val="003707BD"/>
    <w:rsid w:val="003716B7"/>
    <w:rsid w:val="0037604D"/>
    <w:rsid w:val="003803CD"/>
    <w:rsid w:val="00384362"/>
    <w:rsid w:val="003843EE"/>
    <w:rsid w:val="003849A1"/>
    <w:rsid w:val="0038742A"/>
    <w:rsid w:val="003A063D"/>
    <w:rsid w:val="003A32CD"/>
    <w:rsid w:val="003A4E26"/>
    <w:rsid w:val="003B4849"/>
    <w:rsid w:val="003B532D"/>
    <w:rsid w:val="003B5555"/>
    <w:rsid w:val="003B5FAD"/>
    <w:rsid w:val="003B76F4"/>
    <w:rsid w:val="003C21F3"/>
    <w:rsid w:val="003C4EC9"/>
    <w:rsid w:val="003C53CE"/>
    <w:rsid w:val="003C67F8"/>
    <w:rsid w:val="003C7D9A"/>
    <w:rsid w:val="003D6C67"/>
    <w:rsid w:val="003E3F05"/>
    <w:rsid w:val="003E4B4C"/>
    <w:rsid w:val="003F1742"/>
    <w:rsid w:val="00413C42"/>
    <w:rsid w:val="00415288"/>
    <w:rsid w:val="0041660F"/>
    <w:rsid w:val="00422597"/>
    <w:rsid w:val="00423B22"/>
    <w:rsid w:val="00426364"/>
    <w:rsid w:val="004326A1"/>
    <w:rsid w:val="00434B65"/>
    <w:rsid w:val="004369CC"/>
    <w:rsid w:val="004374C1"/>
    <w:rsid w:val="00442F10"/>
    <w:rsid w:val="00443050"/>
    <w:rsid w:val="0044601F"/>
    <w:rsid w:val="004461D2"/>
    <w:rsid w:val="00447A6C"/>
    <w:rsid w:val="00447DD5"/>
    <w:rsid w:val="00450781"/>
    <w:rsid w:val="00450900"/>
    <w:rsid w:val="00456D91"/>
    <w:rsid w:val="0046213A"/>
    <w:rsid w:val="00463C67"/>
    <w:rsid w:val="00465C38"/>
    <w:rsid w:val="00470571"/>
    <w:rsid w:val="0047175B"/>
    <w:rsid w:val="00471F85"/>
    <w:rsid w:val="00472EAA"/>
    <w:rsid w:val="00477E66"/>
    <w:rsid w:val="00480630"/>
    <w:rsid w:val="004907C1"/>
    <w:rsid w:val="00491E81"/>
    <w:rsid w:val="00493503"/>
    <w:rsid w:val="00493953"/>
    <w:rsid w:val="004A4142"/>
    <w:rsid w:val="004A4A46"/>
    <w:rsid w:val="004B36B6"/>
    <w:rsid w:val="004B49F6"/>
    <w:rsid w:val="004B4ED0"/>
    <w:rsid w:val="004B4F70"/>
    <w:rsid w:val="004B6665"/>
    <w:rsid w:val="004B78E4"/>
    <w:rsid w:val="004C2171"/>
    <w:rsid w:val="004C23A8"/>
    <w:rsid w:val="004C3A5F"/>
    <w:rsid w:val="004C58D9"/>
    <w:rsid w:val="004D4A6E"/>
    <w:rsid w:val="004D718E"/>
    <w:rsid w:val="004F1A64"/>
    <w:rsid w:val="004F1E63"/>
    <w:rsid w:val="004F30C9"/>
    <w:rsid w:val="004F3A78"/>
    <w:rsid w:val="004F6A71"/>
    <w:rsid w:val="0050341B"/>
    <w:rsid w:val="00503C80"/>
    <w:rsid w:val="00504103"/>
    <w:rsid w:val="00510680"/>
    <w:rsid w:val="005113E1"/>
    <w:rsid w:val="00514001"/>
    <w:rsid w:val="00520481"/>
    <w:rsid w:val="00521A86"/>
    <w:rsid w:val="00522BC0"/>
    <w:rsid w:val="00523365"/>
    <w:rsid w:val="00525527"/>
    <w:rsid w:val="00530D85"/>
    <w:rsid w:val="0053345C"/>
    <w:rsid w:val="00536F47"/>
    <w:rsid w:val="0053711D"/>
    <w:rsid w:val="00544390"/>
    <w:rsid w:val="00545E92"/>
    <w:rsid w:val="005520A8"/>
    <w:rsid w:val="0055263A"/>
    <w:rsid w:val="00555F5F"/>
    <w:rsid w:val="00556F86"/>
    <w:rsid w:val="0055741E"/>
    <w:rsid w:val="005574A4"/>
    <w:rsid w:val="005574C4"/>
    <w:rsid w:val="00557C57"/>
    <w:rsid w:val="0056078C"/>
    <w:rsid w:val="0056384B"/>
    <w:rsid w:val="00565956"/>
    <w:rsid w:val="005673FE"/>
    <w:rsid w:val="00567DE7"/>
    <w:rsid w:val="00571664"/>
    <w:rsid w:val="00571B35"/>
    <w:rsid w:val="00574849"/>
    <w:rsid w:val="0057654C"/>
    <w:rsid w:val="00577A60"/>
    <w:rsid w:val="00577C68"/>
    <w:rsid w:val="00586286"/>
    <w:rsid w:val="005922DB"/>
    <w:rsid w:val="00596D07"/>
    <w:rsid w:val="00596F61"/>
    <w:rsid w:val="005A0CC1"/>
    <w:rsid w:val="005A31BB"/>
    <w:rsid w:val="005A4934"/>
    <w:rsid w:val="005B3125"/>
    <w:rsid w:val="005B7D36"/>
    <w:rsid w:val="005C3E25"/>
    <w:rsid w:val="005D2E67"/>
    <w:rsid w:val="005D42BF"/>
    <w:rsid w:val="005D6464"/>
    <w:rsid w:val="005D7B58"/>
    <w:rsid w:val="005E032E"/>
    <w:rsid w:val="005E0712"/>
    <w:rsid w:val="005E1A44"/>
    <w:rsid w:val="005E5365"/>
    <w:rsid w:val="005F2F03"/>
    <w:rsid w:val="005F75D1"/>
    <w:rsid w:val="006009FF"/>
    <w:rsid w:val="00604BA2"/>
    <w:rsid w:val="00613064"/>
    <w:rsid w:val="00621739"/>
    <w:rsid w:val="00627DA6"/>
    <w:rsid w:val="0063318E"/>
    <w:rsid w:val="0064132A"/>
    <w:rsid w:val="006418DD"/>
    <w:rsid w:val="00641E07"/>
    <w:rsid w:val="00642B41"/>
    <w:rsid w:val="00644426"/>
    <w:rsid w:val="00644EE5"/>
    <w:rsid w:val="00645E22"/>
    <w:rsid w:val="006461C0"/>
    <w:rsid w:val="00646C7F"/>
    <w:rsid w:val="00652F55"/>
    <w:rsid w:val="00656FB2"/>
    <w:rsid w:val="006648C6"/>
    <w:rsid w:val="00672CB1"/>
    <w:rsid w:val="00673BE4"/>
    <w:rsid w:val="00674642"/>
    <w:rsid w:val="006750AF"/>
    <w:rsid w:val="006750EF"/>
    <w:rsid w:val="006776FC"/>
    <w:rsid w:val="00687ED9"/>
    <w:rsid w:val="00690C18"/>
    <w:rsid w:val="00696BE1"/>
    <w:rsid w:val="00696C2A"/>
    <w:rsid w:val="006A2417"/>
    <w:rsid w:val="006A7589"/>
    <w:rsid w:val="006B0702"/>
    <w:rsid w:val="006B47CC"/>
    <w:rsid w:val="006B48F6"/>
    <w:rsid w:val="006C1B30"/>
    <w:rsid w:val="006C3713"/>
    <w:rsid w:val="006C61DD"/>
    <w:rsid w:val="006D1A49"/>
    <w:rsid w:val="006D4F43"/>
    <w:rsid w:val="006D640F"/>
    <w:rsid w:val="006E475D"/>
    <w:rsid w:val="006E56ED"/>
    <w:rsid w:val="006E65C7"/>
    <w:rsid w:val="0070320B"/>
    <w:rsid w:val="007047C5"/>
    <w:rsid w:val="007070DC"/>
    <w:rsid w:val="00707C8E"/>
    <w:rsid w:val="00710AD9"/>
    <w:rsid w:val="00712F20"/>
    <w:rsid w:val="00717A82"/>
    <w:rsid w:val="00721A88"/>
    <w:rsid w:val="00723C4F"/>
    <w:rsid w:val="00723E3D"/>
    <w:rsid w:val="00727707"/>
    <w:rsid w:val="0073012E"/>
    <w:rsid w:val="00733383"/>
    <w:rsid w:val="00733D3F"/>
    <w:rsid w:val="007342A7"/>
    <w:rsid w:val="00735117"/>
    <w:rsid w:val="00741791"/>
    <w:rsid w:val="007447FB"/>
    <w:rsid w:val="00751050"/>
    <w:rsid w:val="0075224E"/>
    <w:rsid w:val="0075715F"/>
    <w:rsid w:val="00764A4A"/>
    <w:rsid w:val="00770441"/>
    <w:rsid w:val="00773C1A"/>
    <w:rsid w:val="0077518C"/>
    <w:rsid w:val="00777F69"/>
    <w:rsid w:val="00780FD3"/>
    <w:rsid w:val="0079132B"/>
    <w:rsid w:val="00792D65"/>
    <w:rsid w:val="00796DDF"/>
    <w:rsid w:val="007A5774"/>
    <w:rsid w:val="007C2C8D"/>
    <w:rsid w:val="007C67C2"/>
    <w:rsid w:val="007E2F2B"/>
    <w:rsid w:val="007E439A"/>
    <w:rsid w:val="007E5486"/>
    <w:rsid w:val="007E72CB"/>
    <w:rsid w:val="007F16A8"/>
    <w:rsid w:val="007F179D"/>
    <w:rsid w:val="007F1FCA"/>
    <w:rsid w:val="007F7989"/>
    <w:rsid w:val="00801EFB"/>
    <w:rsid w:val="008032C2"/>
    <w:rsid w:val="00806FE2"/>
    <w:rsid w:val="008119AF"/>
    <w:rsid w:val="00813B6E"/>
    <w:rsid w:val="00814707"/>
    <w:rsid w:val="00822C56"/>
    <w:rsid w:val="00823840"/>
    <w:rsid w:val="008240B2"/>
    <w:rsid w:val="008257BC"/>
    <w:rsid w:val="008258E9"/>
    <w:rsid w:val="00832FBF"/>
    <w:rsid w:val="00833065"/>
    <w:rsid w:val="0083365B"/>
    <w:rsid w:val="00835606"/>
    <w:rsid w:val="008360C1"/>
    <w:rsid w:val="00837CF8"/>
    <w:rsid w:val="00842AC8"/>
    <w:rsid w:val="00851C68"/>
    <w:rsid w:val="00852FF8"/>
    <w:rsid w:val="00855FDA"/>
    <w:rsid w:val="008569E4"/>
    <w:rsid w:val="00857880"/>
    <w:rsid w:val="00857AB2"/>
    <w:rsid w:val="00857C24"/>
    <w:rsid w:val="00862354"/>
    <w:rsid w:val="0086702E"/>
    <w:rsid w:val="008709A1"/>
    <w:rsid w:val="00872701"/>
    <w:rsid w:val="008728C0"/>
    <w:rsid w:val="00872ED4"/>
    <w:rsid w:val="008814E0"/>
    <w:rsid w:val="00883885"/>
    <w:rsid w:val="00885C10"/>
    <w:rsid w:val="0089023E"/>
    <w:rsid w:val="0089357B"/>
    <w:rsid w:val="00894CC4"/>
    <w:rsid w:val="008A1E28"/>
    <w:rsid w:val="008A2A0F"/>
    <w:rsid w:val="008B110F"/>
    <w:rsid w:val="008B1F2E"/>
    <w:rsid w:val="008B3DBA"/>
    <w:rsid w:val="008D1543"/>
    <w:rsid w:val="008D54D9"/>
    <w:rsid w:val="008D73B4"/>
    <w:rsid w:val="008E0E29"/>
    <w:rsid w:val="008F1AE6"/>
    <w:rsid w:val="009001F8"/>
    <w:rsid w:val="00902CA7"/>
    <w:rsid w:val="0090459E"/>
    <w:rsid w:val="00905414"/>
    <w:rsid w:val="009136B0"/>
    <w:rsid w:val="00915204"/>
    <w:rsid w:val="00917EDE"/>
    <w:rsid w:val="00920A5D"/>
    <w:rsid w:val="00922F89"/>
    <w:rsid w:val="00926473"/>
    <w:rsid w:val="00927235"/>
    <w:rsid w:val="009316B1"/>
    <w:rsid w:val="009324C2"/>
    <w:rsid w:val="009354C3"/>
    <w:rsid w:val="0094090C"/>
    <w:rsid w:val="00950148"/>
    <w:rsid w:val="009503F1"/>
    <w:rsid w:val="009517D7"/>
    <w:rsid w:val="00953B76"/>
    <w:rsid w:val="009567F8"/>
    <w:rsid w:val="00961E25"/>
    <w:rsid w:val="00964310"/>
    <w:rsid w:val="009645FD"/>
    <w:rsid w:val="00977B75"/>
    <w:rsid w:val="00980CA3"/>
    <w:rsid w:val="0098448A"/>
    <w:rsid w:val="009927FE"/>
    <w:rsid w:val="009946A2"/>
    <w:rsid w:val="009958A7"/>
    <w:rsid w:val="00997A19"/>
    <w:rsid w:val="00997DDF"/>
    <w:rsid w:val="00997F33"/>
    <w:rsid w:val="009A0C65"/>
    <w:rsid w:val="009A64E9"/>
    <w:rsid w:val="009A7D80"/>
    <w:rsid w:val="009C08D1"/>
    <w:rsid w:val="009C09CF"/>
    <w:rsid w:val="009C25BF"/>
    <w:rsid w:val="009C543A"/>
    <w:rsid w:val="009D14A3"/>
    <w:rsid w:val="009D37DB"/>
    <w:rsid w:val="009D45F3"/>
    <w:rsid w:val="009D7A45"/>
    <w:rsid w:val="009E451F"/>
    <w:rsid w:val="009E4821"/>
    <w:rsid w:val="009E6030"/>
    <w:rsid w:val="009F0750"/>
    <w:rsid w:val="009F399A"/>
    <w:rsid w:val="009F4463"/>
    <w:rsid w:val="009F6928"/>
    <w:rsid w:val="009F6B91"/>
    <w:rsid w:val="009F6C5C"/>
    <w:rsid w:val="00A01827"/>
    <w:rsid w:val="00A021DB"/>
    <w:rsid w:val="00A0223C"/>
    <w:rsid w:val="00A13AD0"/>
    <w:rsid w:val="00A157B9"/>
    <w:rsid w:val="00A236C6"/>
    <w:rsid w:val="00A30D30"/>
    <w:rsid w:val="00A3382A"/>
    <w:rsid w:val="00A364DC"/>
    <w:rsid w:val="00A407FC"/>
    <w:rsid w:val="00A44538"/>
    <w:rsid w:val="00A451B7"/>
    <w:rsid w:val="00A4737F"/>
    <w:rsid w:val="00A51A0F"/>
    <w:rsid w:val="00A53AD1"/>
    <w:rsid w:val="00A56520"/>
    <w:rsid w:val="00A56793"/>
    <w:rsid w:val="00A6380D"/>
    <w:rsid w:val="00A71B40"/>
    <w:rsid w:val="00A734C8"/>
    <w:rsid w:val="00A7671C"/>
    <w:rsid w:val="00A85623"/>
    <w:rsid w:val="00A90726"/>
    <w:rsid w:val="00A94965"/>
    <w:rsid w:val="00AA1935"/>
    <w:rsid w:val="00AA231D"/>
    <w:rsid w:val="00AA2802"/>
    <w:rsid w:val="00AA5FF1"/>
    <w:rsid w:val="00AB0C13"/>
    <w:rsid w:val="00AC6BFE"/>
    <w:rsid w:val="00AC6FAD"/>
    <w:rsid w:val="00AC7CDC"/>
    <w:rsid w:val="00AE1A7F"/>
    <w:rsid w:val="00AE5105"/>
    <w:rsid w:val="00AE6516"/>
    <w:rsid w:val="00AE7D4F"/>
    <w:rsid w:val="00AF12E9"/>
    <w:rsid w:val="00AF301A"/>
    <w:rsid w:val="00AF3EEC"/>
    <w:rsid w:val="00AF55EB"/>
    <w:rsid w:val="00AF6C6A"/>
    <w:rsid w:val="00AF6F59"/>
    <w:rsid w:val="00AF6F6E"/>
    <w:rsid w:val="00AF7A24"/>
    <w:rsid w:val="00B0706A"/>
    <w:rsid w:val="00B11599"/>
    <w:rsid w:val="00B13478"/>
    <w:rsid w:val="00B16C31"/>
    <w:rsid w:val="00B22991"/>
    <w:rsid w:val="00B2456E"/>
    <w:rsid w:val="00B26355"/>
    <w:rsid w:val="00B269FF"/>
    <w:rsid w:val="00B32771"/>
    <w:rsid w:val="00B35C9E"/>
    <w:rsid w:val="00B37E8C"/>
    <w:rsid w:val="00B403E2"/>
    <w:rsid w:val="00B434A5"/>
    <w:rsid w:val="00B52154"/>
    <w:rsid w:val="00B56246"/>
    <w:rsid w:val="00B60540"/>
    <w:rsid w:val="00B61DC2"/>
    <w:rsid w:val="00B62ACF"/>
    <w:rsid w:val="00B7129C"/>
    <w:rsid w:val="00B712A0"/>
    <w:rsid w:val="00B77346"/>
    <w:rsid w:val="00BA1154"/>
    <w:rsid w:val="00BA22A8"/>
    <w:rsid w:val="00BA29B7"/>
    <w:rsid w:val="00BA3DC7"/>
    <w:rsid w:val="00BA3F5D"/>
    <w:rsid w:val="00BA47A8"/>
    <w:rsid w:val="00BB1847"/>
    <w:rsid w:val="00BB3504"/>
    <w:rsid w:val="00BB5131"/>
    <w:rsid w:val="00BC039E"/>
    <w:rsid w:val="00BC33B5"/>
    <w:rsid w:val="00BC52A9"/>
    <w:rsid w:val="00BC7661"/>
    <w:rsid w:val="00BD16B7"/>
    <w:rsid w:val="00BD235F"/>
    <w:rsid w:val="00BD2FA1"/>
    <w:rsid w:val="00BD43DF"/>
    <w:rsid w:val="00BD4E29"/>
    <w:rsid w:val="00BD54BD"/>
    <w:rsid w:val="00BD7B1A"/>
    <w:rsid w:val="00BE2A5E"/>
    <w:rsid w:val="00BF0EAC"/>
    <w:rsid w:val="00BF2B27"/>
    <w:rsid w:val="00BF5D9D"/>
    <w:rsid w:val="00BF72EC"/>
    <w:rsid w:val="00C02EAD"/>
    <w:rsid w:val="00C127BC"/>
    <w:rsid w:val="00C14015"/>
    <w:rsid w:val="00C17818"/>
    <w:rsid w:val="00C21933"/>
    <w:rsid w:val="00C22C22"/>
    <w:rsid w:val="00C35E9F"/>
    <w:rsid w:val="00C36ED2"/>
    <w:rsid w:val="00C40A2F"/>
    <w:rsid w:val="00C40BD9"/>
    <w:rsid w:val="00C463D7"/>
    <w:rsid w:val="00C50997"/>
    <w:rsid w:val="00C50E00"/>
    <w:rsid w:val="00C555B0"/>
    <w:rsid w:val="00C61199"/>
    <w:rsid w:val="00C61440"/>
    <w:rsid w:val="00C63767"/>
    <w:rsid w:val="00C66E7C"/>
    <w:rsid w:val="00C709B4"/>
    <w:rsid w:val="00C75B17"/>
    <w:rsid w:val="00C837E0"/>
    <w:rsid w:val="00C838A7"/>
    <w:rsid w:val="00C84933"/>
    <w:rsid w:val="00C90712"/>
    <w:rsid w:val="00C9084C"/>
    <w:rsid w:val="00C97715"/>
    <w:rsid w:val="00CA01DF"/>
    <w:rsid w:val="00CA15CE"/>
    <w:rsid w:val="00CA7497"/>
    <w:rsid w:val="00CB22E8"/>
    <w:rsid w:val="00CB2A0F"/>
    <w:rsid w:val="00CC1356"/>
    <w:rsid w:val="00CC16D6"/>
    <w:rsid w:val="00CC534A"/>
    <w:rsid w:val="00CD5325"/>
    <w:rsid w:val="00CE5A3A"/>
    <w:rsid w:val="00CF2B55"/>
    <w:rsid w:val="00CF33E3"/>
    <w:rsid w:val="00CF3B7D"/>
    <w:rsid w:val="00CF78DE"/>
    <w:rsid w:val="00D04A5E"/>
    <w:rsid w:val="00D05ADE"/>
    <w:rsid w:val="00D05C20"/>
    <w:rsid w:val="00D07E2A"/>
    <w:rsid w:val="00D118F5"/>
    <w:rsid w:val="00D12237"/>
    <w:rsid w:val="00D326C8"/>
    <w:rsid w:val="00D3544B"/>
    <w:rsid w:val="00D36452"/>
    <w:rsid w:val="00D36F54"/>
    <w:rsid w:val="00D41BAF"/>
    <w:rsid w:val="00D42558"/>
    <w:rsid w:val="00D45229"/>
    <w:rsid w:val="00D50EC1"/>
    <w:rsid w:val="00D53326"/>
    <w:rsid w:val="00D65A9C"/>
    <w:rsid w:val="00D75151"/>
    <w:rsid w:val="00D762F1"/>
    <w:rsid w:val="00D8440E"/>
    <w:rsid w:val="00D84508"/>
    <w:rsid w:val="00D84A1A"/>
    <w:rsid w:val="00D851FD"/>
    <w:rsid w:val="00D86185"/>
    <w:rsid w:val="00D8715D"/>
    <w:rsid w:val="00D90A50"/>
    <w:rsid w:val="00D90DAB"/>
    <w:rsid w:val="00DA6AD4"/>
    <w:rsid w:val="00DB4359"/>
    <w:rsid w:val="00DB5543"/>
    <w:rsid w:val="00DB5CDC"/>
    <w:rsid w:val="00DB5CE1"/>
    <w:rsid w:val="00DB6FF9"/>
    <w:rsid w:val="00DC133E"/>
    <w:rsid w:val="00DC3939"/>
    <w:rsid w:val="00DC72E2"/>
    <w:rsid w:val="00DD24E1"/>
    <w:rsid w:val="00DD3821"/>
    <w:rsid w:val="00DE0025"/>
    <w:rsid w:val="00DE11E5"/>
    <w:rsid w:val="00DE49AA"/>
    <w:rsid w:val="00DE59FE"/>
    <w:rsid w:val="00DF3E56"/>
    <w:rsid w:val="00DF5F20"/>
    <w:rsid w:val="00E12AF6"/>
    <w:rsid w:val="00E142DC"/>
    <w:rsid w:val="00E17901"/>
    <w:rsid w:val="00E24FCB"/>
    <w:rsid w:val="00E25DED"/>
    <w:rsid w:val="00E265D5"/>
    <w:rsid w:val="00E33F77"/>
    <w:rsid w:val="00E344CA"/>
    <w:rsid w:val="00E36952"/>
    <w:rsid w:val="00E41FFF"/>
    <w:rsid w:val="00E42243"/>
    <w:rsid w:val="00E429BF"/>
    <w:rsid w:val="00E42E0B"/>
    <w:rsid w:val="00E45A6B"/>
    <w:rsid w:val="00E47DDF"/>
    <w:rsid w:val="00E501BD"/>
    <w:rsid w:val="00E572FC"/>
    <w:rsid w:val="00E60421"/>
    <w:rsid w:val="00E60FCF"/>
    <w:rsid w:val="00E63463"/>
    <w:rsid w:val="00E6471E"/>
    <w:rsid w:val="00E670A7"/>
    <w:rsid w:val="00E67A95"/>
    <w:rsid w:val="00E70ECC"/>
    <w:rsid w:val="00E76754"/>
    <w:rsid w:val="00E76F86"/>
    <w:rsid w:val="00E8283D"/>
    <w:rsid w:val="00E84D74"/>
    <w:rsid w:val="00E856FC"/>
    <w:rsid w:val="00E877FA"/>
    <w:rsid w:val="00E92BF5"/>
    <w:rsid w:val="00E94A4F"/>
    <w:rsid w:val="00E96327"/>
    <w:rsid w:val="00E97D93"/>
    <w:rsid w:val="00EA022E"/>
    <w:rsid w:val="00EB20D3"/>
    <w:rsid w:val="00EB20EF"/>
    <w:rsid w:val="00EB3F88"/>
    <w:rsid w:val="00EB51D9"/>
    <w:rsid w:val="00EB59ED"/>
    <w:rsid w:val="00EC1FBB"/>
    <w:rsid w:val="00EC57A9"/>
    <w:rsid w:val="00EC6524"/>
    <w:rsid w:val="00ED2729"/>
    <w:rsid w:val="00EE1E26"/>
    <w:rsid w:val="00EE4B09"/>
    <w:rsid w:val="00EE6657"/>
    <w:rsid w:val="00EF063D"/>
    <w:rsid w:val="00EF0697"/>
    <w:rsid w:val="00EF3B3E"/>
    <w:rsid w:val="00EF40CD"/>
    <w:rsid w:val="00EF642E"/>
    <w:rsid w:val="00F00B73"/>
    <w:rsid w:val="00F03F29"/>
    <w:rsid w:val="00F05C6C"/>
    <w:rsid w:val="00F10301"/>
    <w:rsid w:val="00F112AF"/>
    <w:rsid w:val="00F14AF4"/>
    <w:rsid w:val="00F15C7F"/>
    <w:rsid w:val="00F2121C"/>
    <w:rsid w:val="00F249CA"/>
    <w:rsid w:val="00F27453"/>
    <w:rsid w:val="00F302D1"/>
    <w:rsid w:val="00F3124F"/>
    <w:rsid w:val="00F364F0"/>
    <w:rsid w:val="00F4288F"/>
    <w:rsid w:val="00F471A0"/>
    <w:rsid w:val="00F511A5"/>
    <w:rsid w:val="00F538F9"/>
    <w:rsid w:val="00F55122"/>
    <w:rsid w:val="00F561B1"/>
    <w:rsid w:val="00F5660B"/>
    <w:rsid w:val="00F620B2"/>
    <w:rsid w:val="00F62B79"/>
    <w:rsid w:val="00F64B45"/>
    <w:rsid w:val="00F65DF5"/>
    <w:rsid w:val="00F725BC"/>
    <w:rsid w:val="00F83B9D"/>
    <w:rsid w:val="00F84753"/>
    <w:rsid w:val="00F872D3"/>
    <w:rsid w:val="00FA3178"/>
    <w:rsid w:val="00FB3957"/>
    <w:rsid w:val="00FB53F9"/>
    <w:rsid w:val="00FC3AD5"/>
    <w:rsid w:val="00FC5A61"/>
    <w:rsid w:val="00FC6667"/>
    <w:rsid w:val="00FD2BE3"/>
    <w:rsid w:val="00FD49FE"/>
    <w:rsid w:val="00FD6979"/>
    <w:rsid w:val="00FD749E"/>
    <w:rsid w:val="00FE0A89"/>
    <w:rsid w:val="00FE3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3A13134"/>
  <w15:chartTrackingRefBased/>
  <w15:docId w15:val="{3EC340EA-F0C5-4829-AD2B-B58BF963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5122"/>
  </w:style>
  <w:style w:type="paragraph" w:styleId="1">
    <w:name w:val="heading 1"/>
    <w:basedOn w:val="a"/>
    <w:next w:val="a"/>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5E0712"/>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character" w:customStyle="1" w:styleId="12">
    <w:name w:val="Основной текст1"/>
    <w:basedOn w:val="a0"/>
    <w:rsid w:val="00E6042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aff">
    <w:name w:val="Основной текст_"/>
    <w:basedOn w:val="a0"/>
    <w:link w:val="41"/>
    <w:rsid w:val="00E60421"/>
    <w:rPr>
      <w:rFonts w:ascii="Times New Roman" w:eastAsia="Times New Roman" w:hAnsi="Times New Roman" w:cs="Times New Roman"/>
      <w:sz w:val="23"/>
      <w:szCs w:val="23"/>
      <w:shd w:val="clear" w:color="auto" w:fill="FFFFFF"/>
    </w:rPr>
  </w:style>
  <w:style w:type="character" w:customStyle="1" w:styleId="aff0">
    <w:name w:val="Основной текст + Полужирный"/>
    <w:basedOn w:val="aff"/>
    <w:rsid w:val="00E60421"/>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customStyle="1" w:styleId="41">
    <w:name w:val="Основной текст4"/>
    <w:basedOn w:val="a"/>
    <w:link w:val="aff"/>
    <w:rsid w:val="00E60421"/>
    <w:pPr>
      <w:widowControl w:val="0"/>
      <w:shd w:val="clear" w:color="auto" w:fill="FFFFFF"/>
      <w:spacing w:after="0" w:line="0" w:lineRule="atLeast"/>
      <w:ind w:hanging="320"/>
    </w:pPr>
    <w:rPr>
      <w:rFonts w:ascii="Times New Roman" w:eastAsia="Times New Roman" w:hAnsi="Times New Roman" w:cs="Times New Roman"/>
      <w:sz w:val="23"/>
      <w:szCs w:val="23"/>
    </w:rPr>
  </w:style>
  <w:style w:type="character" w:styleId="aff1">
    <w:name w:val="FollowedHyperlink"/>
    <w:basedOn w:val="a0"/>
    <w:uiPriority w:val="99"/>
    <w:semiHidden/>
    <w:unhideWhenUsed/>
    <w:rsid w:val="00F249CA"/>
    <w:rPr>
      <w:color w:val="800080"/>
      <w:u w:val="single"/>
    </w:rPr>
  </w:style>
  <w:style w:type="paragraph" w:customStyle="1" w:styleId="msonormal0">
    <w:name w:val="msonormal"/>
    <w:basedOn w:val="a"/>
    <w:rsid w:val="00F249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F249C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F249CA"/>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F249C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F249C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3">
    <w:name w:val="xl73"/>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5">
    <w:name w:val="xl75"/>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F249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F249C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F249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
    <w:rsid w:val="00F249C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F249C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styleId="aff2">
    <w:name w:val="Unresolved Mention"/>
    <w:basedOn w:val="a0"/>
    <w:uiPriority w:val="99"/>
    <w:semiHidden/>
    <w:unhideWhenUsed/>
    <w:rsid w:val="00EB59ED"/>
    <w:rPr>
      <w:color w:val="808080"/>
      <w:shd w:val="clear" w:color="auto" w:fill="E6E6E6"/>
    </w:rPr>
  </w:style>
  <w:style w:type="character" w:customStyle="1" w:styleId="11pt">
    <w:name w:val="Основной текст + 11 pt"/>
    <w:basedOn w:val="aff"/>
    <w:rsid w:val="00DB435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xl82">
    <w:name w:val="xl82"/>
    <w:basedOn w:val="a"/>
    <w:rsid w:val="00953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
    <w:name w:val="xl83"/>
    <w:basedOn w:val="a"/>
    <w:rsid w:val="00953B7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953B7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953B7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
    <w:rsid w:val="00953B7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
    <w:rsid w:val="00953B7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
    <w:rsid w:val="00953B7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
    <w:rsid w:val="00953B7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numbering" w:customStyle="1" w:styleId="13">
    <w:name w:val="Нет списка1"/>
    <w:next w:val="a2"/>
    <w:uiPriority w:val="99"/>
    <w:semiHidden/>
    <w:unhideWhenUsed/>
    <w:rsid w:val="001458FC"/>
  </w:style>
  <w:style w:type="paragraph" w:customStyle="1" w:styleId="xl90">
    <w:name w:val="xl90"/>
    <w:basedOn w:val="a"/>
    <w:rsid w:val="001458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1">
    <w:name w:val="xl91"/>
    <w:basedOn w:val="a"/>
    <w:rsid w:val="001458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numbering" w:customStyle="1" w:styleId="21">
    <w:name w:val="Нет списка2"/>
    <w:next w:val="a2"/>
    <w:uiPriority w:val="99"/>
    <w:semiHidden/>
    <w:unhideWhenUsed/>
    <w:rsid w:val="0055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03304241">
      <w:bodyDiv w:val="1"/>
      <w:marLeft w:val="0"/>
      <w:marRight w:val="0"/>
      <w:marTop w:val="0"/>
      <w:marBottom w:val="0"/>
      <w:divBdr>
        <w:top w:val="none" w:sz="0" w:space="0" w:color="auto"/>
        <w:left w:val="none" w:sz="0" w:space="0" w:color="auto"/>
        <w:bottom w:val="none" w:sz="0" w:space="0" w:color="auto"/>
        <w:right w:val="none" w:sz="0" w:space="0" w:color="auto"/>
      </w:divBdr>
    </w:div>
    <w:div w:id="121506196">
      <w:bodyDiv w:val="1"/>
      <w:marLeft w:val="0"/>
      <w:marRight w:val="0"/>
      <w:marTop w:val="0"/>
      <w:marBottom w:val="0"/>
      <w:divBdr>
        <w:top w:val="none" w:sz="0" w:space="0" w:color="auto"/>
        <w:left w:val="none" w:sz="0" w:space="0" w:color="auto"/>
        <w:bottom w:val="none" w:sz="0" w:space="0" w:color="auto"/>
        <w:right w:val="none" w:sz="0" w:space="0" w:color="auto"/>
      </w:divBdr>
      <w:divsChild>
        <w:div w:id="925728547">
          <w:marLeft w:val="0"/>
          <w:marRight w:val="0"/>
          <w:marTop w:val="0"/>
          <w:marBottom w:val="0"/>
          <w:divBdr>
            <w:top w:val="none" w:sz="0" w:space="0" w:color="auto"/>
            <w:left w:val="none" w:sz="0" w:space="0" w:color="auto"/>
            <w:bottom w:val="none" w:sz="0" w:space="0" w:color="auto"/>
            <w:right w:val="none" w:sz="0" w:space="0" w:color="auto"/>
          </w:divBdr>
          <w:divsChild>
            <w:div w:id="18728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185023172">
      <w:bodyDiv w:val="1"/>
      <w:marLeft w:val="0"/>
      <w:marRight w:val="0"/>
      <w:marTop w:val="0"/>
      <w:marBottom w:val="0"/>
      <w:divBdr>
        <w:top w:val="none" w:sz="0" w:space="0" w:color="auto"/>
        <w:left w:val="none" w:sz="0" w:space="0" w:color="auto"/>
        <w:bottom w:val="none" w:sz="0" w:space="0" w:color="auto"/>
        <w:right w:val="none" w:sz="0" w:space="0" w:color="auto"/>
      </w:divBdr>
    </w:div>
    <w:div w:id="275793954">
      <w:bodyDiv w:val="1"/>
      <w:marLeft w:val="0"/>
      <w:marRight w:val="0"/>
      <w:marTop w:val="0"/>
      <w:marBottom w:val="0"/>
      <w:divBdr>
        <w:top w:val="none" w:sz="0" w:space="0" w:color="auto"/>
        <w:left w:val="none" w:sz="0" w:space="0" w:color="auto"/>
        <w:bottom w:val="none" w:sz="0" w:space="0" w:color="auto"/>
        <w:right w:val="none" w:sz="0" w:space="0" w:color="auto"/>
      </w:divBdr>
    </w:div>
    <w:div w:id="292255043">
      <w:bodyDiv w:val="1"/>
      <w:marLeft w:val="0"/>
      <w:marRight w:val="0"/>
      <w:marTop w:val="0"/>
      <w:marBottom w:val="0"/>
      <w:divBdr>
        <w:top w:val="none" w:sz="0" w:space="0" w:color="auto"/>
        <w:left w:val="none" w:sz="0" w:space="0" w:color="auto"/>
        <w:bottom w:val="none" w:sz="0" w:space="0" w:color="auto"/>
        <w:right w:val="none" w:sz="0" w:space="0" w:color="auto"/>
      </w:divBdr>
    </w:div>
    <w:div w:id="364524763">
      <w:bodyDiv w:val="1"/>
      <w:marLeft w:val="0"/>
      <w:marRight w:val="0"/>
      <w:marTop w:val="0"/>
      <w:marBottom w:val="0"/>
      <w:divBdr>
        <w:top w:val="none" w:sz="0" w:space="0" w:color="auto"/>
        <w:left w:val="none" w:sz="0" w:space="0" w:color="auto"/>
        <w:bottom w:val="none" w:sz="0" w:space="0" w:color="auto"/>
        <w:right w:val="none" w:sz="0" w:space="0" w:color="auto"/>
      </w:divBdr>
    </w:div>
    <w:div w:id="424501155">
      <w:bodyDiv w:val="1"/>
      <w:marLeft w:val="0"/>
      <w:marRight w:val="0"/>
      <w:marTop w:val="0"/>
      <w:marBottom w:val="0"/>
      <w:divBdr>
        <w:top w:val="none" w:sz="0" w:space="0" w:color="auto"/>
        <w:left w:val="none" w:sz="0" w:space="0" w:color="auto"/>
        <w:bottom w:val="none" w:sz="0" w:space="0" w:color="auto"/>
        <w:right w:val="none" w:sz="0" w:space="0" w:color="auto"/>
      </w:divBdr>
    </w:div>
    <w:div w:id="453258398">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472673662">
      <w:bodyDiv w:val="1"/>
      <w:marLeft w:val="0"/>
      <w:marRight w:val="0"/>
      <w:marTop w:val="0"/>
      <w:marBottom w:val="0"/>
      <w:divBdr>
        <w:top w:val="none" w:sz="0" w:space="0" w:color="auto"/>
        <w:left w:val="none" w:sz="0" w:space="0" w:color="auto"/>
        <w:bottom w:val="none" w:sz="0" w:space="0" w:color="auto"/>
        <w:right w:val="none" w:sz="0" w:space="0" w:color="auto"/>
      </w:divBdr>
    </w:div>
    <w:div w:id="590894732">
      <w:bodyDiv w:val="1"/>
      <w:marLeft w:val="0"/>
      <w:marRight w:val="0"/>
      <w:marTop w:val="0"/>
      <w:marBottom w:val="0"/>
      <w:divBdr>
        <w:top w:val="none" w:sz="0" w:space="0" w:color="auto"/>
        <w:left w:val="none" w:sz="0" w:space="0" w:color="auto"/>
        <w:bottom w:val="none" w:sz="0" w:space="0" w:color="auto"/>
        <w:right w:val="none" w:sz="0" w:space="0" w:color="auto"/>
      </w:divBdr>
    </w:div>
    <w:div w:id="649746425">
      <w:bodyDiv w:val="1"/>
      <w:marLeft w:val="0"/>
      <w:marRight w:val="0"/>
      <w:marTop w:val="0"/>
      <w:marBottom w:val="0"/>
      <w:divBdr>
        <w:top w:val="none" w:sz="0" w:space="0" w:color="auto"/>
        <w:left w:val="none" w:sz="0" w:space="0" w:color="auto"/>
        <w:bottom w:val="none" w:sz="0" w:space="0" w:color="auto"/>
        <w:right w:val="none" w:sz="0" w:space="0" w:color="auto"/>
      </w:divBdr>
    </w:div>
    <w:div w:id="665673363">
      <w:bodyDiv w:val="1"/>
      <w:marLeft w:val="0"/>
      <w:marRight w:val="0"/>
      <w:marTop w:val="0"/>
      <w:marBottom w:val="0"/>
      <w:divBdr>
        <w:top w:val="none" w:sz="0" w:space="0" w:color="auto"/>
        <w:left w:val="none" w:sz="0" w:space="0" w:color="auto"/>
        <w:bottom w:val="none" w:sz="0" w:space="0" w:color="auto"/>
        <w:right w:val="none" w:sz="0" w:space="0" w:color="auto"/>
      </w:divBdr>
    </w:div>
    <w:div w:id="676079327">
      <w:bodyDiv w:val="1"/>
      <w:marLeft w:val="0"/>
      <w:marRight w:val="0"/>
      <w:marTop w:val="0"/>
      <w:marBottom w:val="0"/>
      <w:divBdr>
        <w:top w:val="none" w:sz="0" w:space="0" w:color="auto"/>
        <w:left w:val="none" w:sz="0" w:space="0" w:color="auto"/>
        <w:bottom w:val="none" w:sz="0" w:space="0" w:color="auto"/>
        <w:right w:val="none" w:sz="0" w:space="0" w:color="auto"/>
      </w:divBdr>
    </w:div>
    <w:div w:id="736827447">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821194474">
      <w:bodyDiv w:val="1"/>
      <w:marLeft w:val="0"/>
      <w:marRight w:val="0"/>
      <w:marTop w:val="0"/>
      <w:marBottom w:val="0"/>
      <w:divBdr>
        <w:top w:val="none" w:sz="0" w:space="0" w:color="auto"/>
        <w:left w:val="none" w:sz="0" w:space="0" w:color="auto"/>
        <w:bottom w:val="none" w:sz="0" w:space="0" w:color="auto"/>
        <w:right w:val="none" w:sz="0" w:space="0" w:color="auto"/>
      </w:divBdr>
      <w:divsChild>
        <w:div w:id="1037464922">
          <w:marLeft w:val="0"/>
          <w:marRight w:val="0"/>
          <w:marTop w:val="0"/>
          <w:marBottom w:val="0"/>
          <w:divBdr>
            <w:top w:val="none" w:sz="0" w:space="0" w:color="auto"/>
            <w:left w:val="none" w:sz="0" w:space="0" w:color="auto"/>
            <w:bottom w:val="none" w:sz="0" w:space="0" w:color="auto"/>
            <w:right w:val="none" w:sz="0" w:space="0" w:color="auto"/>
          </w:divBdr>
          <w:divsChild>
            <w:div w:id="49029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88903">
      <w:bodyDiv w:val="1"/>
      <w:marLeft w:val="0"/>
      <w:marRight w:val="0"/>
      <w:marTop w:val="0"/>
      <w:marBottom w:val="0"/>
      <w:divBdr>
        <w:top w:val="none" w:sz="0" w:space="0" w:color="auto"/>
        <w:left w:val="none" w:sz="0" w:space="0" w:color="auto"/>
        <w:bottom w:val="none" w:sz="0" w:space="0" w:color="auto"/>
        <w:right w:val="none" w:sz="0" w:space="0" w:color="auto"/>
      </w:divBdr>
    </w:div>
    <w:div w:id="895703476">
      <w:bodyDiv w:val="1"/>
      <w:marLeft w:val="0"/>
      <w:marRight w:val="0"/>
      <w:marTop w:val="0"/>
      <w:marBottom w:val="0"/>
      <w:divBdr>
        <w:top w:val="none" w:sz="0" w:space="0" w:color="auto"/>
        <w:left w:val="none" w:sz="0" w:space="0" w:color="auto"/>
        <w:bottom w:val="none" w:sz="0" w:space="0" w:color="auto"/>
        <w:right w:val="none" w:sz="0" w:space="0" w:color="auto"/>
      </w:divBdr>
    </w:div>
    <w:div w:id="980041828">
      <w:bodyDiv w:val="1"/>
      <w:marLeft w:val="0"/>
      <w:marRight w:val="0"/>
      <w:marTop w:val="0"/>
      <w:marBottom w:val="0"/>
      <w:divBdr>
        <w:top w:val="none" w:sz="0" w:space="0" w:color="auto"/>
        <w:left w:val="none" w:sz="0" w:space="0" w:color="auto"/>
        <w:bottom w:val="none" w:sz="0" w:space="0" w:color="auto"/>
        <w:right w:val="none" w:sz="0" w:space="0" w:color="auto"/>
      </w:divBdr>
    </w:div>
    <w:div w:id="1026176666">
      <w:bodyDiv w:val="1"/>
      <w:marLeft w:val="0"/>
      <w:marRight w:val="0"/>
      <w:marTop w:val="0"/>
      <w:marBottom w:val="0"/>
      <w:divBdr>
        <w:top w:val="none" w:sz="0" w:space="0" w:color="auto"/>
        <w:left w:val="none" w:sz="0" w:space="0" w:color="auto"/>
        <w:bottom w:val="none" w:sz="0" w:space="0" w:color="auto"/>
        <w:right w:val="none" w:sz="0" w:space="0" w:color="auto"/>
      </w:divBdr>
    </w:div>
    <w:div w:id="103994052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084910165">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7644405">
      <w:bodyDiv w:val="1"/>
      <w:marLeft w:val="0"/>
      <w:marRight w:val="0"/>
      <w:marTop w:val="0"/>
      <w:marBottom w:val="0"/>
      <w:divBdr>
        <w:top w:val="none" w:sz="0" w:space="0" w:color="auto"/>
        <w:left w:val="none" w:sz="0" w:space="0" w:color="auto"/>
        <w:bottom w:val="none" w:sz="0" w:space="0" w:color="auto"/>
        <w:right w:val="none" w:sz="0" w:space="0" w:color="auto"/>
      </w:divBdr>
    </w:div>
    <w:div w:id="1209149595">
      <w:bodyDiv w:val="1"/>
      <w:marLeft w:val="0"/>
      <w:marRight w:val="0"/>
      <w:marTop w:val="0"/>
      <w:marBottom w:val="0"/>
      <w:divBdr>
        <w:top w:val="none" w:sz="0" w:space="0" w:color="auto"/>
        <w:left w:val="none" w:sz="0" w:space="0" w:color="auto"/>
        <w:bottom w:val="none" w:sz="0" w:space="0" w:color="auto"/>
        <w:right w:val="none" w:sz="0" w:space="0" w:color="auto"/>
      </w:divBdr>
    </w:div>
    <w:div w:id="1274052574">
      <w:bodyDiv w:val="1"/>
      <w:marLeft w:val="0"/>
      <w:marRight w:val="0"/>
      <w:marTop w:val="0"/>
      <w:marBottom w:val="0"/>
      <w:divBdr>
        <w:top w:val="none" w:sz="0" w:space="0" w:color="auto"/>
        <w:left w:val="none" w:sz="0" w:space="0" w:color="auto"/>
        <w:bottom w:val="none" w:sz="0" w:space="0" w:color="auto"/>
        <w:right w:val="none" w:sz="0" w:space="0" w:color="auto"/>
      </w:divBdr>
    </w:div>
    <w:div w:id="1337729613">
      <w:bodyDiv w:val="1"/>
      <w:marLeft w:val="0"/>
      <w:marRight w:val="0"/>
      <w:marTop w:val="0"/>
      <w:marBottom w:val="0"/>
      <w:divBdr>
        <w:top w:val="none" w:sz="0" w:space="0" w:color="auto"/>
        <w:left w:val="none" w:sz="0" w:space="0" w:color="auto"/>
        <w:bottom w:val="none" w:sz="0" w:space="0" w:color="auto"/>
        <w:right w:val="none" w:sz="0" w:space="0" w:color="auto"/>
      </w:divBdr>
    </w:div>
    <w:div w:id="1342970322">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79498460">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55891012">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72366051">
      <w:bodyDiv w:val="1"/>
      <w:marLeft w:val="0"/>
      <w:marRight w:val="0"/>
      <w:marTop w:val="0"/>
      <w:marBottom w:val="0"/>
      <w:divBdr>
        <w:top w:val="none" w:sz="0" w:space="0" w:color="auto"/>
        <w:left w:val="none" w:sz="0" w:space="0" w:color="auto"/>
        <w:bottom w:val="none" w:sz="0" w:space="0" w:color="auto"/>
        <w:right w:val="none" w:sz="0" w:space="0" w:color="auto"/>
      </w:divBdr>
    </w:div>
    <w:div w:id="1820879245">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40155186">
      <w:bodyDiv w:val="1"/>
      <w:marLeft w:val="0"/>
      <w:marRight w:val="0"/>
      <w:marTop w:val="0"/>
      <w:marBottom w:val="0"/>
      <w:divBdr>
        <w:top w:val="none" w:sz="0" w:space="0" w:color="auto"/>
        <w:left w:val="none" w:sz="0" w:space="0" w:color="auto"/>
        <w:bottom w:val="none" w:sz="0" w:space="0" w:color="auto"/>
        <w:right w:val="none" w:sz="0" w:space="0" w:color="auto"/>
      </w:divBdr>
    </w:div>
    <w:div w:id="2073768129">
      <w:bodyDiv w:val="1"/>
      <w:marLeft w:val="0"/>
      <w:marRight w:val="0"/>
      <w:marTop w:val="0"/>
      <w:marBottom w:val="0"/>
      <w:divBdr>
        <w:top w:val="none" w:sz="0" w:space="0" w:color="auto"/>
        <w:left w:val="none" w:sz="0" w:space="0" w:color="auto"/>
        <w:bottom w:val="none" w:sz="0" w:space="0" w:color="auto"/>
        <w:right w:val="none" w:sz="0" w:space="0" w:color="auto"/>
      </w:divBdr>
    </w:div>
    <w:div w:id="208032320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 w:id="213706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akupkifund@gmail.com" TargetMode="External"/><Relationship Id="rId18" Type="http://schemas.openxmlformats.org/officeDocument/2006/relationships/hyperlink" Target="https://www.rosel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EHCJBO" TargetMode="External"/><Relationship Id="rId17"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gilkom-complex.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fkr-spb.ru/" TargetMode="External"/><Relationship Id="rId10" Type="http://schemas.openxmlformats.org/officeDocument/2006/relationships/footer" Target="footer2.xml"/><Relationship Id="rId19" Type="http://schemas.openxmlformats.org/officeDocument/2006/relationships/hyperlink" Target="http://file.fkr78.ru/Projects/Projects(725.v.lo)010818.ra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do@fkr-s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F0F80-7C46-4456-8878-077194BCB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3839</TotalTime>
  <Pages>41</Pages>
  <Words>15756</Words>
  <Characters>89815</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dc:creator>
  <cp:keywords/>
  <dc:description/>
  <cp:lastModifiedBy>Кутенова Марина Арутюновна</cp:lastModifiedBy>
  <cp:revision>215</cp:revision>
  <cp:lastPrinted>2018-08-01T08:05:00Z</cp:lastPrinted>
  <dcterms:created xsi:type="dcterms:W3CDTF">2016-09-02T12:34:00Z</dcterms:created>
  <dcterms:modified xsi:type="dcterms:W3CDTF">2018-08-01T08:06:00Z</dcterms:modified>
</cp:coreProperties>
</file>