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EF0">
        <w:rPr>
          <w:rFonts w:ascii="Times New Roman" w:hAnsi="Times New Roman" w:cs="Times New Roman"/>
          <w:sz w:val="24"/>
          <w:szCs w:val="24"/>
        </w:rPr>
        <w:t>13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660EF0">
        <w:rPr>
          <w:rFonts w:ascii="Times New Roman" w:hAnsi="Times New Roman" w:cs="Times New Roman"/>
          <w:sz w:val="24"/>
          <w:szCs w:val="24"/>
        </w:rPr>
        <w:t>3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343E7B">
        <w:rPr>
          <w:rFonts w:ascii="Times New Roman" w:hAnsi="Times New Roman" w:cs="Times New Roman"/>
          <w:sz w:val="24"/>
          <w:szCs w:val="24"/>
        </w:rPr>
        <w:t>16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343E7B">
        <w:rPr>
          <w:rFonts w:ascii="Times New Roman" w:hAnsi="Times New Roman" w:cs="Times New Roman"/>
          <w:sz w:val="24"/>
          <w:szCs w:val="24"/>
        </w:rPr>
        <w:t>24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343E7B" w:rsidRPr="00343E7B">
        <w:rPr>
          <w:rFonts w:ascii="Times New Roman" w:hAnsi="Times New Roman" w:cs="Times New Roman"/>
          <w:sz w:val="24"/>
          <w:szCs w:val="24"/>
        </w:rPr>
        <w:t>421/Б/</w:t>
      </w:r>
      <w:proofErr w:type="spellStart"/>
      <w:r w:rsidR="00343E7B" w:rsidRPr="00343E7B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544602">
        <w:rPr>
          <w:rFonts w:ascii="Times New Roman" w:hAnsi="Times New Roman" w:cs="Times New Roman"/>
          <w:sz w:val="24"/>
          <w:szCs w:val="24"/>
        </w:rPr>
        <w:t>29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7940A7">
        <w:rPr>
          <w:rFonts w:ascii="Times New Roman" w:hAnsi="Times New Roman" w:cs="Times New Roman"/>
          <w:sz w:val="24"/>
          <w:szCs w:val="24"/>
        </w:rPr>
        <w:t>о</w:t>
      </w:r>
      <w:r w:rsidR="007940A7" w:rsidRPr="007940A7">
        <w:rPr>
          <w:rFonts w:ascii="Times New Roman" w:hAnsi="Times New Roman" w:cs="Times New Roman"/>
          <w:bCs/>
          <w:sz w:val="24"/>
          <w:szCs w:val="24"/>
        </w:rPr>
        <w:t xml:space="preserve">казание </w:t>
      </w:r>
      <w:r w:rsidR="00343E7B" w:rsidRPr="00343E7B">
        <w:rPr>
          <w:rFonts w:ascii="Times New Roman" w:hAnsi="Times New Roman" w:cs="Times New Roman"/>
          <w:bCs/>
          <w:sz w:val="24"/>
          <w:szCs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крыш)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43E7B" w:rsidRPr="00343E7B">
        <w:rPr>
          <w:rFonts w:ascii="Times New Roman" w:hAnsi="Times New Roman" w:cs="Times New Roman"/>
          <w:sz w:val="24"/>
          <w:szCs w:val="24"/>
        </w:rPr>
        <w:t>FKR29011800065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343E7B" w:rsidRPr="00343E7B">
        <w:rPr>
          <w:rFonts w:ascii="Times New Roman" w:hAnsi="Times New Roman" w:cs="Times New Roman"/>
          <w:sz w:val="24"/>
        </w:rPr>
        <w:t>Здравствуйте! Просим разъяснить п.5.1.8. проекта договора: (Заказчик при выполнении Договора) Оплачивает выполненные Подрядчиком работы в установленные Договором сроки, а именно, пояснить, в какой конкретно срок (например, в днях) после выполнения Подрядчиком работ и подписания Акта о приемке в эксплуатацию, Заказчик оплачивает Подрядчику выполненные работы (к сожалению, не нашли эту информацию в закупочной документации). С уважением, ООО Цитадель</w:t>
      </w:r>
      <w:r w:rsidR="009F04A2" w:rsidRPr="009F04A2">
        <w:rPr>
          <w:rFonts w:ascii="Times New Roman" w:hAnsi="Times New Roman" w:cs="Times New Roman"/>
          <w:sz w:val="24"/>
        </w:rPr>
        <w:t>»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343E7B" w:rsidRPr="00343E7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"Цитадель"</w:t>
      </w:r>
    </w:p>
    <w:p w:rsidR="007940A7" w:rsidRDefault="001D5906" w:rsidP="003077CD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C2" w:rsidRDefault="003077CD" w:rsidP="003077CD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E7B">
        <w:rPr>
          <w:rFonts w:ascii="Times New Roman" w:hAnsi="Times New Roman" w:cs="Times New Roman"/>
          <w:sz w:val="24"/>
          <w:szCs w:val="24"/>
        </w:rPr>
        <w:t xml:space="preserve">Порядок оплаты </w:t>
      </w:r>
      <w:r w:rsidR="008632BB">
        <w:rPr>
          <w:rFonts w:ascii="Times New Roman" w:hAnsi="Times New Roman" w:cs="Times New Roman"/>
          <w:sz w:val="24"/>
          <w:szCs w:val="24"/>
        </w:rPr>
        <w:t xml:space="preserve">выполненных работ, </w:t>
      </w:r>
      <w:r w:rsidR="00A01ADF" w:rsidRPr="00A01ADF">
        <w:rPr>
          <w:rFonts w:ascii="Times New Roman" w:hAnsi="Times New Roman" w:cs="Times New Roman"/>
          <w:sz w:val="24"/>
          <w:szCs w:val="24"/>
        </w:rPr>
        <w:t>финансируемых за счет бюджетных средств в виде субсидии, в целях проведения окончательного расчета</w:t>
      </w:r>
      <w:r w:rsidR="00A01ADF">
        <w:rPr>
          <w:rFonts w:ascii="Times New Roman" w:hAnsi="Times New Roman" w:cs="Times New Roman"/>
          <w:sz w:val="24"/>
          <w:szCs w:val="24"/>
        </w:rPr>
        <w:t>,</w:t>
      </w:r>
      <w:r w:rsidR="00343E7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пунктом 3.6 статьи 3 Договора, а именно:</w:t>
      </w:r>
    </w:p>
    <w:p w:rsidR="003077CD" w:rsidRPr="003077CD" w:rsidRDefault="003077CD" w:rsidP="003077CD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77CD">
        <w:rPr>
          <w:rFonts w:ascii="Times New Roman" w:hAnsi="Times New Roman" w:cs="Times New Roman"/>
          <w:sz w:val="24"/>
          <w:szCs w:val="24"/>
        </w:rPr>
        <w:t xml:space="preserve">Условием оплаты выполненных работ, финансируемых за счет бюджетных средств в виде субсидии, в целях проведения окончательного расчета с Подрядчиком за выполнение работ на объекте(-ах)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77CD">
        <w:rPr>
          <w:rFonts w:ascii="Times New Roman" w:hAnsi="Times New Roman" w:cs="Times New Roman"/>
          <w:sz w:val="24"/>
          <w:szCs w:val="24"/>
        </w:rPr>
        <w:t xml:space="preserve">вляется предоставление Заказчиком в Жилищный комитет оригинала Акта о приемке в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077CD">
        <w:rPr>
          <w:rFonts w:ascii="Times New Roman" w:hAnsi="Times New Roman" w:cs="Times New Roman"/>
          <w:sz w:val="24"/>
          <w:szCs w:val="24"/>
        </w:rPr>
        <w:t>ксплуатацию, подписанного представителями рабочей комиссии, и согласованного с лицом, уполномоченным действовать от имени собственников помещений в многоквартирном доме, а также уполномоченным лицом администрации района Санкт-Петербурга по месту нахождения объекта в соответствии с пунктом 7.7 Договора.</w:t>
      </w:r>
    </w:p>
    <w:p w:rsidR="003077CD" w:rsidRPr="003077CD" w:rsidRDefault="003077CD" w:rsidP="003077CD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77CD">
        <w:rPr>
          <w:rFonts w:ascii="Times New Roman" w:hAnsi="Times New Roman" w:cs="Times New Roman"/>
          <w:sz w:val="24"/>
          <w:szCs w:val="24"/>
        </w:rPr>
        <w:t>Оригинал Акта о приемке в эксплуатацию направляется Заказчиком в Жилищный комитет в течение 2 (двух) рабочих дней с момента его согласования уполномоченным лицом администрации района Санкт-Петербурга по месту нахождения объекта.</w:t>
      </w:r>
    </w:p>
    <w:p w:rsidR="00343E7B" w:rsidRDefault="003077CD" w:rsidP="003077CD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77CD">
        <w:rPr>
          <w:rFonts w:ascii="Times New Roman" w:hAnsi="Times New Roman" w:cs="Times New Roman"/>
          <w:sz w:val="24"/>
          <w:szCs w:val="24"/>
        </w:rPr>
        <w:t>Условием оплаты выполненных работ в целях проведения окончательного расчета с Подрядчиком за выполнение работ на объекте(-ах) является Акт о приемке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CD">
        <w:rPr>
          <w:rFonts w:ascii="Times New Roman" w:hAnsi="Times New Roman" w:cs="Times New Roman"/>
          <w:sz w:val="24"/>
          <w:szCs w:val="24"/>
        </w:rPr>
        <w:t>в эксплуатацию, подписанного представителями рабочей комиссии, и согласованного с лицом, уполномоченным действовать от имени собственников помещений в многоквартирном доме, а также уполномоченным лицом администрации района Санкт-Петербурга по месту нахождения объекта в соответствии с пунктом 7.7 Договора.</w:t>
      </w:r>
    </w:p>
    <w:p w:rsidR="005702C2" w:rsidRDefault="003077CD" w:rsidP="003077CD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7.7 статьи 7 Договора в</w:t>
      </w:r>
      <w:r w:rsidRPr="003077CD">
        <w:rPr>
          <w:rFonts w:ascii="Times New Roman" w:hAnsi="Times New Roman" w:cs="Times New Roman"/>
          <w:sz w:val="24"/>
          <w:szCs w:val="24"/>
        </w:rPr>
        <w:t xml:space="preserve"> течение 2 (двух) рабочих дней после подписания Акта о приемке в эксплуатацию Подрядчик обеспечивает его согласование, а также согласование актов по форме КС-2 и справок по форме КС-3 с лицом, уполномоченным действовать от имени собственников помещений в многоквартирном доме, а также уполномоченным лицом администрации района Санкт-Петербурга по месту нахождения объекта.</w:t>
      </w:r>
    </w:p>
    <w:p w:rsidR="005702C2" w:rsidRDefault="003077CD" w:rsidP="003077CD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77CD">
        <w:rPr>
          <w:rFonts w:ascii="Times New Roman" w:hAnsi="Times New Roman" w:cs="Times New Roman"/>
          <w:sz w:val="24"/>
          <w:szCs w:val="24"/>
        </w:rPr>
        <w:t>Акт о приемке в эксплуатацию.</w:t>
      </w:r>
      <w:r w:rsidRPr="003077CD">
        <w:t xml:space="preserve"> </w:t>
      </w:r>
      <w:r w:rsidRPr="003077CD">
        <w:rPr>
          <w:rFonts w:ascii="Times New Roman" w:hAnsi="Times New Roman" w:cs="Times New Roman"/>
          <w:sz w:val="24"/>
          <w:szCs w:val="24"/>
        </w:rPr>
        <w:t>подписывается</w:t>
      </w:r>
      <w:r w:rsidRPr="003077CD">
        <w:t xml:space="preserve"> </w:t>
      </w:r>
      <w:r w:rsidRPr="003077CD">
        <w:rPr>
          <w:rFonts w:ascii="Times New Roman" w:hAnsi="Times New Roman" w:cs="Times New Roman"/>
          <w:sz w:val="24"/>
          <w:szCs w:val="24"/>
        </w:rPr>
        <w:t>рабочей комиссией</w:t>
      </w:r>
      <w:r w:rsidRPr="003077CD">
        <w:t xml:space="preserve"> </w:t>
      </w:r>
      <w:r>
        <w:t>в</w:t>
      </w:r>
      <w:r w:rsidRPr="003077CD">
        <w:rPr>
          <w:rFonts w:ascii="Times New Roman" w:hAnsi="Times New Roman" w:cs="Times New Roman"/>
          <w:sz w:val="24"/>
          <w:szCs w:val="24"/>
        </w:rPr>
        <w:t xml:space="preserve"> случае отсутствия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77CD">
        <w:rPr>
          <w:rFonts w:ascii="Times New Roman" w:hAnsi="Times New Roman" w:cs="Times New Roman"/>
          <w:sz w:val="24"/>
          <w:szCs w:val="24"/>
        </w:rPr>
        <w:t xml:space="preserve">едостатков в работах, выполненных </w:t>
      </w:r>
      <w:r>
        <w:rPr>
          <w:rFonts w:ascii="Times New Roman" w:hAnsi="Times New Roman" w:cs="Times New Roman"/>
          <w:sz w:val="24"/>
          <w:szCs w:val="24"/>
        </w:rPr>
        <w:t>подрядной организацией.</w:t>
      </w:r>
    </w:p>
    <w:p w:rsidR="003077CD" w:rsidRDefault="003077CD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632BB" w:rsidRDefault="008632BB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F267C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40A7"/>
    <w:rsid w:val="00830C20"/>
    <w:rsid w:val="008632BB"/>
    <w:rsid w:val="00925C07"/>
    <w:rsid w:val="00927BCE"/>
    <w:rsid w:val="009A6C98"/>
    <w:rsid w:val="009F04A2"/>
    <w:rsid w:val="00A01ADF"/>
    <w:rsid w:val="00A309C5"/>
    <w:rsid w:val="00C06D9A"/>
    <w:rsid w:val="00C47D0E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BCFD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50</cp:revision>
  <cp:lastPrinted>2018-03-15T13:56:00Z</cp:lastPrinted>
  <dcterms:created xsi:type="dcterms:W3CDTF">2017-01-16T11:10:00Z</dcterms:created>
  <dcterms:modified xsi:type="dcterms:W3CDTF">2018-03-15T13:59:00Z</dcterms:modified>
</cp:coreProperties>
</file>