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Уважаемый заказчик!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разъяснить: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Документации о закупке приведены ссылки на Проектную документацию, ч. XII Обоснование и расчет начальной (максимальной) цены договора: " п. 4 "Начальная (максимальная) цена договора определена на основании стоимости выполнения работ в соответствии со сметной документацией (пункт 3 раздела 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15/1".</w:t>
      </w:r>
    </w:p>
    <w:p w:rsidR="001814E5" w:rsidRPr="000A18C3" w:rsidRDefault="001814E5" w:rsidP="000A18C3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 xml:space="preserve">Однако документация содержит только три сметы, на общую сумму </w:t>
      </w:r>
      <w:r w:rsidR="000A18C3">
        <w:rPr>
          <w:rFonts w:ascii="Times New Roman" w:hAnsi="Times New Roman" w:cs="Times New Roman"/>
        </w:rPr>
        <w:t>7 120 311,16</w:t>
      </w:r>
      <w:r w:rsidRPr="001814E5">
        <w:rPr>
          <w:rFonts w:ascii="Times New Roman" w:hAnsi="Times New Roman" w:cs="Times New Roman"/>
        </w:rPr>
        <w:t xml:space="preserve"> в то время как начальная (максимальная) цена </w:t>
      </w:r>
      <w:r w:rsidR="00284512" w:rsidRPr="001814E5">
        <w:rPr>
          <w:rFonts w:ascii="Times New Roman" w:hAnsi="Times New Roman" w:cs="Times New Roman"/>
        </w:rPr>
        <w:t>лота равна</w:t>
      </w:r>
      <w:r w:rsidRPr="001814E5">
        <w:rPr>
          <w:rFonts w:ascii="Times New Roman" w:hAnsi="Times New Roman" w:cs="Times New Roman"/>
        </w:rPr>
        <w:t xml:space="preserve"> </w:t>
      </w:r>
      <w:r w:rsidR="000A18C3" w:rsidRPr="000A18C3">
        <w:rPr>
          <w:rFonts w:ascii="Times New Roman" w:hAnsi="Times New Roman" w:cs="Times New Roman"/>
        </w:rPr>
        <w:t>24 141 921,16</w:t>
      </w:r>
    </w:p>
    <w:p w:rsidR="001814E5" w:rsidRPr="001814E5" w:rsidRDefault="00284512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</w:t>
      </w:r>
      <w:r w:rsidR="001814E5" w:rsidRPr="001814E5">
        <w:rPr>
          <w:rFonts w:ascii="Times New Roman" w:hAnsi="Times New Roman" w:cs="Times New Roman"/>
        </w:rPr>
        <w:t xml:space="preserve"> выполнению работ на сумму </w:t>
      </w:r>
      <w:r w:rsidR="000A18C3" w:rsidRPr="000A18C3">
        <w:rPr>
          <w:rFonts w:ascii="Times New Roman" w:hAnsi="Times New Roman" w:cs="Times New Roman"/>
        </w:rPr>
        <w:t>17 021 610,00</w:t>
      </w:r>
      <w:r w:rsidR="000A18C3">
        <w:rPr>
          <w:rFonts w:ascii="Times New Roman" w:hAnsi="Times New Roman" w:cs="Times New Roman"/>
        </w:rPr>
        <w:t xml:space="preserve"> </w:t>
      </w:r>
      <w:r w:rsidR="001814E5" w:rsidRPr="001814E5">
        <w:rPr>
          <w:rFonts w:ascii="Times New Roman" w:hAnsi="Times New Roman" w:cs="Times New Roman"/>
        </w:rPr>
        <w:t xml:space="preserve">определены в соответствии с документацией о закупке проектно-сметной документацией, однако эта документация в составе отсутствует.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части XVI.</w:t>
      </w:r>
      <w:r w:rsidR="00284512">
        <w:rPr>
          <w:rFonts w:ascii="Times New Roman" w:hAnsi="Times New Roman" w:cs="Times New Roman"/>
        </w:rPr>
        <w:t xml:space="preserve"> </w:t>
      </w:r>
      <w:r w:rsidRPr="001814E5">
        <w:rPr>
          <w:rFonts w:ascii="Times New Roman" w:hAnsi="Times New Roman" w:cs="Times New Roman"/>
        </w:rPr>
        <w:t xml:space="preserve">Проектная документация, технические задания на выполнение отдельных видов работ/ведомости объемов работ, сметная документация так же приведена ссылка на отсутствующую проектную документацию - п. 1. Проектная документация.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соответствии с графиком выполнения работ: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5190"/>
        <w:gridCol w:w="3020"/>
      </w:tblGrid>
      <w:tr w:rsidR="000A18C3" w:rsidRPr="008F6C4C" w:rsidTr="00284512">
        <w:trPr>
          <w:trHeight w:val="45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/ вида работ / этапа</w:t>
            </w:r>
          </w:p>
        </w:tc>
        <w:tc>
          <w:tcPr>
            <w:tcW w:w="2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(объект (адрес), вид работ, технологические этапы)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выполнения работ отдельных видов работ, технологических этапов (руб.)</w:t>
            </w:r>
          </w:p>
        </w:tc>
      </w:tr>
      <w:tr w:rsidR="000A18C3" w:rsidRPr="008F6C4C" w:rsidTr="00284512">
        <w:trPr>
          <w:trHeight w:val="45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C3" w:rsidRPr="008F6C4C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C3" w:rsidRPr="008F6C4C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C3" w:rsidRPr="008F6C4C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8C3" w:rsidRPr="008F6C4C" w:rsidTr="00284512">
        <w:trPr>
          <w:trHeight w:val="7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C3" w:rsidRPr="008F6C4C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C3" w:rsidRPr="008F6C4C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C3" w:rsidRPr="008F6C4C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8C3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18C3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Чайковского ул., д.22 литера 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8C3" w:rsidRPr="008F6C4C" w:rsidTr="00284512">
        <w:trPr>
          <w:trHeight w:val="27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17 021 610,00</w:t>
            </w:r>
          </w:p>
        </w:tc>
      </w:tr>
      <w:tr w:rsidR="000A18C3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розливов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3 404 322,00</w:t>
            </w:r>
          </w:p>
        </w:tc>
      </w:tr>
      <w:tr w:rsidR="000A18C3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 с радиаторами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10 212 966,00</w:t>
            </w:r>
          </w:p>
        </w:tc>
      </w:tr>
      <w:tr w:rsidR="000A18C3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розливов, подключение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2 553 241,50</w:t>
            </w:r>
          </w:p>
        </w:tc>
      </w:tr>
      <w:tr w:rsidR="000A18C3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Земляные работы (при наличии, включая получение ордера ГАТИ)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8C3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Гидравлические испытания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851 080,50</w:t>
            </w:r>
          </w:p>
        </w:tc>
      </w:tr>
      <w:tr w:rsidR="000A18C3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выполненных работ и передача объекта в эксплуатацию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C3" w:rsidRPr="00F14AE4" w:rsidRDefault="000A18C3" w:rsidP="000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</w:t>
      </w:r>
      <w:r>
        <w:rPr>
          <w:rFonts w:ascii="Times New Roman" w:hAnsi="Times New Roman" w:cs="Times New Roman"/>
        </w:rPr>
        <w:t>:</w:t>
      </w:r>
    </w:p>
    <w:p w:rsidR="001814E5" w:rsidRPr="002E6429" w:rsidRDefault="001814E5" w:rsidP="002E6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14E5">
        <w:rPr>
          <w:rFonts w:ascii="Times New Roman" w:hAnsi="Times New Roman" w:cs="Times New Roman"/>
        </w:rPr>
        <w:t xml:space="preserve"> в какой части документации проведены объемы по пункту 1.1, указанного выше графика на сумму </w:t>
      </w:r>
      <w:r w:rsidR="000A18C3" w:rsidRPr="000A18C3">
        <w:rPr>
          <w:rFonts w:ascii="Times New Roman" w:hAnsi="Times New Roman" w:cs="Times New Roman"/>
        </w:rPr>
        <w:t>17 021 610,00</w:t>
      </w:r>
    </w:p>
    <w:p w:rsid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Pr="001814E5">
        <w:rPr>
          <w:rFonts w:ascii="Times New Roman" w:hAnsi="Times New Roman" w:cs="Times New Roman"/>
        </w:rPr>
        <w:t>де размещена проектная документация?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1814E5">
        <w:rPr>
          <w:rFonts w:ascii="Times New Roman" w:hAnsi="Times New Roman" w:cs="Times New Roman"/>
        </w:rPr>
        <w:t xml:space="preserve">ак на основании трех смет на сумму </w:t>
      </w:r>
      <w:r w:rsidR="000A18C3" w:rsidRPr="000A18C3">
        <w:rPr>
          <w:rFonts w:ascii="Times New Roman" w:hAnsi="Times New Roman" w:cs="Times New Roman"/>
        </w:rPr>
        <w:t xml:space="preserve">7 120 311,16 </w:t>
      </w:r>
      <w:r w:rsidRPr="001814E5">
        <w:rPr>
          <w:rFonts w:ascii="Times New Roman" w:hAnsi="Times New Roman" w:cs="Times New Roman"/>
        </w:rPr>
        <w:t xml:space="preserve">начальная максимальная цена лота стала равной </w:t>
      </w:r>
      <w:r w:rsidR="000A18C3" w:rsidRPr="000A18C3">
        <w:rPr>
          <w:rFonts w:ascii="Times New Roman" w:hAnsi="Times New Roman" w:cs="Times New Roman"/>
        </w:rPr>
        <w:t>24 141 921,16</w:t>
      </w:r>
      <w:r w:rsidR="00101E05">
        <w:rPr>
          <w:rFonts w:ascii="Times New Roman" w:hAnsi="Times New Roman" w:cs="Times New Roman"/>
        </w:rPr>
        <w:t>?</w:t>
      </w:r>
      <w:bookmarkStart w:id="0" w:name="_GoBack"/>
      <w:bookmarkEnd w:id="0"/>
    </w:p>
    <w:p w:rsidR="00CE1717" w:rsidRPr="001814E5" w:rsidRDefault="00CE1717">
      <w:pPr>
        <w:rPr>
          <w:rFonts w:ascii="Times New Roman" w:hAnsi="Times New Roman" w:cs="Times New Roman"/>
        </w:rPr>
      </w:pPr>
    </w:p>
    <w:sectPr w:rsidR="00CE1717" w:rsidRPr="001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5"/>
    <w:rsid w:val="000A18C3"/>
    <w:rsid w:val="00101E05"/>
    <w:rsid w:val="001814E5"/>
    <w:rsid w:val="00284512"/>
    <w:rsid w:val="002E6429"/>
    <w:rsid w:val="0039004A"/>
    <w:rsid w:val="00C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3784"/>
  <w15:chartTrackingRefBased/>
  <w15:docId w15:val="{4378D1E4-D635-4A12-A23D-4175D97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2018-06-14T08:23:00Z</dcterms:created>
  <dcterms:modified xsi:type="dcterms:W3CDTF">2018-06-20T10:56:00Z</dcterms:modified>
</cp:coreProperties>
</file>